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政府采购应答及履约承诺函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none"/>
          <w:lang w:eastAsia="zh-CN"/>
        </w:rPr>
        <w:t>深圳市龙岗区文化广电旅游体育局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w:t>
      </w:r>
      <w:r>
        <w:rPr>
          <w:rFonts w:hint="eastAsia" w:ascii="仿宋_GB2312" w:hAnsi="仿宋_GB2312" w:eastAsia="仿宋_GB2312" w:cs="仿宋_GB2312"/>
          <w:sz w:val="32"/>
          <w:szCs w:val="32"/>
          <w:lang w:eastAsia="zh-CN"/>
        </w:rPr>
        <w:t>，就贵单位</w:t>
      </w:r>
      <w:r>
        <w:rPr>
          <w:rFonts w:hint="eastAsia" w:ascii="仿宋_GB2312" w:hAnsi="仿宋_GB2312" w:eastAsia="仿宋_GB2312" w:cs="仿宋_GB2312"/>
          <w:sz w:val="32"/>
          <w:szCs w:val="32"/>
          <w:u w:val="single"/>
        </w:rPr>
        <w:t>深圳龙岗“空中F1”无人机挑战赛项目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招标文件，经认真研读、全面理解所有招标要求后，自愿参与本次投标，并郑重作出如下应答及履约承诺：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已仔细阅读并充分理解本招标项目的全部招标文件，完全同意并接受招标文件中的所有</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，无任何异议。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三、我单位未被列入失信被执行人、重大税收违法案件当事人名单、政府采购严重违法失信行为记录名单。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四、我单位不存在《深圳市财政局政府采购供应商信用信息管理办法》（深财规〔2023〕3号）列明的严重违法失信行为。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法定代表人（负责人）或其代理人：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CDD8F1"/>
    <w:rsid w:val="58EDD00A"/>
    <w:rsid w:val="6AFF6D10"/>
    <w:rsid w:val="ABBD30F5"/>
    <w:rsid w:val="DACDD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2026-02-03T10:03:00Z</dcterms:created>
  <dc:creator>钟燕怡</dc:creator>
  <cp:lastModifiedBy>钟燕怡</cp:lastModifiedBy>
  <dcterms:modified xsi:type="dcterms:W3CDTF">2026-03-02T17:14:37Z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