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ascii="黑体" w:eastAsia="黑体"/>
          <w:b/>
          <w:bCs/>
          <w:color w:val="000000"/>
          <w:sz w:val="36"/>
          <w:szCs w:val="36"/>
          <w:lang w:val="en-US" w:eastAsia="zh-CN"/>
        </w:rPr>
      </w:pPr>
      <w:bookmarkStart w:id="0" w:name="_GoBack"/>
      <w:bookmarkEnd w:id="0"/>
      <w:r>
        <w:rPr>
          <w:rFonts w:hint="eastAsia" w:ascii="仿宋_GB2312" w:hAnsi="仿宋_GB2312" w:eastAsia="仿宋_GB2312" w:cs="仿宋_GB2312"/>
          <w:b/>
          <w:bCs/>
          <w:i w:val="0"/>
          <w:caps w:val="0"/>
          <w:spacing w:val="0"/>
          <w:w w:val="100"/>
          <w:sz w:val="36"/>
          <w:szCs w:val="36"/>
          <w:lang w:eastAsia="zh-CN"/>
        </w:rPr>
        <w:t>变更龙岗区第七批区级</w:t>
      </w:r>
      <w:r>
        <w:rPr>
          <w:rFonts w:hint="default" w:ascii="仿宋_GB2312" w:hAnsi="仿宋_GB2312" w:cs="仿宋_GB2312"/>
          <w:b/>
          <w:bCs/>
          <w:i w:val="0"/>
          <w:caps w:val="0"/>
          <w:spacing w:val="0"/>
          <w:w w:val="100"/>
          <w:sz w:val="36"/>
          <w:szCs w:val="36"/>
          <w:lang w:eastAsia="zh-CN"/>
        </w:rPr>
        <w:t>非遗</w:t>
      </w:r>
      <w:r>
        <w:rPr>
          <w:rFonts w:hint="eastAsia" w:ascii="仿宋_GB2312" w:hAnsi="仿宋_GB2312" w:eastAsia="仿宋_GB2312" w:cs="仿宋_GB2312"/>
          <w:b/>
          <w:bCs/>
          <w:i w:val="0"/>
          <w:caps w:val="0"/>
          <w:spacing w:val="0"/>
          <w:w w:val="100"/>
          <w:sz w:val="36"/>
          <w:szCs w:val="36"/>
          <w:lang w:eastAsia="zh-CN"/>
        </w:rPr>
        <w:t>陶瓷新粉彩花鸟技艺项目代表性传承人推荐</w:t>
      </w:r>
      <w:r>
        <w:rPr>
          <w:rFonts w:hint="default" w:ascii="仿宋_GB2312" w:hAnsi="仿宋_GB2312" w:cs="仿宋_GB2312"/>
          <w:b/>
          <w:bCs/>
          <w:i w:val="0"/>
          <w:caps w:val="0"/>
          <w:spacing w:val="0"/>
          <w:w w:val="100"/>
          <w:sz w:val="36"/>
          <w:szCs w:val="36"/>
          <w:lang w:eastAsia="zh-CN"/>
        </w:rPr>
        <w:t>人选</w:t>
      </w:r>
      <w:r>
        <w:rPr>
          <w:rFonts w:hint="eastAsia" w:ascii="仿宋_GB2312" w:hAnsi="仿宋_GB2312" w:eastAsia="仿宋_GB2312" w:cs="仿宋_GB2312"/>
          <w:b/>
          <w:bCs/>
          <w:i w:val="0"/>
          <w:caps w:val="0"/>
          <w:spacing w:val="0"/>
          <w:w w:val="100"/>
          <w:sz w:val="36"/>
          <w:szCs w:val="36"/>
          <w:lang w:eastAsia="zh-CN"/>
        </w:rPr>
        <w:t>名单</w:t>
      </w:r>
    </w:p>
    <w:tbl>
      <w:tblPr>
        <w:tblStyle w:val="3"/>
        <w:tblpPr w:leftFromText="180" w:rightFromText="180" w:vertAnchor="text" w:horzAnchor="page" w:tblpX="1701" w:tblpY="287"/>
        <w:tblOverlap w:val="never"/>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72"/>
        <w:gridCol w:w="1462"/>
        <w:gridCol w:w="1500"/>
        <w:gridCol w:w="1425"/>
        <w:gridCol w:w="810"/>
        <w:gridCol w:w="645"/>
        <w:gridCol w:w="720"/>
        <w:gridCol w:w="1140"/>
        <w:gridCol w:w="1035"/>
        <w:gridCol w:w="2603"/>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pPr>
              <w:adjustRightInd w:val="0"/>
              <w:snapToGrid w:val="0"/>
              <w:spacing w:line="560" w:lineRule="exact"/>
              <w:jc w:val="center"/>
              <w:rPr>
                <w:rFonts w:ascii="仿宋_GB2312" w:hAnsi="仿宋_GB2312" w:cs="仿宋_GB2312"/>
                <w:color w:val="000000"/>
              </w:rPr>
            </w:pPr>
            <w:r>
              <w:rPr>
                <w:rFonts w:hint="eastAsia" w:ascii="仿宋_GB2312" w:hAnsi="仿宋_GB2312" w:cs="仿宋_GB2312"/>
                <w:color w:val="000000"/>
              </w:rPr>
              <w:t>序号</w:t>
            </w:r>
          </w:p>
        </w:tc>
        <w:tc>
          <w:tcPr>
            <w:tcW w:w="5859" w:type="dxa"/>
            <w:gridSpan w:val="4"/>
            <w:vAlign w:val="center"/>
          </w:tcPr>
          <w:p>
            <w:pPr>
              <w:adjustRightInd w:val="0"/>
              <w:snapToGrid w:val="0"/>
              <w:spacing w:line="560" w:lineRule="exact"/>
              <w:jc w:val="center"/>
              <w:rPr>
                <w:rFonts w:ascii="仿宋_GB2312" w:hAnsi="仿宋_GB2312" w:cs="仿宋_GB2312"/>
                <w:color w:val="000000"/>
              </w:rPr>
            </w:pPr>
            <w:r>
              <w:rPr>
                <w:rFonts w:hint="eastAsia" w:ascii="仿宋_GB2312" w:hAnsi="仿宋_GB2312" w:cs="仿宋_GB2312"/>
                <w:color w:val="000000"/>
              </w:rPr>
              <w:t>项目基本信息</w:t>
            </w:r>
          </w:p>
        </w:tc>
        <w:tc>
          <w:tcPr>
            <w:tcW w:w="6953" w:type="dxa"/>
            <w:gridSpan w:val="6"/>
            <w:vAlign w:val="center"/>
          </w:tcPr>
          <w:p>
            <w:pPr>
              <w:adjustRightInd w:val="0"/>
              <w:snapToGrid w:val="0"/>
              <w:spacing w:line="560" w:lineRule="exact"/>
              <w:jc w:val="center"/>
              <w:rPr>
                <w:color w:val="000000"/>
                <w:sz w:val="28"/>
                <w:szCs w:val="28"/>
              </w:rPr>
            </w:pPr>
            <w:r>
              <w:rPr>
                <w:rFonts w:hint="eastAsia" w:ascii="仿宋_GB2312" w:hAnsi="仿宋_GB2312" w:cs="仿宋_GB2312"/>
                <w:color w:val="000000"/>
              </w:rPr>
              <w:t>代表性传承人</w:t>
            </w:r>
            <w:r>
              <w:rPr>
                <w:rFonts w:hint="eastAsia" w:ascii="仿宋_GB2312" w:hAnsi="仿宋_GB2312" w:cs="仿宋_GB2312"/>
                <w:color w:val="000000"/>
                <w:lang w:eastAsia="zh-CN"/>
              </w:rPr>
              <w:t>推荐人选</w:t>
            </w:r>
            <w:r>
              <w:rPr>
                <w:rFonts w:hint="eastAsia" w:ascii="仿宋_GB2312" w:hAnsi="仿宋_GB2312" w:cs="仿宋_GB2312"/>
                <w:color w:val="000000"/>
              </w:rPr>
              <w:t>基本信息</w:t>
            </w:r>
          </w:p>
        </w:tc>
        <w:tc>
          <w:tcPr>
            <w:tcW w:w="1116" w:type="dxa"/>
            <w:vAlign w:val="center"/>
          </w:tcPr>
          <w:p>
            <w:pPr>
              <w:adjustRightInd w:val="0"/>
              <w:snapToGrid w:val="0"/>
              <w:spacing w:line="560" w:lineRule="exact"/>
              <w:jc w:val="center"/>
              <w:rPr>
                <w:color w:val="000000"/>
                <w:sz w:val="28"/>
                <w:szCs w:val="28"/>
              </w:rPr>
            </w:pPr>
            <w:r>
              <w:rPr>
                <w:rFonts w:hint="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adjustRightInd w:val="0"/>
              <w:snapToGrid w:val="0"/>
              <w:spacing w:line="560" w:lineRule="exact"/>
              <w:jc w:val="center"/>
              <w:rPr>
                <w:color w:val="000000"/>
                <w:sz w:val="28"/>
                <w:szCs w:val="28"/>
              </w:rPr>
            </w:pPr>
          </w:p>
        </w:tc>
        <w:tc>
          <w:tcPr>
            <w:tcW w:w="1472" w:type="dxa"/>
            <w:vAlign w:val="center"/>
          </w:tcPr>
          <w:p>
            <w:pPr>
              <w:adjustRightInd w:val="0"/>
              <w:snapToGrid w:val="0"/>
              <w:spacing w:line="560" w:lineRule="exact"/>
              <w:jc w:val="center"/>
              <w:rPr>
                <w:color w:val="000000"/>
                <w:sz w:val="24"/>
                <w:szCs w:val="24"/>
              </w:rPr>
            </w:pPr>
            <w:r>
              <w:rPr>
                <w:rFonts w:hint="eastAsia"/>
                <w:color w:val="000000"/>
                <w:sz w:val="24"/>
                <w:szCs w:val="24"/>
              </w:rPr>
              <w:t>项目类别</w:t>
            </w:r>
          </w:p>
        </w:tc>
        <w:tc>
          <w:tcPr>
            <w:tcW w:w="1462" w:type="dxa"/>
            <w:vAlign w:val="center"/>
          </w:tcPr>
          <w:p>
            <w:pPr>
              <w:adjustRightInd w:val="0"/>
              <w:snapToGrid w:val="0"/>
              <w:spacing w:line="560" w:lineRule="exact"/>
              <w:jc w:val="center"/>
              <w:rPr>
                <w:color w:val="000000"/>
                <w:sz w:val="24"/>
                <w:szCs w:val="24"/>
              </w:rPr>
            </w:pPr>
            <w:r>
              <w:rPr>
                <w:rFonts w:hint="eastAsia"/>
                <w:color w:val="000000"/>
                <w:sz w:val="24"/>
                <w:szCs w:val="24"/>
              </w:rPr>
              <w:t>项目名称</w:t>
            </w:r>
          </w:p>
        </w:tc>
        <w:tc>
          <w:tcPr>
            <w:tcW w:w="1500" w:type="dxa"/>
            <w:vAlign w:val="center"/>
          </w:tcPr>
          <w:p>
            <w:pPr>
              <w:adjustRightInd w:val="0"/>
              <w:snapToGrid w:val="0"/>
              <w:spacing w:line="560" w:lineRule="exact"/>
              <w:jc w:val="center"/>
              <w:rPr>
                <w:color w:val="000000"/>
                <w:sz w:val="24"/>
                <w:szCs w:val="24"/>
              </w:rPr>
            </w:pPr>
            <w:r>
              <w:rPr>
                <w:rFonts w:hint="eastAsia"/>
                <w:color w:val="000000"/>
                <w:sz w:val="24"/>
                <w:szCs w:val="24"/>
              </w:rPr>
              <w:t>申报地区或单位</w:t>
            </w:r>
          </w:p>
        </w:tc>
        <w:tc>
          <w:tcPr>
            <w:tcW w:w="1425" w:type="dxa"/>
            <w:vAlign w:val="center"/>
          </w:tcPr>
          <w:p>
            <w:pPr>
              <w:adjustRightInd w:val="0"/>
              <w:snapToGrid w:val="0"/>
              <w:spacing w:line="560" w:lineRule="exact"/>
              <w:jc w:val="center"/>
              <w:rPr>
                <w:color w:val="000000"/>
                <w:sz w:val="24"/>
                <w:szCs w:val="24"/>
              </w:rPr>
            </w:pPr>
            <w:r>
              <w:rPr>
                <w:rFonts w:hint="eastAsia"/>
                <w:color w:val="000000"/>
                <w:sz w:val="24"/>
                <w:szCs w:val="24"/>
              </w:rPr>
              <w:t>入选区级</w:t>
            </w:r>
          </w:p>
          <w:p>
            <w:pPr>
              <w:adjustRightInd w:val="0"/>
              <w:snapToGrid w:val="0"/>
              <w:spacing w:line="560" w:lineRule="exact"/>
              <w:jc w:val="center"/>
              <w:rPr>
                <w:color w:val="000000"/>
                <w:sz w:val="24"/>
                <w:szCs w:val="24"/>
              </w:rPr>
            </w:pPr>
            <w:r>
              <w:rPr>
                <w:rFonts w:hint="eastAsia"/>
                <w:color w:val="000000"/>
                <w:sz w:val="24"/>
                <w:szCs w:val="24"/>
              </w:rPr>
              <w:t>名录时间</w:t>
            </w:r>
          </w:p>
          <w:p>
            <w:pPr>
              <w:adjustRightInd w:val="0"/>
              <w:snapToGrid w:val="0"/>
              <w:spacing w:line="560" w:lineRule="exact"/>
              <w:jc w:val="center"/>
              <w:rPr>
                <w:color w:val="000000"/>
                <w:sz w:val="24"/>
                <w:szCs w:val="24"/>
              </w:rPr>
            </w:pPr>
            <w:r>
              <w:rPr>
                <w:rFonts w:hint="eastAsia"/>
                <w:color w:val="000000"/>
                <w:sz w:val="21"/>
                <w:szCs w:val="21"/>
              </w:rPr>
              <w:t>（具体到年）</w:t>
            </w:r>
          </w:p>
        </w:tc>
        <w:tc>
          <w:tcPr>
            <w:tcW w:w="810" w:type="dxa"/>
            <w:vAlign w:val="center"/>
          </w:tcPr>
          <w:p>
            <w:pPr>
              <w:adjustRightInd w:val="0"/>
              <w:snapToGrid w:val="0"/>
              <w:spacing w:line="560" w:lineRule="exact"/>
              <w:jc w:val="center"/>
              <w:rPr>
                <w:color w:val="000000"/>
                <w:sz w:val="24"/>
                <w:szCs w:val="24"/>
              </w:rPr>
            </w:pPr>
            <w:r>
              <w:rPr>
                <w:rFonts w:hint="eastAsia"/>
                <w:color w:val="000000"/>
                <w:sz w:val="24"/>
                <w:szCs w:val="24"/>
              </w:rPr>
              <w:t>姓名</w:t>
            </w:r>
          </w:p>
        </w:tc>
        <w:tc>
          <w:tcPr>
            <w:tcW w:w="645" w:type="dxa"/>
            <w:vAlign w:val="center"/>
          </w:tcPr>
          <w:p>
            <w:pPr>
              <w:adjustRightInd w:val="0"/>
              <w:snapToGrid w:val="0"/>
              <w:spacing w:line="560" w:lineRule="exact"/>
              <w:jc w:val="center"/>
              <w:rPr>
                <w:color w:val="000000"/>
                <w:sz w:val="24"/>
                <w:szCs w:val="24"/>
              </w:rPr>
            </w:pPr>
            <w:r>
              <w:rPr>
                <w:rFonts w:hint="eastAsia"/>
                <w:color w:val="000000"/>
                <w:sz w:val="24"/>
                <w:szCs w:val="24"/>
              </w:rPr>
              <w:t>性别</w:t>
            </w:r>
          </w:p>
        </w:tc>
        <w:tc>
          <w:tcPr>
            <w:tcW w:w="720" w:type="dxa"/>
            <w:vAlign w:val="center"/>
          </w:tcPr>
          <w:p>
            <w:pPr>
              <w:adjustRightInd w:val="0"/>
              <w:snapToGrid w:val="0"/>
              <w:spacing w:line="560" w:lineRule="exact"/>
              <w:jc w:val="center"/>
              <w:rPr>
                <w:color w:val="000000"/>
                <w:sz w:val="24"/>
                <w:szCs w:val="24"/>
              </w:rPr>
            </w:pPr>
            <w:r>
              <w:rPr>
                <w:rFonts w:hint="eastAsia"/>
                <w:color w:val="000000"/>
                <w:sz w:val="24"/>
                <w:szCs w:val="24"/>
              </w:rPr>
              <w:t>民族</w:t>
            </w:r>
          </w:p>
        </w:tc>
        <w:tc>
          <w:tcPr>
            <w:tcW w:w="1140" w:type="dxa"/>
            <w:vAlign w:val="center"/>
          </w:tcPr>
          <w:p>
            <w:pPr>
              <w:adjustRightInd w:val="0"/>
              <w:snapToGrid w:val="0"/>
              <w:spacing w:line="560" w:lineRule="exact"/>
              <w:jc w:val="center"/>
              <w:rPr>
                <w:color w:val="000000"/>
                <w:sz w:val="24"/>
                <w:szCs w:val="24"/>
              </w:rPr>
            </w:pPr>
            <w:r>
              <w:rPr>
                <w:rFonts w:hint="eastAsia"/>
                <w:color w:val="000000"/>
                <w:sz w:val="24"/>
                <w:szCs w:val="24"/>
              </w:rPr>
              <w:t>出生</w:t>
            </w:r>
          </w:p>
          <w:p>
            <w:pPr>
              <w:adjustRightInd w:val="0"/>
              <w:snapToGrid w:val="0"/>
              <w:spacing w:line="560" w:lineRule="exact"/>
              <w:jc w:val="center"/>
              <w:rPr>
                <w:color w:val="000000"/>
                <w:sz w:val="24"/>
                <w:szCs w:val="24"/>
              </w:rPr>
            </w:pPr>
            <w:r>
              <w:rPr>
                <w:rFonts w:hint="eastAsia"/>
                <w:color w:val="000000"/>
                <w:sz w:val="24"/>
                <w:szCs w:val="24"/>
              </w:rPr>
              <w:t>年月</w:t>
            </w:r>
          </w:p>
        </w:tc>
        <w:tc>
          <w:tcPr>
            <w:tcW w:w="1035" w:type="dxa"/>
            <w:vAlign w:val="center"/>
          </w:tcPr>
          <w:p>
            <w:pPr>
              <w:adjustRightInd w:val="0"/>
              <w:snapToGrid w:val="0"/>
              <w:spacing w:line="560" w:lineRule="exact"/>
              <w:jc w:val="center"/>
              <w:rPr>
                <w:color w:val="000000"/>
                <w:sz w:val="24"/>
                <w:szCs w:val="24"/>
              </w:rPr>
            </w:pPr>
            <w:r>
              <w:rPr>
                <w:rFonts w:hint="eastAsia"/>
                <w:color w:val="000000"/>
                <w:sz w:val="24"/>
                <w:szCs w:val="24"/>
              </w:rPr>
              <w:t>从艺</w:t>
            </w:r>
          </w:p>
          <w:p>
            <w:pPr>
              <w:adjustRightInd w:val="0"/>
              <w:snapToGrid w:val="0"/>
              <w:spacing w:line="560" w:lineRule="exact"/>
              <w:jc w:val="center"/>
              <w:rPr>
                <w:color w:val="000000"/>
                <w:sz w:val="24"/>
                <w:szCs w:val="24"/>
              </w:rPr>
            </w:pPr>
            <w:r>
              <w:rPr>
                <w:rFonts w:hint="eastAsia"/>
                <w:color w:val="000000"/>
                <w:sz w:val="24"/>
                <w:szCs w:val="24"/>
              </w:rPr>
              <w:t>起始年</w:t>
            </w:r>
          </w:p>
        </w:tc>
        <w:tc>
          <w:tcPr>
            <w:tcW w:w="2603" w:type="dxa"/>
            <w:vAlign w:val="center"/>
          </w:tcPr>
          <w:p>
            <w:pPr>
              <w:adjustRightInd w:val="0"/>
              <w:snapToGrid w:val="0"/>
              <w:spacing w:line="560" w:lineRule="exact"/>
              <w:jc w:val="center"/>
              <w:rPr>
                <w:color w:val="000000"/>
                <w:sz w:val="24"/>
                <w:szCs w:val="24"/>
              </w:rPr>
            </w:pPr>
            <w:r>
              <w:rPr>
                <w:rFonts w:hint="eastAsia"/>
                <w:color w:val="000000"/>
                <w:sz w:val="24"/>
                <w:szCs w:val="24"/>
              </w:rPr>
              <w:t>所在单位/主要开展</w:t>
            </w:r>
          </w:p>
          <w:p>
            <w:pPr>
              <w:adjustRightInd w:val="0"/>
              <w:snapToGrid w:val="0"/>
              <w:spacing w:line="560" w:lineRule="exact"/>
              <w:jc w:val="center"/>
              <w:rPr>
                <w:color w:val="000000"/>
                <w:sz w:val="28"/>
                <w:szCs w:val="28"/>
              </w:rPr>
            </w:pPr>
            <w:r>
              <w:rPr>
                <w:rFonts w:hint="eastAsia"/>
                <w:color w:val="000000"/>
                <w:sz w:val="24"/>
                <w:szCs w:val="24"/>
              </w:rPr>
              <w:t>传承活动地区</w:t>
            </w:r>
          </w:p>
        </w:tc>
        <w:tc>
          <w:tcPr>
            <w:tcW w:w="1116" w:type="dxa"/>
            <w:vAlign w:val="center"/>
          </w:tcPr>
          <w:p>
            <w:pPr>
              <w:adjustRightInd w:val="0"/>
              <w:snapToGrid w:val="0"/>
              <w:spacing w:line="56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adjustRightInd w:val="0"/>
              <w:snapToGrid w:val="0"/>
              <w:spacing w:line="560" w:lineRule="exact"/>
              <w:jc w:val="center"/>
              <w:rPr>
                <w:rFonts w:hint="default" w:eastAsia="仿宋_GB2312"/>
                <w:color w:val="000000"/>
                <w:sz w:val="28"/>
                <w:szCs w:val="28"/>
                <w:lang w:val="en-US" w:eastAsia="zh-CN"/>
              </w:rPr>
            </w:pPr>
            <w:r>
              <w:rPr>
                <w:rFonts w:hint="eastAsia"/>
                <w:color w:val="000000"/>
                <w:sz w:val="28"/>
                <w:szCs w:val="28"/>
                <w:lang w:val="en-US" w:eastAsia="zh-CN"/>
              </w:rPr>
              <w:t>1</w:t>
            </w:r>
          </w:p>
        </w:tc>
        <w:tc>
          <w:tcPr>
            <w:tcW w:w="1472" w:type="dxa"/>
          </w:tcPr>
          <w:p>
            <w:pPr>
              <w:adjustRightInd w:val="0"/>
              <w:snapToGrid w:val="0"/>
              <w:spacing w:line="560" w:lineRule="exact"/>
              <w:jc w:val="center"/>
              <w:rPr>
                <w:rFonts w:hint="eastAsia"/>
                <w:color w:val="000000"/>
                <w:sz w:val="24"/>
                <w:szCs w:val="24"/>
              </w:rPr>
            </w:pPr>
            <w:r>
              <w:rPr>
                <w:rFonts w:hint="eastAsia"/>
                <w:color w:val="000000"/>
                <w:sz w:val="24"/>
                <w:szCs w:val="24"/>
              </w:rPr>
              <w:t>传统技艺</w:t>
            </w:r>
          </w:p>
        </w:tc>
        <w:tc>
          <w:tcPr>
            <w:tcW w:w="1462" w:type="dxa"/>
          </w:tcPr>
          <w:p>
            <w:pPr>
              <w:adjustRightInd w:val="0"/>
              <w:snapToGrid w:val="0"/>
              <w:spacing w:line="560" w:lineRule="exact"/>
              <w:jc w:val="center"/>
              <w:rPr>
                <w:rFonts w:hint="eastAsia"/>
                <w:color w:val="000000"/>
                <w:sz w:val="24"/>
                <w:szCs w:val="24"/>
              </w:rPr>
            </w:pPr>
            <w:r>
              <w:rPr>
                <w:rFonts w:hint="eastAsia"/>
                <w:color w:val="000000"/>
                <w:sz w:val="24"/>
                <w:szCs w:val="24"/>
              </w:rPr>
              <w:t>陶瓷新粉彩花鸟技艺</w:t>
            </w:r>
          </w:p>
        </w:tc>
        <w:tc>
          <w:tcPr>
            <w:tcW w:w="1500" w:type="dxa"/>
          </w:tcPr>
          <w:p>
            <w:pPr>
              <w:adjustRightInd w:val="0"/>
              <w:snapToGrid w:val="0"/>
              <w:spacing w:line="560" w:lineRule="exact"/>
              <w:jc w:val="center"/>
              <w:rPr>
                <w:rFonts w:hint="eastAsia"/>
                <w:color w:val="000000"/>
                <w:sz w:val="24"/>
                <w:szCs w:val="24"/>
              </w:rPr>
            </w:pPr>
            <w:r>
              <w:rPr>
                <w:rFonts w:hint="eastAsia"/>
                <w:color w:val="000000"/>
                <w:sz w:val="24"/>
                <w:szCs w:val="24"/>
              </w:rPr>
              <w:t>深圳市御窑文化发展有限公司</w:t>
            </w:r>
          </w:p>
        </w:tc>
        <w:tc>
          <w:tcPr>
            <w:tcW w:w="1425" w:type="dxa"/>
          </w:tcPr>
          <w:p>
            <w:pPr>
              <w:adjustRightInd w:val="0"/>
              <w:snapToGrid w:val="0"/>
              <w:spacing w:line="560" w:lineRule="exact"/>
              <w:jc w:val="center"/>
              <w:rPr>
                <w:rFonts w:hint="eastAsia"/>
                <w:color w:val="000000"/>
                <w:sz w:val="24"/>
                <w:szCs w:val="24"/>
              </w:rPr>
            </w:pPr>
            <w:r>
              <w:rPr>
                <w:rFonts w:hint="eastAsia"/>
                <w:color w:val="000000"/>
                <w:sz w:val="24"/>
                <w:szCs w:val="24"/>
              </w:rPr>
              <w:t>202</w:t>
            </w:r>
            <w:r>
              <w:rPr>
                <w:rFonts w:hint="eastAsia"/>
                <w:color w:val="000000"/>
                <w:sz w:val="24"/>
                <w:szCs w:val="24"/>
                <w:lang w:val="en-US" w:eastAsia="zh-CN"/>
              </w:rPr>
              <w:t>1</w:t>
            </w:r>
            <w:r>
              <w:rPr>
                <w:rFonts w:hint="eastAsia"/>
                <w:color w:val="000000"/>
                <w:sz w:val="24"/>
                <w:szCs w:val="24"/>
              </w:rPr>
              <w:t>年</w:t>
            </w:r>
          </w:p>
        </w:tc>
        <w:tc>
          <w:tcPr>
            <w:tcW w:w="810" w:type="dxa"/>
          </w:tcPr>
          <w:p>
            <w:pPr>
              <w:adjustRightInd w:val="0"/>
              <w:snapToGrid w:val="0"/>
              <w:spacing w:line="560" w:lineRule="exact"/>
              <w:jc w:val="center"/>
              <w:rPr>
                <w:rFonts w:hint="eastAsia"/>
                <w:color w:val="000000"/>
                <w:sz w:val="24"/>
                <w:szCs w:val="24"/>
                <w:lang w:eastAsia="zh-CN"/>
              </w:rPr>
            </w:pPr>
            <w:r>
              <w:rPr>
                <w:rFonts w:hint="eastAsia"/>
                <w:color w:val="000000"/>
                <w:sz w:val="24"/>
                <w:szCs w:val="24"/>
                <w:lang w:eastAsia="zh-CN"/>
              </w:rPr>
              <w:t>黄虎</w:t>
            </w:r>
          </w:p>
        </w:tc>
        <w:tc>
          <w:tcPr>
            <w:tcW w:w="645" w:type="dxa"/>
          </w:tcPr>
          <w:p>
            <w:pPr>
              <w:adjustRightInd w:val="0"/>
              <w:snapToGrid w:val="0"/>
              <w:spacing w:line="560" w:lineRule="exact"/>
              <w:jc w:val="center"/>
              <w:rPr>
                <w:rFonts w:hint="eastAsia"/>
                <w:color w:val="000000"/>
                <w:sz w:val="24"/>
                <w:szCs w:val="24"/>
                <w:lang w:eastAsia="zh-CN"/>
              </w:rPr>
            </w:pPr>
            <w:r>
              <w:rPr>
                <w:rFonts w:hint="eastAsia"/>
                <w:color w:val="000000"/>
                <w:sz w:val="24"/>
                <w:szCs w:val="24"/>
                <w:lang w:eastAsia="zh-CN"/>
              </w:rPr>
              <w:t>男</w:t>
            </w:r>
          </w:p>
        </w:tc>
        <w:tc>
          <w:tcPr>
            <w:tcW w:w="720" w:type="dxa"/>
          </w:tcPr>
          <w:p>
            <w:pPr>
              <w:adjustRightInd w:val="0"/>
              <w:snapToGrid w:val="0"/>
              <w:spacing w:line="560" w:lineRule="exact"/>
              <w:jc w:val="center"/>
              <w:rPr>
                <w:rFonts w:hint="eastAsia"/>
                <w:color w:val="000000"/>
                <w:sz w:val="24"/>
                <w:szCs w:val="24"/>
              </w:rPr>
            </w:pPr>
            <w:r>
              <w:rPr>
                <w:rFonts w:hint="eastAsia"/>
                <w:color w:val="000000"/>
                <w:sz w:val="24"/>
                <w:szCs w:val="24"/>
              </w:rPr>
              <w:t>汉</w:t>
            </w:r>
          </w:p>
        </w:tc>
        <w:tc>
          <w:tcPr>
            <w:tcW w:w="1140" w:type="dxa"/>
          </w:tcPr>
          <w:p>
            <w:pPr>
              <w:adjustRightInd w:val="0"/>
              <w:snapToGrid w:val="0"/>
              <w:spacing w:line="560" w:lineRule="exact"/>
              <w:jc w:val="center"/>
              <w:rPr>
                <w:rFonts w:hint="eastAsia"/>
                <w:color w:val="000000"/>
                <w:sz w:val="24"/>
                <w:szCs w:val="24"/>
              </w:rPr>
            </w:pPr>
            <w:r>
              <w:rPr>
                <w:rFonts w:hint="eastAsia"/>
                <w:color w:val="000000"/>
                <w:sz w:val="24"/>
                <w:szCs w:val="24"/>
              </w:rPr>
              <w:t>19</w:t>
            </w:r>
            <w:r>
              <w:rPr>
                <w:rFonts w:hint="eastAsia"/>
                <w:color w:val="000000"/>
                <w:sz w:val="24"/>
                <w:szCs w:val="24"/>
                <w:lang w:val="en-US" w:eastAsia="zh-CN"/>
              </w:rPr>
              <w:t>76</w:t>
            </w:r>
            <w:r>
              <w:rPr>
                <w:rFonts w:hint="eastAsia"/>
                <w:color w:val="000000"/>
                <w:sz w:val="24"/>
                <w:szCs w:val="24"/>
              </w:rPr>
              <w:t>.</w:t>
            </w:r>
            <w:r>
              <w:rPr>
                <w:rFonts w:hint="eastAsia"/>
                <w:color w:val="000000"/>
                <w:sz w:val="24"/>
                <w:szCs w:val="24"/>
                <w:lang w:val="en-US" w:eastAsia="zh-CN"/>
              </w:rPr>
              <w:t>0</w:t>
            </w:r>
            <w:r>
              <w:rPr>
                <w:rFonts w:hint="eastAsia"/>
                <w:color w:val="000000"/>
                <w:sz w:val="24"/>
                <w:szCs w:val="24"/>
              </w:rPr>
              <w:t>1</w:t>
            </w:r>
          </w:p>
        </w:tc>
        <w:tc>
          <w:tcPr>
            <w:tcW w:w="1035" w:type="dxa"/>
          </w:tcPr>
          <w:p>
            <w:pPr>
              <w:adjustRightInd w:val="0"/>
              <w:snapToGrid w:val="0"/>
              <w:spacing w:line="560" w:lineRule="exact"/>
              <w:jc w:val="center"/>
              <w:rPr>
                <w:rFonts w:hint="eastAsia"/>
                <w:color w:val="000000"/>
                <w:sz w:val="24"/>
                <w:szCs w:val="24"/>
              </w:rPr>
            </w:pPr>
            <w:r>
              <w:rPr>
                <w:rFonts w:hint="eastAsia"/>
                <w:color w:val="000000"/>
                <w:sz w:val="24"/>
                <w:szCs w:val="24"/>
              </w:rPr>
              <w:t>201</w:t>
            </w:r>
            <w:r>
              <w:rPr>
                <w:rFonts w:hint="eastAsia"/>
                <w:color w:val="000000"/>
                <w:sz w:val="24"/>
                <w:szCs w:val="24"/>
                <w:lang w:val="en-US" w:eastAsia="zh-CN"/>
              </w:rPr>
              <w:t>2</w:t>
            </w:r>
            <w:r>
              <w:rPr>
                <w:rFonts w:hint="eastAsia"/>
                <w:color w:val="000000"/>
                <w:sz w:val="24"/>
                <w:szCs w:val="24"/>
              </w:rPr>
              <w:t>年</w:t>
            </w:r>
          </w:p>
        </w:tc>
        <w:tc>
          <w:tcPr>
            <w:tcW w:w="2603" w:type="dxa"/>
          </w:tcPr>
          <w:p>
            <w:pPr>
              <w:adjustRightInd w:val="0"/>
              <w:snapToGrid w:val="0"/>
              <w:spacing w:line="560" w:lineRule="exact"/>
              <w:jc w:val="center"/>
              <w:rPr>
                <w:rFonts w:hint="eastAsia"/>
                <w:color w:val="000000"/>
                <w:sz w:val="24"/>
                <w:szCs w:val="24"/>
              </w:rPr>
            </w:pPr>
            <w:r>
              <w:rPr>
                <w:rFonts w:hint="eastAsia"/>
                <w:color w:val="000000"/>
                <w:sz w:val="24"/>
                <w:szCs w:val="24"/>
              </w:rPr>
              <w:t>深圳市龙岗区龙城街道</w:t>
            </w:r>
          </w:p>
        </w:tc>
        <w:tc>
          <w:tcPr>
            <w:tcW w:w="1116" w:type="dxa"/>
          </w:tcPr>
          <w:p>
            <w:pPr>
              <w:adjustRightInd w:val="0"/>
              <w:snapToGrid w:val="0"/>
              <w:spacing w:line="560" w:lineRule="exact"/>
              <w:jc w:val="center"/>
              <w:rPr>
                <w:rFonts w:hint="eastAsia"/>
                <w:color w:val="000000"/>
                <w:sz w:val="24"/>
                <w:szCs w:val="24"/>
                <w:lang w:eastAsia="zh-CN"/>
              </w:rPr>
            </w:pPr>
            <w:r>
              <w:rPr>
                <w:rFonts w:hint="eastAsia"/>
                <w:color w:val="000000"/>
                <w:sz w:val="24"/>
                <w:szCs w:val="24"/>
                <w:lang w:eastAsia="zh-CN"/>
              </w:rPr>
              <w:t>贾琼因个人原因，放弃代表性传承人身份。</w:t>
            </w:r>
          </w:p>
        </w:tc>
      </w:tr>
    </w:tbl>
    <w:p>
      <w:pPr>
        <w:spacing w:line="560" w:lineRule="exact"/>
        <w:ind w:left="915" w:hanging="915" w:hangingChars="286"/>
      </w:pPr>
      <w:r>
        <w:rPr>
          <w:rFonts w:hint="eastAsia" w:ascii="仿宋_GB2312"/>
          <w:color w:val="000000"/>
        </w:rPr>
        <w:t>注：如为区级非物质文化遗产代表性项目代表性传承人去世或丧失传承能力重新申报的，以及存在其他情况的请在备注中予以说明。</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ind w:right="840"/>
      <w:rPr>
        <w:rFonts w:ascii="仿宋_GB2312"/>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mFiY2NjMTFlNjJhYmRmNWMxNTcxMWE2NGFiNmYifQ=="/>
  </w:docVars>
  <w:rsids>
    <w:rsidRoot w:val="00E7685C"/>
    <w:rsid w:val="00060E36"/>
    <w:rsid w:val="005F06B6"/>
    <w:rsid w:val="008206BE"/>
    <w:rsid w:val="00D932E8"/>
    <w:rsid w:val="00E7685C"/>
    <w:rsid w:val="026C2F51"/>
    <w:rsid w:val="028833CD"/>
    <w:rsid w:val="03C904B5"/>
    <w:rsid w:val="0BE1433A"/>
    <w:rsid w:val="11ED7971"/>
    <w:rsid w:val="17C83022"/>
    <w:rsid w:val="1D525097"/>
    <w:rsid w:val="1DB335B1"/>
    <w:rsid w:val="20AC59B1"/>
    <w:rsid w:val="27315BAD"/>
    <w:rsid w:val="2D8A6187"/>
    <w:rsid w:val="31F3100C"/>
    <w:rsid w:val="4F9C5227"/>
    <w:rsid w:val="511A3844"/>
    <w:rsid w:val="58C623A7"/>
    <w:rsid w:val="58F124D3"/>
    <w:rsid w:val="5FBE3F05"/>
    <w:rsid w:val="622F2BFF"/>
    <w:rsid w:val="626D4497"/>
    <w:rsid w:val="645958D9"/>
    <w:rsid w:val="65A1515C"/>
    <w:rsid w:val="673043D5"/>
    <w:rsid w:val="69274B12"/>
    <w:rsid w:val="6F903F26"/>
    <w:rsid w:val="776C3A89"/>
    <w:rsid w:val="7B47717F"/>
    <w:rsid w:val="7EDF87E1"/>
    <w:rsid w:val="EF53A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240</Words>
  <Characters>252</Characters>
  <Lines>2</Lines>
  <Paragraphs>1</Paragraphs>
  <TotalTime>9</TotalTime>
  <ScaleCrop>false</ScaleCrop>
  <LinksUpToDate>false</LinksUpToDate>
  <CharactersWithSpaces>252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2021-09-08T05:44:00Z</dcterms:created>
  <dc:creator>Administrator</dc:creator>
  <cp:lastModifiedBy>谢绍花</cp:lastModifiedBy>
  <dcterms:modified xsi:type="dcterms:W3CDTF">2023-03-17T09:25:57Z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FB08470228D14FB9AD3AEFE6D7F82767</vt:lpwstr>
  </property>
</Properties>
</file>