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B7BF6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深圳市龙岗</w:t>
      </w:r>
      <w:r>
        <w:rPr>
          <w:rFonts w:asciiTheme="majorEastAsia" w:hAnsiTheme="majorEastAsia" w:eastAsiaTheme="majorEastAsia"/>
          <w:b/>
          <w:sz w:val="44"/>
          <w:szCs w:val="44"/>
        </w:rPr>
        <w:t>区第六人民医院</w:t>
      </w:r>
    </w:p>
    <w:p w14:paraId="2109F15A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2025年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医疗设备采购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项目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产品资料</w:t>
      </w:r>
    </w:p>
    <w:p w14:paraId="14A43DA0">
      <w:pPr>
        <w:rPr>
          <w:rFonts w:hint="eastAsia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序号：</w:t>
      </w:r>
    </w:p>
    <w:p w14:paraId="45549601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设备名称：</w:t>
      </w:r>
    </w:p>
    <w:p w14:paraId="5B4AB06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品牌型号：                    </w:t>
      </w:r>
    </w:p>
    <w:p w14:paraId="4C95883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公司名称：                        </w:t>
      </w:r>
      <w:bookmarkStart w:id="0" w:name="_GoBack"/>
      <w:bookmarkEnd w:id="0"/>
    </w:p>
    <w:p w14:paraId="3537ABB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联系人：</w:t>
      </w:r>
    </w:p>
    <w:p w14:paraId="50EAB665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71AA600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675"/>
        <w:gridCol w:w="1553"/>
        <w:gridCol w:w="2135"/>
      </w:tblGrid>
      <w:tr w14:paraId="3770D0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98F5057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675" w:type="dxa"/>
          </w:tcPr>
          <w:p w14:paraId="73D30CB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资料名称</w:t>
            </w:r>
          </w:p>
        </w:tc>
        <w:tc>
          <w:tcPr>
            <w:tcW w:w="1553" w:type="dxa"/>
          </w:tcPr>
          <w:p w14:paraId="4640CB3C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2135" w:type="dxa"/>
          </w:tcPr>
          <w:p w14:paraId="32E7ACB0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14:paraId="08566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5FA01D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675" w:type="dxa"/>
            <w:vAlign w:val="center"/>
          </w:tcPr>
          <w:p w14:paraId="3050754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主要参数及配置清单表、深圳市内公立二级医院用户名单、技术参数对比表；</w:t>
            </w:r>
          </w:p>
        </w:tc>
        <w:tc>
          <w:tcPr>
            <w:tcW w:w="1553" w:type="dxa"/>
            <w:vAlign w:val="center"/>
          </w:tcPr>
          <w:p w14:paraId="0F5B21E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A8C988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2E57F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4F1DE3E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675" w:type="dxa"/>
            <w:vAlign w:val="center"/>
          </w:tcPr>
          <w:p w14:paraId="313841D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所有可选配配件、专用耗材分项报价；</w:t>
            </w:r>
          </w:p>
        </w:tc>
        <w:tc>
          <w:tcPr>
            <w:tcW w:w="1553" w:type="dxa"/>
            <w:vAlign w:val="center"/>
          </w:tcPr>
          <w:p w14:paraId="00037A13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4079033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58379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97F2AE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675" w:type="dxa"/>
            <w:vAlign w:val="center"/>
          </w:tcPr>
          <w:p w14:paraId="48D838A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1553" w:type="dxa"/>
            <w:vAlign w:val="center"/>
          </w:tcPr>
          <w:p w14:paraId="1C918F40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76E219C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4AF4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31144C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4675" w:type="dxa"/>
            <w:vAlign w:val="center"/>
          </w:tcPr>
          <w:p w14:paraId="09B5ACF7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1553" w:type="dxa"/>
            <w:vAlign w:val="center"/>
          </w:tcPr>
          <w:p w14:paraId="4BDA1801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8901DE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9680A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A5E189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4675" w:type="dxa"/>
            <w:vAlign w:val="center"/>
          </w:tcPr>
          <w:p w14:paraId="4628DBCB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1553" w:type="dxa"/>
            <w:vAlign w:val="center"/>
          </w:tcPr>
          <w:p w14:paraId="1F5B02E2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6094B1E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5C60EF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345C79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4675" w:type="dxa"/>
            <w:vAlign w:val="center"/>
          </w:tcPr>
          <w:p w14:paraId="4A86F4D4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与推荐型号一致的设备，近三年深圳市内合同或中标通知书及配套附件的分项报价；</w:t>
            </w:r>
          </w:p>
        </w:tc>
        <w:tc>
          <w:tcPr>
            <w:tcW w:w="1553" w:type="dxa"/>
            <w:vAlign w:val="center"/>
          </w:tcPr>
          <w:p w14:paraId="56367B3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393F8D2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939C4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43DAD98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4675" w:type="dxa"/>
            <w:vAlign w:val="center"/>
          </w:tcPr>
          <w:p w14:paraId="2D12AFE1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1553" w:type="dxa"/>
            <w:vAlign w:val="center"/>
          </w:tcPr>
          <w:p w14:paraId="50A88AF5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28F0D5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604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804799B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4675" w:type="dxa"/>
            <w:vAlign w:val="center"/>
          </w:tcPr>
          <w:p w14:paraId="230BDE56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由厂家授权的在本地区合法销售该设备的产品代理授权书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(国产设备可不提供)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、医疗器械经营许可证，营业执照；</w:t>
            </w:r>
          </w:p>
        </w:tc>
        <w:tc>
          <w:tcPr>
            <w:tcW w:w="1553" w:type="dxa"/>
            <w:vAlign w:val="center"/>
          </w:tcPr>
          <w:p w14:paraId="29739AD4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12E9278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74568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C480207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4675" w:type="dxa"/>
            <w:vAlign w:val="center"/>
          </w:tcPr>
          <w:p w14:paraId="72781819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1553" w:type="dxa"/>
            <w:vAlign w:val="center"/>
          </w:tcPr>
          <w:p w14:paraId="7359532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2C22203D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40CFA3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F7F93F9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4675" w:type="dxa"/>
            <w:vAlign w:val="center"/>
          </w:tcPr>
          <w:p w14:paraId="27BD0FFF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1553" w:type="dxa"/>
            <w:vAlign w:val="center"/>
          </w:tcPr>
          <w:p w14:paraId="61137CF6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41AD3324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2C5087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9BA8943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4675" w:type="dxa"/>
            <w:vAlign w:val="center"/>
          </w:tcPr>
          <w:p w14:paraId="377BA55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1553" w:type="dxa"/>
            <w:vAlign w:val="center"/>
          </w:tcPr>
          <w:p w14:paraId="04965A8E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47869676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  <w:tr w14:paraId="79906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7B143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4675" w:type="dxa"/>
            <w:vAlign w:val="center"/>
          </w:tcPr>
          <w:p w14:paraId="3558FBFE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1553" w:type="dxa"/>
            <w:vAlign w:val="center"/>
          </w:tcPr>
          <w:p w14:paraId="0D5ED02D">
            <w:pPr>
              <w:spacing w:line="3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2135" w:type="dxa"/>
          </w:tcPr>
          <w:p w14:paraId="3095631B">
            <w:pPr>
              <w:spacing w:line="360" w:lineRule="exact"/>
              <w:rPr>
                <w:b/>
                <w:sz w:val="24"/>
                <w:szCs w:val="24"/>
              </w:rPr>
            </w:pPr>
          </w:p>
        </w:tc>
      </w:tr>
    </w:tbl>
    <w:p w14:paraId="653B9CE4">
      <w:pPr>
        <w:rPr>
          <w:rFonts w:ascii="仿宋_GB2312" w:eastAsia="仿宋_GB2312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I1NTY3ZWI5OWRhODMxNWJiN2ZiZjYxN2FmNTYyNjAifQ=="/>
  </w:docVars>
  <w:rsids>
    <w:rsidRoot w:val="0053641E"/>
    <w:rsid w:val="0005501B"/>
    <w:rsid w:val="000F6941"/>
    <w:rsid w:val="00184C3B"/>
    <w:rsid w:val="002629D1"/>
    <w:rsid w:val="00272CD6"/>
    <w:rsid w:val="00284B9A"/>
    <w:rsid w:val="00395573"/>
    <w:rsid w:val="00521E17"/>
    <w:rsid w:val="0053641E"/>
    <w:rsid w:val="00552E75"/>
    <w:rsid w:val="0060794D"/>
    <w:rsid w:val="006203BB"/>
    <w:rsid w:val="00631E98"/>
    <w:rsid w:val="006F2ACC"/>
    <w:rsid w:val="00710125"/>
    <w:rsid w:val="00786A64"/>
    <w:rsid w:val="007E1EA7"/>
    <w:rsid w:val="00821C2C"/>
    <w:rsid w:val="00897FED"/>
    <w:rsid w:val="00900486"/>
    <w:rsid w:val="00910A1E"/>
    <w:rsid w:val="0093465F"/>
    <w:rsid w:val="00A8469B"/>
    <w:rsid w:val="00B94B6A"/>
    <w:rsid w:val="00BF0CBD"/>
    <w:rsid w:val="00C12D30"/>
    <w:rsid w:val="00C1431B"/>
    <w:rsid w:val="00C94C9C"/>
    <w:rsid w:val="00CD4DF3"/>
    <w:rsid w:val="00DC26DA"/>
    <w:rsid w:val="00E138AF"/>
    <w:rsid w:val="00EA44C6"/>
    <w:rsid w:val="00EA55C0"/>
    <w:rsid w:val="00F50EC6"/>
    <w:rsid w:val="0A185561"/>
    <w:rsid w:val="11AD54E3"/>
    <w:rsid w:val="1233398D"/>
    <w:rsid w:val="24AF5367"/>
    <w:rsid w:val="2A7323D3"/>
    <w:rsid w:val="2C351807"/>
    <w:rsid w:val="2C541677"/>
    <w:rsid w:val="331830F7"/>
    <w:rsid w:val="40C44FAD"/>
    <w:rsid w:val="44B903E7"/>
    <w:rsid w:val="702C3DF3"/>
    <w:rsid w:val="7040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395</Words>
  <Characters>401</Characters>
  <Lines>3</Lines>
  <Paragraphs>1</Paragraphs>
  <TotalTime>26</TotalTime>
  <ScaleCrop>false</ScaleCrop>
  <LinksUpToDate>false</LinksUpToDate>
  <CharactersWithSpaces>445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2017-09-01T01:09:00Z</dcterms:created>
  <dc:creator>周丽华</dc:creator>
  <cp:lastModifiedBy>詹詹詹海</cp:lastModifiedBy>
  <cp:lastPrinted>2025-05-16T02:04:27Z</cp:lastPrinted>
  <dcterms:modified xsi:type="dcterms:W3CDTF">2025-05-16T02:04:31Z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E12BC8AE8A014849ACA75DC11A40C564_12</vt:lpwstr>
  </property>
  <property fmtid="{D5CDD505-2E9C-101B-9397-08002B2CF9AE}" pid="4" name="KSOTemplateDocerSaveRecord">
    <vt:lpwstr>eyJoZGlkIjoiMDYxZGU4MmQyY2M0NWRhMjdiMTViMzMyYmRmYWNhN2UiLCJ1c2VySWQiOiI3NzE0NzY0NzYifQ==</vt:lpwstr>
  </property>
</Properties>
</file>