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>龙岗区统计局2019年政府信息公开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>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为大力推动政府信息公开工作的开展，提高我局政府信息公开水平，根据《中华人民共和国政府信息公开条例》（以下简称《条例》），结合我局201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年度开展政府信息公开工作的实际情况，特向社会公布201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年我局信息公开年度报告。本报告由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总体情况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、主动公开政府信息情况、收到和处理政府信息公开申请情况、政府信息公开行政复议、行政诉讼情况、存在的主要问题及改进情况等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部分组成。本报告在龙岗政府在线网站公开。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本报告中所列数据的统计期限自201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年1月1日起至201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年12月31日止。如对本报告有任何疑问，请与龙岗区统计局办公室联系。地址：龙岗区中心城清林中路海关大厦东座17楼；邮编：518172；电话：0755-28949789；传真：0755-28949885，电子邮箱:lgtjjbgs@lg.gov.cn。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　　201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年，我局认真组织开展政府信息公开工作，进一步提高统计服务质量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统计工作透明度，实现各项工作依法全面公开，信息公开工作取得的成效明显。主要开展了以下几个方面工作：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（一）组织机构建设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　　我局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高度重视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政府信息公开工作，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根据全区政府信息公开工作会议有关要求，把贯彻落实《条例》作为一项重要工作内容来抓，成立了信息公开领导小组，由局党组书记、局长方光都任组长，分管领导骆正思副局长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刘战红副局长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任副组长，各科室、中心负责人为成员，指定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名同志负责政府信息公开日常工作，各科室、中心明确1名同志负责信息报送工作，严格政府信息公开流程。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（二）编制更新指南目录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　　根据全区统一要求，及时编制更新《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深圳市龙岗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区统计局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政务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信息公开指南》和《龙岗区统计局政府信息公开目录》。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（三）制定落实配套措施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　　根据市、区政府信息公开工作的有关要求，为保障信息发布的权威性、及时性、准确性、严肃性和安全性，完善《龙岗区统计局现场执法记录设备和行政执法全过程记录管理制度》、《龙岗区统计局行政执法公示信息内部审核和管理制度》等规定，对龙岗统计信息公开指南和目录编制等情况进行规范要求，将政府信息公开工作纳入绩效评估工作体系，确保政府信息公开工作顺利开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（四）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建立健全工作制度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　　一是落实政府信息主动公开机制。建立健全政府信息公开的主动公开制度，明确职责、程序、公开方式和时限要求。二是落实政府信息公开申请的受理机制。落实依申请公开政府信息的工作规程，明确申请的受理、审查、处理、答复等各个环节的具体要求。三是落实政府信息发布保密审查制度。建立了《深圳市龙岗区统计局信息系统发布制度》，明确保密审查的职责分工、审查程序和责任追究办法，确保不发生泄密问题，严格按照保密审查程序公开政府信息。四是落实政府信息公开工作考核制度、社会评议制度、责任追究制度、年度工作报告制度、举报制度等，进一步加强政府信息公开工作的监督和保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（五）加强组织理论学习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　　积极组织全体工作人员认真学习《条例》内容，增强工作人员对政府信息公开工作重要性的认识和落实《条例》的自觉性。积极加强政府信息公开系统建设、政府信息梳理和政府信息公开相关的理论学习等基础性建设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）主动公开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主动公开政府信息主要内容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包括单位组织机构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、工作职责、办事制度、权利义务、办公地址、联系方式、投诉电话等情况；全区经济社会发展各类指标情况；涉及统计、人口普查、经济普查、全国农业普查等的法律法规、工作动态、党务公开、年度计划与总结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截至201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年12月31日，我局政府信息公开总数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550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条。其中人事信息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条，财政预决算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条，统计动态类信息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条，通知公告类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期统计快报，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期统计月报，统计分析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篇，统计执法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条，政策解读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条等内容。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480"/>
        <w:jc w:val="both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依申请公开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　　正确处理信息公开与保守党和国家秘密、维护社会稳定、利于工作开展、保护个人隐私等方面的关系，发布信息遵循“审核严谨，流程规范，源头可溯，依法公开”的原则，凡能够公开的信息尽量公开，凡涉密的信息均不得随意公开。加大了主动公开力度，充分利用电子网络覆盖面广、信息传递快的特点，加强门户网站建设，开通网上申报，表格下载、投诉举报、公众信箱、招标公告、政策法规等栏目。截止201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年12月31日，按时答复办结依申请政府信息公开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6"/>
        <w:tblW w:w="8140" w:type="dxa"/>
        <w:jc w:val="center"/>
        <w:tblInd w:w="19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590853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42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6"/>
        <w:tblW w:w="9071" w:type="dxa"/>
        <w:jc w:val="center"/>
        <w:tblInd w:w="-27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865"/>
        <w:gridCol w:w="2120"/>
        <w:gridCol w:w="825"/>
        <w:gridCol w:w="764"/>
        <w:gridCol w:w="765"/>
        <w:gridCol w:w="826"/>
        <w:gridCol w:w="989"/>
        <w:gridCol w:w="722"/>
        <w:gridCol w:w="57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46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6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7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42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071" w:type="dxa"/>
        <w:jc w:val="center"/>
        <w:tblInd w:w="-27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0"/>
        <w:jc w:val="center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42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，我局政府信息公开工作在深化政府信息公开内容、落实信息公开配套工作，加强信息公开基础性等方面虽然取得了一定的成绩，但与《条例》的要求以及公众的需求相比，还存在一定的差距。比如部分信息公开宣传力度不够大，渠道比较单一。结合信息公开工作中存在问题和不足，我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从以下三个方面加以改进：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（一）加强业务学习，夯实公开基础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加强政府信息公开业务学习和培训，提升网站的运营建设水平，打造功能完善的政府信息公开体系，加强梳理政府信息公开事项清单，查缺补漏，编制更加科学规范的目录。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640"/>
        <w:jc w:val="both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（二）健全制度建设，理顺工作机制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完善各项制度，合理配备相关工作人员，加强做好政府信息公开日常工作，落实政府信息公开各项要求，促进信息公开工作制度化、规范化。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480"/>
        <w:jc w:val="both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抓住重点任务，深入推进公开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围绕第四次全国经济普查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第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次全国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人口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普查、统计行政执法等重点任务，做好专题信息发布工作，强化公开渠道，加强网站的运营建设，优化信息公开流程，进一步加强政府信息公开工作透明度，推动政府信息公开工作取得实效。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48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深圳市龙岗区统计局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48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B0839"/>
    <w:multiLevelType w:val="singleLevel"/>
    <w:tmpl w:val="5E0B0839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3284A"/>
    <w:rsid w:val="05FC3119"/>
    <w:rsid w:val="06673905"/>
    <w:rsid w:val="0CB074F3"/>
    <w:rsid w:val="0EBA1A86"/>
    <w:rsid w:val="151F1266"/>
    <w:rsid w:val="15625F83"/>
    <w:rsid w:val="1A524251"/>
    <w:rsid w:val="1D360A6A"/>
    <w:rsid w:val="20380E24"/>
    <w:rsid w:val="20B20A8F"/>
    <w:rsid w:val="23A63C12"/>
    <w:rsid w:val="2A1A6A62"/>
    <w:rsid w:val="2B23284A"/>
    <w:rsid w:val="2C377018"/>
    <w:rsid w:val="317643AF"/>
    <w:rsid w:val="3F5B5534"/>
    <w:rsid w:val="49E23F5C"/>
    <w:rsid w:val="54B00873"/>
    <w:rsid w:val="557E637E"/>
    <w:rsid w:val="568D2296"/>
    <w:rsid w:val="583E1477"/>
    <w:rsid w:val="640E6B00"/>
    <w:rsid w:val="65FC77B0"/>
    <w:rsid w:val="66F96642"/>
    <w:rsid w:val="74E04E6B"/>
    <w:rsid w:val="7809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2019-12-02T06:57:00Z</dcterms:created>
  <dc:creator>谭阳洋</dc:creator>
  <cp:lastModifiedBy>叶乃铭</cp:lastModifiedBy>
  <dcterms:modified xsi:type="dcterms:W3CDTF">2020-01-02T04:01:38Z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