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4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2025年南湾街道应急避难场所责任人</w:t>
      </w:r>
    </w:p>
    <w:tbl>
      <w:tblPr>
        <w:tblStyle w:val="5"/>
        <w:tblW w:w="11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577"/>
        <w:gridCol w:w="1091"/>
        <w:gridCol w:w="2085"/>
        <w:gridCol w:w="1939"/>
        <w:gridCol w:w="1068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社 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避险场所地址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联系人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手机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 w:eastAsia="黑体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eastAsia="黑体"/>
                <w:sz w:val="28"/>
                <w:szCs w:val="28"/>
                <w:lang w:val="en" w:eastAsia="zh-CN"/>
              </w:rPr>
              <w:t>场地面积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/>
                <w:sz w:val="28"/>
                <w:szCs w:val="28"/>
                <w:lang w:eastAsia="zh-CN"/>
              </w:rPr>
              <w:t>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上李朗社区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上李朗社区舞蹈室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洪伟春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89702325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13560755785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下李朗社区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下李朗社区工作站4楼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吴维鹏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28725215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13926548027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下李朗小学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吴佰周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28725215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13828757598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南岭村社区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南岭村社区党群服务中心二楼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刘天河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28709916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17722570130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布吉高级中学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" w:eastAsia="zh-CN"/>
              </w:rPr>
              <w:t>曾晓明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28700979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13828823409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line="460" w:lineRule="exact"/>
              <w:jc w:val="center"/>
              <w:rPr>
                <w:rFonts w:hint="default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丹竹头社区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丹竹路39号统建楼一楼舞蹈室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沈敏思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28754623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13728785007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沙塘布社区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沙塘布</w:t>
            </w:r>
            <w:r>
              <w:rPr>
                <w:rFonts w:hint="eastAsia" w:ascii="Times New Roman"/>
                <w:sz w:val="28"/>
                <w:szCs w:val="28"/>
              </w:rPr>
              <w:t>社区工作站1楼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eastAsia" w:asci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刘壬发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28467772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18578647959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吉厦社区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</w:rPr>
              <w:t>吉厦社区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工作站三楼老人活动中心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许钊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28740683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13428920789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厦村社区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桂新三路2号二楼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陈洪汉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28280439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13530850823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樟树布社区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樟树布社区上园二巷3-5号二楼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kern w:val="0"/>
                <w:sz w:val="28"/>
                <w:szCs w:val="28"/>
              </w:rPr>
              <w:t>邓育成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89374648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15999535031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沙湾社区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兴华路66号二楼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聂汉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28748229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13480762705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南龙社区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南岭花园综合市场3楼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张富梓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84268177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17722519433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宝岭社区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宝岭社区工作站一楼</w:t>
            </w:r>
          </w:p>
        </w:tc>
        <w:tc>
          <w:tcPr>
            <w:tcW w:w="1091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胡贺源</w:t>
            </w:r>
          </w:p>
        </w:tc>
        <w:tc>
          <w:tcPr>
            <w:tcW w:w="2085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89379659</w:t>
            </w:r>
          </w:p>
        </w:tc>
        <w:tc>
          <w:tcPr>
            <w:tcW w:w="193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15814004393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康乐社区</w:t>
            </w: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康桥紫郡花园会所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李进强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ascii="Times New Roman"/>
                <w:sz w:val="28"/>
                <w:szCs w:val="28"/>
              </w:rPr>
              <w:t>28</w:t>
            </w:r>
            <w:r>
              <w:rPr>
                <w:rFonts w:hint="eastAsia" w:ascii="Times New Roman"/>
                <w:sz w:val="28"/>
                <w:szCs w:val="28"/>
              </w:rPr>
              <w:t>289719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15920039079</w:t>
            </w: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南湾学校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919" w:type="dxa"/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南新社区</w:t>
            </w:r>
          </w:p>
        </w:tc>
        <w:tc>
          <w:tcPr>
            <w:tcW w:w="257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布沙路140号一楼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赵笼</w:t>
            </w:r>
          </w:p>
        </w:tc>
        <w:tc>
          <w:tcPr>
            <w:tcW w:w="208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84038706</w:t>
            </w:r>
          </w:p>
        </w:tc>
        <w:tc>
          <w:tcPr>
            <w:tcW w:w="193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13682376609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1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丹平社区</w:t>
            </w:r>
          </w:p>
        </w:tc>
        <w:tc>
          <w:tcPr>
            <w:tcW w:w="257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闽鹏程工业区二栋三楼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eastAsia" w:asci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陈炬延</w:t>
            </w:r>
          </w:p>
        </w:tc>
        <w:tc>
          <w:tcPr>
            <w:tcW w:w="208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sz w:val="28"/>
                <w:szCs w:val="28"/>
              </w:rPr>
              <w:t>0755-</w:t>
            </w:r>
            <w:r>
              <w:rPr>
                <w:rFonts w:hint="eastAsia" w:ascii="Times New Roman"/>
                <w:sz w:val="28"/>
                <w:szCs w:val="28"/>
              </w:rPr>
              <w:t>28212002</w:t>
            </w:r>
          </w:p>
        </w:tc>
        <w:tc>
          <w:tcPr>
            <w:tcW w:w="193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13798502455</w:t>
            </w:r>
            <w:bookmarkStart w:id="0" w:name="_GoBack"/>
            <w:bookmarkEnd w:id="0"/>
          </w:p>
        </w:tc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919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0" w:afterLines="0" w:line="360" w:lineRule="exact"/>
              <w:jc w:val="center"/>
              <w:rPr>
                <w:rFonts w:hint="default" w:asci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ZDZlMzdiMzI1MjU4MTY2NGFhY2I3MGY0M2I2OWEifQ=="/>
  </w:docVars>
  <w:rsids>
    <w:rsidRoot w:val="4D7168E5"/>
    <w:rsid w:val="026D7E65"/>
    <w:rsid w:val="05244191"/>
    <w:rsid w:val="09261046"/>
    <w:rsid w:val="0D1644B7"/>
    <w:rsid w:val="15EA5DA8"/>
    <w:rsid w:val="17E551B2"/>
    <w:rsid w:val="19443A39"/>
    <w:rsid w:val="1B0D6EF9"/>
    <w:rsid w:val="1C4050AC"/>
    <w:rsid w:val="1E5D0198"/>
    <w:rsid w:val="21E309B4"/>
    <w:rsid w:val="22A60AB2"/>
    <w:rsid w:val="26084E8D"/>
    <w:rsid w:val="27235129"/>
    <w:rsid w:val="299B6018"/>
    <w:rsid w:val="2A924A38"/>
    <w:rsid w:val="2B9040C7"/>
    <w:rsid w:val="2F3003E9"/>
    <w:rsid w:val="30733A48"/>
    <w:rsid w:val="33A12175"/>
    <w:rsid w:val="36E851C6"/>
    <w:rsid w:val="39C46EC5"/>
    <w:rsid w:val="3B893F22"/>
    <w:rsid w:val="3C473F61"/>
    <w:rsid w:val="3C67481F"/>
    <w:rsid w:val="3D22018A"/>
    <w:rsid w:val="3FB5BCE9"/>
    <w:rsid w:val="3FBD18F1"/>
    <w:rsid w:val="403A3A3D"/>
    <w:rsid w:val="435C3A5F"/>
    <w:rsid w:val="44004F9E"/>
    <w:rsid w:val="47946129"/>
    <w:rsid w:val="47BA7D3C"/>
    <w:rsid w:val="4CA961D2"/>
    <w:rsid w:val="4D7168E5"/>
    <w:rsid w:val="4E2017FB"/>
    <w:rsid w:val="4E2F2707"/>
    <w:rsid w:val="527C1C93"/>
    <w:rsid w:val="52C67D2D"/>
    <w:rsid w:val="53A476F3"/>
    <w:rsid w:val="54720A03"/>
    <w:rsid w:val="5591774B"/>
    <w:rsid w:val="5593A1F4"/>
    <w:rsid w:val="56574EF1"/>
    <w:rsid w:val="58A9755A"/>
    <w:rsid w:val="5A307F33"/>
    <w:rsid w:val="5B8F2A37"/>
    <w:rsid w:val="5CA863DC"/>
    <w:rsid w:val="5F3A715E"/>
    <w:rsid w:val="602022FF"/>
    <w:rsid w:val="6290350D"/>
    <w:rsid w:val="63F6661E"/>
    <w:rsid w:val="680622D3"/>
    <w:rsid w:val="692E7D33"/>
    <w:rsid w:val="6DD6A7A0"/>
    <w:rsid w:val="6DED011C"/>
    <w:rsid w:val="71F31B1A"/>
    <w:rsid w:val="722F4377"/>
    <w:rsid w:val="76BA0E58"/>
    <w:rsid w:val="77EB47B1"/>
    <w:rsid w:val="7B910AF0"/>
    <w:rsid w:val="7BB10010"/>
    <w:rsid w:val="7C975798"/>
    <w:rsid w:val="7CB41EA6"/>
    <w:rsid w:val="7E602F34"/>
    <w:rsid w:val="7FDADC91"/>
    <w:rsid w:val="7FEEC84D"/>
    <w:rsid w:val="7FFDC296"/>
    <w:rsid w:val="E0EF9F13"/>
    <w:rsid w:val="E7AF1458"/>
    <w:rsid w:val="EF7F9C52"/>
    <w:rsid w:val="F0DF5942"/>
    <w:rsid w:val="F7BD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(Web)1"/>
    <w:basedOn w:val="1"/>
    <w:qFormat/>
    <w:uiPriority w:val="0"/>
    <w:rPr>
      <w:rFonts w:cs="Times New Roman"/>
      <w:szCs w:val="24"/>
    </w:rPr>
  </w:style>
  <w:style w:type="paragraph" w:styleId="3">
    <w:name w:val="Plain Text"/>
    <w:basedOn w:val="1"/>
    <w:qFormat/>
    <w:uiPriority w:val="0"/>
    <w:pPr>
      <w:spacing w:line="600" w:lineRule="exact"/>
      <w:ind w:firstLine="200" w:firstLineChars="200"/>
    </w:pPr>
    <w:rPr>
      <w:rFonts w:ascii="宋体" w:hAnsi="Courier New" w:cs="Courier New"/>
      <w:sz w:val="28"/>
      <w:szCs w:val="21"/>
    </w:rPr>
  </w:style>
  <w:style w:type="paragraph" w:styleId="4">
    <w:name w:val="Date"/>
    <w:basedOn w:val="1"/>
    <w:next w:val="1"/>
    <w:qFormat/>
    <w:uiPriority w:val="0"/>
    <w:rPr>
      <w:rFonts w:ascii="仿宋_GB2312" w:hAnsi="Times New Roman" w:eastAsia="仿宋_GB2312" w:cs="Times New Roman"/>
      <w:sz w:val="30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2021-03-14T17:30:00Z</dcterms:created>
  <dc:creator>林俏瑜</dc:creator>
  <cp:lastModifiedBy>lgnw-671</cp:lastModifiedBy>
  <cp:lastPrinted>2024-03-13T02:52:00Z</cp:lastPrinted>
  <dcterms:modified xsi:type="dcterms:W3CDTF">2025-02-25T14:46:07Z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49D2EA3B6C9D4310B1F4A3D84A0D21AB</vt:lpwstr>
  </property>
</Properties>
</file>