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E6D12">
      <w:pPr>
        <w:jc w:val="center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供应商推荐书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770"/>
        <w:gridCol w:w="2175"/>
        <w:gridCol w:w="1350"/>
        <w:gridCol w:w="1898"/>
      </w:tblGrid>
      <w:tr w14:paraId="75DE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9" w:type="dxa"/>
            <w:vAlign w:val="center"/>
          </w:tcPr>
          <w:p w14:paraId="313C1F03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项目名称</w:t>
            </w:r>
          </w:p>
        </w:tc>
        <w:tc>
          <w:tcPr>
            <w:tcW w:w="7193" w:type="dxa"/>
            <w:gridSpan w:val="4"/>
            <w:vAlign w:val="center"/>
          </w:tcPr>
          <w:p w14:paraId="75BC14F5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医疗管理事务常年法律顾问服务（代理欠费类）</w:t>
            </w:r>
          </w:p>
        </w:tc>
      </w:tr>
      <w:tr w14:paraId="2DD06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9" w:type="dxa"/>
            <w:vAlign w:val="center"/>
          </w:tcPr>
          <w:p w14:paraId="2E95B644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采购方式</w:t>
            </w:r>
          </w:p>
        </w:tc>
        <w:tc>
          <w:tcPr>
            <w:tcW w:w="7193" w:type="dxa"/>
            <w:gridSpan w:val="4"/>
            <w:vAlign w:val="center"/>
          </w:tcPr>
          <w:p w14:paraId="3806CD42">
            <w:pPr>
              <w:jc w:val="center"/>
              <w:rPr>
                <w:rFonts w:ascii="仿宋" w:hAnsi="仿宋" w:eastAsia="仿宋" w:cs="仿宋"/>
                <w:b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邀请招标</w:t>
            </w:r>
          </w:p>
        </w:tc>
      </w:tr>
      <w:tr w14:paraId="681EB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9" w:type="dxa"/>
            <w:vAlign w:val="center"/>
          </w:tcPr>
          <w:p w14:paraId="7BC19DD8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推荐时间</w:t>
            </w:r>
          </w:p>
        </w:tc>
        <w:tc>
          <w:tcPr>
            <w:tcW w:w="7193" w:type="dxa"/>
            <w:gridSpan w:val="4"/>
            <w:vAlign w:val="center"/>
          </w:tcPr>
          <w:p w14:paraId="063E42A3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XX年XX月XX日</w:t>
            </w:r>
          </w:p>
        </w:tc>
      </w:tr>
      <w:tr w14:paraId="00BB6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9" w:type="dxa"/>
            <w:vMerge w:val="restart"/>
            <w:vAlign w:val="center"/>
          </w:tcPr>
          <w:p w14:paraId="604EC343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推荐供应商和理由</w:t>
            </w:r>
          </w:p>
        </w:tc>
        <w:tc>
          <w:tcPr>
            <w:tcW w:w="1770" w:type="dxa"/>
            <w:vAlign w:val="center"/>
          </w:tcPr>
          <w:p w14:paraId="7FC0FA0D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供应商名称</w:t>
            </w:r>
          </w:p>
        </w:tc>
        <w:tc>
          <w:tcPr>
            <w:tcW w:w="2175" w:type="dxa"/>
            <w:vAlign w:val="center"/>
          </w:tcPr>
          <w:p w14:paraId="1E20014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50" w:type="dxa"/>
            <w:vAlign w:val="center"/>
          </w:tcPr>
          <w:p w14:paraId="05808E0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信息来源</w:t>
            </w:r>
          </w:p>
        </w:tc>
        <w:tc>
          <w:tcPr>
            <w:tcW w:w="1898" w:type="dxa"/>
            <w:vAlign w:val="center"/>
          </w:tcPr>
          <w:p w14:paraId="1E2F3604"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市场调查</w:t>
            </w:r>
          </w:p>
        </w:tc>
      </w:tr>
      <w:tr w14:paraId="184A8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9" w:type="dxa"/>
            <w:vMerge w:val="continue"/>
            <w:vAlign w:val="center"/>
          </w:tcPr>
          <w:p w14:paraId="1DC53C9D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1770" w:type="dxa"/>
            <w:vAlign w:val="center"/>
          </w:tcPr>
          <w:p w14:paraId="0BC4AC4F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联系人</w:t>
            </w:r>
          </w:p>
        </w:tc>
        <w:tc>
          <w:tcPr>
            <w:tcW w:w="2175" w:type="dxa"/>
            <w:vAlign w:val="center"/>
          </w:tcPr>
          <w:p w14:paraId="32F1B55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50" w:type="dxa"/>
            <w:vAlign w:val="center"/>
          </w:tcPr>
          <w:p w14:paraId="26F40886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联系方式</w:t>
            </w:r>
          </w:p>
        </w:tc>
        <w:tc>
          <w:tcPr>
            <w:tcW w:w="1898" w:type="dxa"/>
            <w:vAlign w:val="center"/>
          </w:tcPr>
          <w:p w14:paraId="45F3698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6A9B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1329" w:type="dxa"/>
            <w:vMerge w:val="continue"/>
          </w:tcPr>
          <w:p w14:paraId="5E9E1799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1770" w:type="dxa"/>
            <w:vAlign w:val="center"/>
          </w:tcPr>
          <w:p w14:paraId="36F52540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推荐理由</w:t>
            </w:r>
          </w:p>
        </w:tc>
        <w:tc>
          <w:tcPr>
            <w:tcW w:w="5423" w:type="dxa"/>
            <w:gridSpan w:val="3"/>
          </w:tcPr>
          <w:p w14:paraId="37026BDF">
            <w:pPr>
              <w:jc w:val="left"/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参考如下模板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  <w:t>）：</w:t>
            </w:r>
          </w:p>
          <w:p w14:paraId="66554C3F">
            <w:pPr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1、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该公司</w:t>
            </w:r>
            <w:r>
              <w:rPr>
                <w:rFonts w:hint="eastAsia" w:ascii="仿宋" w:hAnsi="仿宋" w:eastAsia="仿宋" w:cs="仿宋"/>
                <w:sz w:val="24"/>
              </w:rPr>
              <w:t>于2017年03月09日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成立</w:t>
            </w:r>
            <w:r>
              <w:rPr>
                <w:rFonts w:hint="eastAsia" w:ascii="仿宋" w:hAnsi="仿宋" w:eastAsia="仿宋" w:cs="仿宋"/>
                <w:sz w:val="24"/>
              </w:rPr>
              <w:t>，注册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地址：</w:t>
            </w:r>
            <w:r>
              <w:rPr>
                <w:rFonts w:hint="eastAsia" w:ascii="仿宋" w:hAnsi="仿宋" w:eastAsia="仿宋" w:cs="仿宋"/>
                <w:sz w:val="24"/>
              </w:rPr>
              <w:t>深圳市龙岗区龙城街道龙城大道25号特丰楼商场2之4号，经营范围包括以自有资金从事投资活动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4"/>
              </w:rPr>
              <w:t>技术服务、技术开发、技术咨调、技术交流、技术转让、技术推广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4"/>
              </w:rPr>
              <w:t>新材料技术推广服务；健康咨询服务(不含诊疗服务）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4"/>
              </w:rPr>
              <w:t>专业保洁、清洗、消毒服务；医护人员防护用品批发；第一类医疗器械销售；消毒剂销售（不含危险化学品）；化妆品批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</w:rPr>
              <w:t>发；日用百货销售；国内贸易代理。</w:t>
            </w:r>
          </w:p>
          <w:p w14:paraId="5A0025FA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2、</w:t>
            </w:r>
            <w:r>
              <w:rPr>
                <w:rFonts w:hint="eastAsia" w:ascii="仿宋" w:hAnsi="仿宋" w:eastAsia="仿宋" w:cs="仿宋"/>
                <w:sz w:val="24"/>
              </w:rPr>
              <w:t>该公司注册在龙岗本地，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厂家有授权</w:t>
            </w:r>
            <w:r>
              <w:rPr>
                <w:rFonts w:hint="eastAsia" w:ascii="仿宋" w:hAnsi="仿宋" w:eastAsia="仿宋" w:cs="仿宋"/>
                <w:sz w:val="24"/>
              </w:rPr>
              <w:t>专业生产“蜡块柜及玻片柜”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的生产线</w:t>
            </w:r>
            <w:r>
              <w:rPr>
                <w:rFonts w:hint="eastAsia" w:ascii="仿宋" w:hAnsi="仿宋" w:eastAsia="仿宋" w:cs="仿宋"/>
                <w:sz w:val="24"/>
              </w:rPr>
              <w:t>。在市场占有率较高，有一定的产品优势。对我院本次招标产品，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具有售后服务</w:t>
            </w:r>
            <w:r>
              <w:rPr>
                <w:rFonts w:hint="eastAsia" w:ascii="仿宋" w:hAnsi="仿宋" w:eastAsia="仿宋" w:cs="仿宋"/>
                <w:sz w:val="24"/>
              </w:rPr>
              <w:t>优势。</w:t>
            </w:r>
          </w:p>
          <w:p w14:paraId="1D172B7F">
            <w:pPr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3、同类经验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ascii="仿宋" w:hAnsi="仿宋" w:eastAsia="仿宋" w:cs="仿宋"/>
                <w:sz w:val="24"/>
              </w:rPr>
              <w:t>深圳市龙岗区人民医院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深圳市龙岗中心医院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sz w:val="24"/>
              </w:rPr>
              <w:t>深圳市龙岗区第七人民医院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。</w:t>
            </w:r>
          </w:p>
        </w:tc>
      </w:tr>
    </w:tbl>
    <w:p w14:paraId="1D94581B">
      <w:pPr>
        <w:spacing w:beforeLines="50"/>
        <w:jc w:val="left"/>
        <w:rPr>
          <w:rFonts w:hint="default" w:ascii="仿宋" w:hAnsi="仿宋" w:eastAsia="仿宋" w:cs="仿宋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4ZDA5ZTk2YzY4YjcyNDA3Y2NhOGY3MmQ2Nzg3NjMifQ=="/>
  </w:docVars>
  <w:rsids>
    <w:rsidRoot w:val="67F171CF"/>
    <w:rsid w:val="00033763"/>
    <w:rsid w:val="00145AC8"/>
    <w:rsid w:val="001D6357"/>
    <w:rsid w:val="00211994"/>
    <w:rsid w:val="00214265"/>
    <w:rsid w:val="002B6A5A"/>
    <w:rsid w:val="003062CA"/>
    <w:rsid w:val="0036274E"/>
    <w:rsid w:val="0036578C"/>
    <w:rsid w:val="003C4A09"/>
    <w:rsid w:val="003D7A36"/>
    <w:rsid w:val="00455394"/>
    <w:rsid w:val="004B5C86"/>
    <w:rsid w:val="004F4399"/>
    <w:rsid w:val="0050146B"/>
    <w:rsid w:val="00507AE7"/>
    <w:rsid w:val="00591A82"/>
    <w:rsid w:val="005F79D0"/>
    <w:rsid w:val="00601CB5"/>
    <w:rsid w:val="006D0379"/>
    <w:rsid w:val="007167C5"/>
    <w:rsid w:val="00787234"/>
    <w:rsid w:val="008A7E39"/>
    <w:rsid w:val="00905A68"/>
    <w:rsid w:val="00950EE4"/>
    <w:rsid w:val="009C20E5"/>
    <w:rsid w:val="00AE3A66"/>
    <w:rsid w:val="00BE7F02"/>
    <w:rsid w:val="00C35816"/>
    <w:rsid w:val="00CC1C9D"/>
    <w:rsid w:val="00DF447A"/>
    <w:rsid w:val="00E80D49"/>
    <w:rsid w:val="00E913C8"/>
    <w:rsid w:val="00F15B7E"/>
    <w:rsid w:val="00F341CA"/>
    <w:rsid w:val="00FA15B9"/>
    <w:rsid w:val="00FE52D7"/>
    <w:rsid w:val="01F8571C"/>
    <w:rsid w:val="01FD7E4B"/>
    <w:rsid w:val="054B35C3"/>
    <w:rsid w:val="05F41565"/>
    <w:rsid w:val="06F061D0"/>
    <w:rsid w:val="09F45FD8"/>
    <w:rsid w:val="0D553231"/>
    <w:rsid w:val="0DD539F1"/>
    <w:rsid w:val="0F707EAE"/>
    <w:rsid w:val="1111121D"/>
    <w:rsid w:val="11657751"/>
    <w:rsid w:val="11D0732A"/>
    <w:rsid w:val="140B289C"/>
    <w:rsid w:val="14716048"/>
    <w:rsid w:val="14785B88"/>
    <w:rsid w:val="15DB44F0"/>
    <w:rsid w:val="17905F0B"/>
    <w:rsid w:val="1E396714"/>
    <w:rsid w:val="1ED815CC"/>
    <w:rsid w:val="1F1619B2"/>
    <w:rsid w:val="1FE741BD"/>
    <w:rsid w:val="22877348"/>
    <w:rsid w:val="2702368A"/>
    <w:rsid w:val="285A5748"/>
    <w:rsid w:val="2AE00186"/>
    <w:rsid w:val="2D4349FC"/>
    <w:rsid w:val="2D720E3E"/>
    <w:rsid w:val="2DC31699"/>
    <w:rsid w:val="32024E86"/>
    <w:rsid w:val="34AC2E87"/>
    <w:rsid w:val="3564609B"/>
    <w:rsid w:val="3581050F"/>
    <w:rsid w:val="39161217"/>
    <w:rsid w:val="3D6A7D83"/>
    <w:rsid w:val="3E347CF2"/>
    <w:rsid w:val="40650DA1"/>
    <w:rsid w:val="4450304B"/>
    <w:rsid w:val="44AF7030"/>
    <w:rsid w:val="461D5993"/>
    <w:rsid w:val="477C493B"/>
    <w:rsid w:val="4ADF3B5F"/>
    <w:rsid w:val="4C567E51"/>
    <w:rsid w:val="4D381304"/>
    <w:rsid w:val="4F1638C7"/>
    <w:rsid w:val="50324731"/>
    <w:rsid w:val="50357D7D"/>
    <w:rsid w:val="528F19C6"/>
    <w:rsid w:val="56184B75"/>
    <w:rsid w:val="56674A08"/>
    <w:rsid w:val="56FE711B"/>
    <w:rsid w:val="586A41AF"/>
    <w:rsid w:val="59657925"/>
    <w:rsid w:val="597B0EF6"/>
    <w:rsid w:val="5CB36BF9"/>
    <w:rsid w:val="5CC11316"/>
    <w:rsid w:val="5F28567D"/>
    <w:rsid w:val="5FF65E5D"/>
    <w:rsid w:val="63CB2A7A"/>
    <w:rsid w:val="65534AD5"/>
    <w:rsid w:val="65C43C25"/>
    <w:rsid w:val="67F171CF"/>
    <w:rsid w:val="69212C92"/>
    <w:rsid w:val="6E5D4C17"/>
    <w:rsid w:val="6F770DB9"/>
    <w:rsid w:val="71C35A9D"/>
    <w:rsid w:val="71EA4A14"/>
    <w:rsid w:val="73D633F7"/>
    <w:rsid w:val="78E55F35"/>
    <w:rsid w:val="7DA04E74"/>
    <w:rsid w:val="7E374B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icafeba.com</Company>
  <Pages>1</Pages>
  <Words>906</Words>
  <Characters>924</Characters>
  <Lines>13</Lines>
  <Paragraphs>3</Paragraphs>
  <TotalTime>3</TotalTime>
  <ScaleCrop>false</ScaleCrop>
  <LinksUpToDate>false</LinksUpToDate>
  <CharactersWithSpaces>924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2023-07-14T02:43:00Z</dcterms:created>
  <dc:creator>祝梓琪</dc:creator>
  <cp:lastModifiedBy>Sabrina Wu</cp:lastModifiedBy>
  <cp:lastPrinted>2023-07-18T07:41:00Z</cp:lastPrinted>
  <dcterms:modified xsi:type="dcterms:W3CDTF">2026-09-28T08:58:28Z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CC9E6B8CB840455796C80AFCF8EB4EAB_13</vt:lpwstr>
  </property>
  <property fmtid="{D5CDD505-2E9C-101B-9397-08002B2CF9AE}" pid="4" name="KSOTemplateDocerSaveRecord">
    <vt:lpwstr>eyJoZGlkIjoiYjlkYWIxZTE1YTQwMzUzNTIxZTkwYjUwMTdlZjM2MjIiLCJ1c2VySWQiOiIyMzI1ODc5MTgifQ==</vt:lpwstr>
  </property>
</Properties>
</file>