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877" w:tblpY="3048"/>
        <w:tblOverlap w:val="never"/>
        <w:tblW w:w="8618" w:type="dxa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3196"/>
        <w:gridCol w:w="1215"/>
        <w:gridCol w:w="2955"/>
      </w:tblGrid>
      <w:tr w14:paraId="0F20078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8618" w:type="dxa"/>
            <w:gridSpan w:val="4"/>
            <w:tcBorders>
              <w:tl2br w:val="nil"/>
              <w:tr2bl w:val="nil"/>
            </w:tcBorders>
            <w:vAlign w:val="center"/>
          </w:tcPr>
          <w:p w14:paraId="6104F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基本信息</w:t>
            </w:r>
          </w:p>
        </w:tc>
      </w:tr>
      <w:tr w14:paraId="2A53EAD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1252" w:type="dxa"/>
            <w:tcBorders>
              <w:tl2br w:val="nil"/>
              <w:tr2bl w:val="nil"/>
            </w:tcBorders>
            <w:vAlign w:val="center"/>
          </w:tcPr>
          <w:p w14:paraId="1544BDCC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项目名称</w:t>
            </w:r>
          </w:p>
        </w:tc>
        <w:tc>
          <w:tcPr>
            <w:tcW w:w="3196" w:type="dxa"/>
            <w:tcBorders>
              <w:tl2br w:val="nil"/>
              <w:tr2bl w:val="nil"/>
            </w:tcBorders>
            <w:vAlign w:val="center"/>
          </w:tcPr>
          <w:p w14:paraId="0622EDE0">
            <w:pPr>
              <w:jc w:val="center"/>
              <w:rPr>
                <w:rFonts w:hint="eastAsia" w:eastAsia="宋体 (正文)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 (正文)"/>
                <w:sz w:val="21"/>
                <w:szCs w:val="24"/>
                <w:vertAlign w:val="baseline"/>
                <w:lang w:val="en-US" w:eastAsia="zh-CN"/>
              </w:rPr>
              <w:t>南湾街道2026年古树养护工程（施工）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266662DC"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建设单位</w:t>
            </w:r>
          </w:p>
        </w:tc>
        <w:tc>
          <w:tcPr>
            <w:tcW w:w="2955" w:type="dxa"/>
            <w:tcBorders>
              <w:tl2br w:val="nil"/>
              <w:tr2bl w:val="nil"/>
            </w:tcBorders>
            <w:vAlign w:val="center"/>
          </w:tcPr>
          <w:p w14:paraId="02D41959"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深圳市龙岗区南湾街道办事处</w:t>
            </w:r>
          </w:p>
        </w:tc>
      </w:tr>
      <w:tr w14:paraId="1E8D520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252" w:type="dxa"/>
            <w:tcBorders>
              <w:tl2br w:val="nil"/>
              <w:tr2bl w:val="nil"/>
            </w:tcBorders>
            <w:vAlign w:val="center"/>
          </w:tcPr>
          <w:p w14:paraId="3A48BFDD">
            <w:pPr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公示时间</w:t>
            </w:r>
          </w:p>
        </w:tc>
        <w:tc>
          <w:tcPr>
            <w:tcW w:w="3196" w:type="dxa"/>
            <w:tcBorders>
              <w:tl2br w:val="nil"/>
              <w:tr2bl w:val="nil"/>
            </w:tcBorders>
            <w:vAlign w:val="center"/>
          </w:tcPr>
          <w:p w14:paraId="76FE9396">
            <w:pPr>
              <w:jc w:val="center"/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以实际公示时间为准（不少于3个工作日）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473EB3F0"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确定承包商的方式</w:t>
            </w:r>
          </w:p>
        </w:tc>
        <w:tc>
          <w:tcPr>
            <w:tcW w:w="2955" w:type="dxa"/>
            <w:tcBorders>
              <w:tl2br w:val="nil"/>
              <w:tr2bl w:val="nil"/>
            </w:tcBorders>
            <w:vAlign w:val="center"/>
          </w:tcPr>
          <w:p w14:paraId="6EC8B68F"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集体议事</w:t>
            </w:r>
          </w:p>
        </w:tc>
      </w:tr>
      <w:tr w14:paraId="115EED2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2" w:type="dxa"/>
            <w:tcBorders>
              <w:tl2br w:val="nil"/>
              <w:tr2bl w:val="nil"/>
            </w:tcBorders>
            <w:vAlign w:val="center"/>
          </w:tcPr>
          <w:p w14:paraId="24ABE89F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选定承包商</w:t>
            </w:r>
          </w:p>
        </w:tc>
        <w:tc>
          <w:tcPr>
            <w:tcW w:w="3196" w:type="dxa"/>
            <w:tcBorders>
              <w:tl2br w:val="nil"/>
              <w:tr2bl w:val="nil"/>
            </w:tcBorders>
            <w:vAlign w:val="center"/>
          </w:tcPr>
          <w:p w14:paraId="10EE770B"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深圳华熙环境建设有限公司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0E9343CA"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暂定价</w:t>
            </w:r>
          </w:p>
          <w:p w14:paraId="18E4831F"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2955" w:type="dxa"/>
            <w:tcBorders>
              <w:tl2br w:val="nil"/>
              <w:tr2bl w:val="nil"/>
            </w:tcBorders>
            <w:vAlign w:val="center"/>
          </w:tcPr>
          <w:p w14:paraId="786A1922">
            <w:pPr>
              <w:jc w:val="left"/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11.1994</w:t>
            </w:r>
          </w:p>
        </w:tc>
      </w:tr>
      <w:tr w14:paraId="4715140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252" w:type="dxa"/>
            <w:tcBorders>
              <w:tl2br w:val="nil"/>
              <w:tr2bl w:val="nil"/>
            </w:tcBorders>
            <w:vAlign w:val="center"/>
          </w:tcPr>
          <w:p w14:paraId="5B482259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服务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工期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:</w:t>
            </w:r>
          </w:p>
        </w:tc>
        <w:tc>
          <w:tcPr>
            <w:tcW w:w="7366" w:type="dxa"/>
            <w:gridSpan w:val="3"/>
            <w:tcBorders>
              <w:tl2br w:val="nil"/>
              <w:tr2bl w:val="nil"/>
            </w:tcBorders>
            <w:vAlign w:val="center"/>
          </w:tcPr>
          <w:p w14:paraId="4CC17D5A"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  <w:t>360</w:t>
            </w: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天</w:t>
            </w:r>
          </w:p>
        </w:tc>
      </w:tr>
      <w:tr w14:paraId="3A8DB07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8618" w:type="dxa"/>
            <w:gridSpan w:val="4"/>
            <w:tcBorders>
              <w:tl2br w:val="nil"/>
              <w:tr2bl w:val="nil"/>
            </w:tcBorders>
            <w:vAlign w:val="center"/>
          </w:tcPr>
          <w:p w14:paraId="499B2C0F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选定结果</w:t>
            </w:r>
          </w:p>
        </w:tc>
      </w:tr>
      <w:tr w14:paraId="505DC4F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52" w:type="dxa"/>
            <w:tcBorders>
              <w:tl2br w:val="nil"/>
              <w:tr2bl w:val="nil"/>
            </w:tcBorders>
            <w:vAlign w:val="center"/>
          </w:tcPr>
          <w:p w14:paraId="5408C1D3"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196" w:type="dxa"/>
            <w:tcBorders>
              <w:tl2br w:val="nil"/>
              <w:tr2bl w:val="nil"/>
            </w:tcBorders>
            <w:vAlign w:val="center"/>
          </w:tcPr>
          <w:p w14:paraId="750113C9"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eastAsia="zh-CN"/>
              </w:rPr>
              <w:t>单位名称</w:t>
            </w:r>
          </w:p>
        </w:tc>
        <w:tc>
          <w:tcPr>
            <w:tcW w:w="4170" w:type="dxa"/>
            <w:gridSpan w:val="2"/>
            <w:tcBorders>
              <w:tl2br w:val="nil"/>
              <w:tr2bl w:val="nil"/>
            </w:tcBorders>
            <w:vAlign w:val="center"/>
          </w:tcPr>
          <w:p w14:paraId="40B6E456"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选定承包商</w:t>
            </w:r>
          </w:p>
        </w:tc>
      </w:tr>
      <w:tr w14:paraId="6ACCF28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252" w:type="dxa"/>
            <w:tcBorders>
              <w:tl2br w:val="nil"/>
              <w:tr2bl w:val="nil"/>
            </w:tcBorders>
            <w:vAlign w:val="center"/>
          </w:tcPr>
          <w:p w14:paraId="6DFA0216"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196" w:type="dxa"/>
            <w:tcBorders>
              <w:tl2br w:val="nil"/>
              <w:tr2bl w:val="nil"/>
            </w:tcBorders>
            <w:vAlign w:val="center"/>
          </w:tcPr>
          <w:p w14:paraId="3E8A691E">
            <w:pPr>
              <w:jc w:val="center"/>
              <w:rPr>
                <w:rFonts w:hint="eastAsia" w:eastAsiaTheme="minorEastAsia"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深圳华熙环境建设有限公司</w:t>
            </w:r>
          </w:p>
        </w:tc>
        <w:tc>
          <w:tcPr>
            <w:tcW w:w="4170" w:type="dxa"/>
            <w:gridSpan w:val="2"/>
            <w:tcBorders>
              <w:tl2br w:val="nil"/>
              <w:tr2bl w:val="nil"/>
            </w:tcBorders>
            <w:vAlign w:val="center"/>
          </w:tcPr>
          <w:p w14:paraId="0C5AE1B0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default" w:ascii="Arial" w:hAnsi="Arial" w:cs="Arial"/>
                <w:vertAlign w:val="baseline"/>
                <w:lang w:eastAsia="zh-CN"/>
              </w:rPr>
              <w:t>√</w:t>
            </w:r>
          </w:p>
        </w:tc>
      </w:tr>
    </w:tbl>
    <w:p w14:paraId="0A6B2E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  <w:b/>
          <w:bCs/>
          <w:sz w:val="28"/>
          <w:szCs w:val="36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-17780</wp:posOffset>
                </wp:positionV>
                <wp:extent cx="5286375" cy="88582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37385" y="1010920"/>
                          <a:ext cx="5286375" cy="88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45DDB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  <w:lang w:val="en-US" w:eastAsia="zh-CN"/>
                              </w:rPr>
                              <w:t>南湾街道2026年古树养护工程（施工）</w:t>
                            </w:r>
                          </w:p>
                          <w:p w14:paraId="227D0A0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  <w:lang w:val="en-US" w:eastAsia="zh-CN"/>
                              </w:rPr>
                              <w:t>选定承包商结果公示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pt;margin-top:-1.4pt;height:69.75pt;width:416.25pt;z-index:251659264;mso-width-relative:page;mso-height-relative:page;" filled="f" stroked="f" coordsize="21600,21600" o:gfxdata="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I0OfV9oAAAAJAQAADwAAAAAAAAABACAA&#10;AAAiAAAAZHJzL2Rvd25yZXYueG1sUEsBAhQAFAAAAAgAh07iQN4eEjxEAgAAcgQAAA4AAAAAAAAA&#10;AQAgAAAAKQEAAGRycy9lMm9Eb2MueG1sUEsFBgAAAAAGAAYAWQEAAN8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45DDB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/>
                          <w:b/>
                          <w:bCs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2"/>
                          <w:szCs w:val="32"/>
                          <w:lang w:val="en-US" w:eastAsia="zh-CN"/>
                        </w:rPr>
                        <w:t>南湾街道2026年古树养护工程（施工）</w:t>
                      </w:r>
                    </w:p>
                    <w:p w14:paraId="227D0A0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/>
                          <w:b/>
                          <w:bCs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2"/>
                          <w:szCs w:val="32"/>
                          <w:lang w:val="en-US" w:eastAsia="zh-CN"/>
                        </w:rPr>
                        <w:t>选定承包商结果公示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sz w:val="28"/>
          <w:szCs w:val="36"/>
          <w:lang w:val="en-US" w:eastAsia="zh-CN"/>
        </w:rPr>
        <w:t xml:space="preserve">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宋体 (正文)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2N2M4ZGNmM2EyOTFhNzJlMjkxZjU5MDA2NzVkNzEifQ=="/>
  </w:docVars>
  <w:rsids>
    <w:rsidRoot w:val="00000000"/>
    <w:rsid w:val="0F371AE7"/>
    <w:rsid w:val="14804C93"/>
    <w:rsid w:val="1961697A"/>
    <w:rsid w:val="21C575E7"/>
    <w:rsid w:val="3CB71655"/>
    <w:rsid w:val="437B27C0"/>
    <w:rsid w:val="449C6A74"/>
    <w:rsid w:val="49825129"/>
    <w:rsid w:val="498764C2"/>
    <w:rsid w:val="4B94197A"/>
    <w:rsid w:val="4B9A41E4"/>
    <w:rsid w:val="525811CD"/>
    <w:rsid w:val="570F155E"/>
    <w:rsid w:val="5EBF35A0"/>
    <w:rsid w:val="5EF39C60"/>
    <w:rsid w:val="62943403"/>
    <w:rsid w:val="637F937B"/>
    <w:rsid w:val="6CFB0EF6"/>
    <w:rsid w:val="6EDD4F45"/>
    <w:rsid w:val="6FCE90D4"/>
    <w:rsid w:val="6FD6B08D"/>
    <w:rsid w:val="70190A38"/>
    <w:rsid w:val="70DE426E"/>
    <w:rsid w:val="71AF40B3"/>
    <w:rsid w:val="733A2E22"/>
    <w:rsid w:val="733D699B"/>
    <w:rsid w:val="765A5C1C"/>
    <w:rsid w:val="79FF31AD"/>
    <w:rsid w:val="7AD97F24"/>
    <w:rsid w:val="7C1B3526"/>
    <w:rsid w:val="7D6D3A46"/>
    <w:rsid w:val="7F8B33A9"/>
    <w:rsid w:val="7F97B860"/>
    <w:rsid w:val="7F9CFA43"/>
    <w:rsid w:val="9B63218A"/>
    <w:rsid w:val="B791CC4F"/>
    <w:rsid w:val="CB3BFAF2"/>
    <w:rsid w:val="D7BFACC7"/>
    <w:rsid w:val="DF3F6F74"/>
    <w:rsid w:val="EFBEF628"/>
    <w:rsid w:val="F36991BC"/>
    <w:rsid w:val="F39B5F24"/>
    <w:rsid w:val="FF313A2B"/>
    <w:rsid w:val="FF92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180</Characters>
  <Lines>0</Lines>
  <Paragraphs>0</Paragraphs>
  <TotalTime>0</TotalTime>
  <ScaleCrop>false</ScaleCrop>
  <LinksUpToDate>false</LinksUpToDate>
  <CharactersWithSpaces>184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2014-11-05T04:08:00Z</dcterms:created>
  <dc:creator>Administrator</dc:creator>
  <cp:lastModifiedBy>综合行政执法队(城市管理科)</cp:lastModifiedBy>
  <cp:lastPrinted>2024-06-30T06:40:00Z</cp:lastPrinted>
  <dcterms:modified xsi:type="dcterms:W3CDTF">2026-09-23T14:20:48Z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401BC9E76817490F9AB13B57EC05C4A5_13</vt:lpwstr>
  </property>
</Properties>
</file>