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740"/>
        </w:tabs>
        <w:spacing w:line="56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附件6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eastAsia="zh-CN"/>
        </w:rPr>
        <w:t xml:space="preserve"> 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val="en-US" w:eastAsia="zh-CN"/>
        </w:rPr>
        <w:t>南湾街道2026年度技能人才引进百校行项目采购结果公告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67" w:leftChars="0" w:right="0" w:firstLine="0" w:firstLine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项目名称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：2026年度技能人才引进百校行项目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67" w:leftChars="0" w:right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主要标的信息：组织辖区重点企业赴外地与高等院校对接，开展校企合作座谈会以及校园招聘会。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67" w:leftChars="0" w:right="0" w:firstLine="0" w:firstLine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预算金额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：9.4万元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67" w:leftChars="0" w:right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评审方式：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最低价法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67" w:leftChars="0" w:right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响应供应商名称及报价</w:t>
      </w:r>
    </w:p>
    <w:tbl>
      <w:tblPr>
        <w:tblStyle w:val="5"/>
        <w:tblW w:w="9151" w:type="dxa"/>
        <w:tblInd w:w="-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2157"/>
        <w:gridCol w:w="4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461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投标供应商</w:t>
            </w:r>
          </w:p>
        </w:tc>
        <w:tc>
          <w:tcPr>
            <w:tcW w:w="2157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4533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深圳市新路程人力资源有限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公司</w:t>
            </w:r>
          </w:p>
        </w:tc>
        <w:tc>
          <w:tcPr>
            <w:tcW w:w="2157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92376</w:t>
            </w:r>
          </w:p>
        </w:tc>
        <w:tc>
          <w:tcPr>
            <w:tcW w:w="4533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（如审查不通过，请备注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eastAsia="zh-CN"/>
              </w:rPr>
              <w:t>原因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深圳市联和创实业有限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公司</w:t>
            </w:r>
          </w:p>
        </w:tc>
        <w:tc>
          <w:tcPr>
            <w:tcW w:w="2157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93752</w:t>
            </w:r>
          </w:p>
        </w:tc>
        <w:tc>
          <w:tcPr>
            <w:tcW w:w="4533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深圳市共青人力资源有限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公司</w:t>
            </w:r>
          </w:p>
        </w:tc>
        <w:tc>
          <w:tcPr>
            <w:tcW w:w="2157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93182</w:t>
            </w:r>
          </w:p>
        </w:tc>
        <w:tc>
          <w:tcPr>
            <w:tcW w:w="4533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67" w:leftChars="0" w:right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eastAsia="zh-CN"/>
        </w:rPr>
        <w:t>候选中标供应商名单</w:t>
      </w:r>
    </w:p>
    <w:tbl>
      <w:tblPr>
        <w:tblStyle w:val="5"/>
        <w:tblW w:w="8618" w:type="dxa"/>
        <w:tblInd w:w="-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2207"/>
        <w:gridCol w:w="3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461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投标供应商</w:t>
            </w:r>
          </w:p>
        </w:tc>
        <w:tc>
          <w:tcPr>
            <w:tcW w:w="2207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3950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2461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深圳市新路程人力资源有限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公司</w:t>
            </w:r>
          </w:p>
        </w:tc>
        <w:tc>
          <w:tcPr>
            <w:tcW w:w="2207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92376</w:t>
            </w:r>
          </w:p>
        </w:tc>
        <w:tc>
          <w:tcPr>
            <w:tcW w:w="3950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</w:rPr>
              <w:t>（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shd w:val="clear" w:color="auto" w:fill="auto"/>
                <w:vertAlign w:val="baseline"/>
                <w:lang w:eastAsia="zh-CN"/>
              </w:rPr>
              <w:t>本表格按照排名从前至后填写，未通过审查的供应商排除在外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深圳市共青人力资源有限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公司</w:t>
            </w:r>
          </w:p>
        </w:tc>
        <w:tc>
          <w:tcPr>
            <w:tcW w:w="2207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93182</w:t>
            </w:r>
          </w:p>
        </w:tc>
        <w:tc>
          <w:tcPr>
            <w:tcW w:w="3950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深圳市联和创实业有限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公司</w:t>
            </w:r>
          </w:p>
        </w:tc>
        <w:tc>
          <w:tcPr>
            <w:tcW w:w="2207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93752</w:t>
            </w:r>
          </w:p>
        </w:tc>
        <w:tc>
          <w:tcPr>
            <w:tcW w:w="3950" w:type="dxa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67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中标（成交）信息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供应商名称：深圳市新路程人力资源有限公司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供应商地址：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深圳市龙岗区龙城街道回龙埔社区恒明湾创汇中心1栋AB座1203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中标（成交）金额：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eastAsia="zh-CN"/>
        </w:rPr>
        <w:t>92376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元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本公告公示时间为3日，公示期内如有异议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</w:rPr>
        <w:t>，应当在公示期满前向我街道提出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采购部门联系电话：</w:t>
      </w:r>
      <w:r>
        <w:rPr>
          <w:rFonts w:hint="default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0755-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28705827；政府采购领导小组办公室联系电话：</w:t>
      </w:r>
      <w:r>
        <w:rPr>
          <w:rFonts w:hint="default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0755-</w:t>
      </w:r>
      <w:bookmarkStart w:id="0" w:name="_GoBack"/>
      <w:bookmarkEnd w:id="0"/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eastAsia="zh-CN"/>
        </w:rPr>
        <w:t>89609626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 xml:space="preserve">                  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</w:rPr>
        <w:t>深圳市龙岗区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南湾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</w:rPr>
        <w:t>街道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 xml:space="preserve">办事处                   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</w:rPr>
        <w:t>年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</w:rPr>
        <w:t>月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</w:rPr>
        <w:t>日</w:t>
      </w: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长城仿宋">
    <w:altName w:val="方正仿宋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pPr>
        <w:ind w:left="567" w:leftChars="0"/>
      </w:pPr>
      <w:rPr>
        <w:rFonts w:hint="eastAsia" w:ascii="黑体" w:hAnsi="黑体" w:eastAsia="黑体" w:cs="黑体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74469"/>
    <w:rsid w:val="24D16AD4"/>
    <w:rsid w:val="7F574469"/>
    <w:rsid w:val="CFBB11AC"/>
    <w:rsid w:val="D679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文档正文"/>
    <w:basedOn w:val="1"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2026-09-04T17:28:00Z</dcterms:created>
  <dc:creator>Administrator</dc:creator>
  <cp:lastModifiedBy>少少</cp:lastModifiedBy>
  <dcterms:modified xsi:type="dcterms:W3CDTF">2026-09-22T10:21:33Z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629294A81E214FF748E3B16A25A6022A_42</vt:lpwstr>
  </property>
</Properties>
</file>