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4771" w:firstLineChars="1491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3107055</wp:posOffset>
            </wp:positionH>
            <wp:positionV relativeFrom="paragraph">
              <wp:posOffset>-76835</wp:posOffset>
            </wp:positionV>
            <wp:extent cx="2915285" cy="2751455"/>
            <wp:effectExtent l="0" t="0" r="18415" b="10795"/>
            <wp:wrapNone/>
            <wp:docPr id="1" name="图片 1" descr="百合世纪网上看房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百合世纪网上看房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15285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6106795</wp:posOffset>
            </wp:positionH>
            <wp:positionV relativeFrom="paragraph">
              <wp:posOffset>-108585</wp:posOffset>
            </wp:positionV>
            <wp:extent cx="2727960" cy="2727960"/>
            <wp:effectExtent l="0" t="0" r="15240" b="15240"/>
            <wp:wrapNone/>
            <wp:docPr id="4" name="图片 4" descr="合正方州雅居VR看房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正方州雅居VR看房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1018540" y="4344035"/>
                      <a:ext cx="272796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13335</wp:posOffset>
            </wp:positionH>
            <wp:positionV relativeFrom="paragraph">
              <wp:posOffset>-240030</wp:posOffset>
            </wp:positionV>
            <wp:extent cx="3002915" cy="3002915"/>
            <wp:effectExtent l="0" t="0" r="6985" b="6985"/>
            <wp:wrapNone/>
            <wp:docPr id="2" name="图片 2" descr="/home/zengjj/桌面/荷棠里网上看房二维码.png荷棠里网上看房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home/zengjj/桌面/荷棠里网上看房二维码.png荷棠里网上看房二维码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2915" cy="300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>
      <w:pPr>
        <w:pStyle w:val="3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120" w:firstLineChars="16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eastAsiaTheme="minorEastAsia"/>
          <w:lang w:eastAsia="zh-CN"/>
        </w:rPr>
      </w:pPr>
    </w:p>
    <w:p>
      <w:pPr>
        <w:bidi w:val="0"/>
        <w:jc w:val="both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drawing>
          <wp:inline distT="0" distB="0" distL="114300" distR="114300">
            <wp:extent cx="3061335" cy="3001645"/>
            <wp:effectExtent l="0" t="0" r="5715" b="8255"/>
            <wp:docPr id="7" name="图片 7" descr="/home/zengjj/桌面/招商臻城.png招商臻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/home/zengjj/桌面/招商臻城.png招商臻城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1335" cy="300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853690" cy="2853690"/>
            <wp:effectExtent l="0" t="0" r="3810" b="3810"/>
            <wp:docPr id="9" name="图片 9" descr="昭华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昭华里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861310" cy="2861310"/>
            <wp:effectExtent l="0" t="0" r="15240" b="15240"/>
            <wp:docPr id="5" name="图片 5" descr="云璞花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云璞花园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131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846070" cy="2846070"/>
            <wp:effectExtent l="0" t="0" r="11430" b="11430"/>
            <wp:docPr id="8" name="图片 8" descr="信义金御半山花园VR看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信义金御半山花园VR看房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4607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872740" cy="2872740"/>
            <wp:effectExtent l="0" t="0" r="3810" b="3810"/>
            <wp:docPr id="12" name="图片 12" descr="绿海山河逸居公租房V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绿海山河逸居公租房VR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287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2989580" cy="3188970"/>
            <wp:effectExtent l="0" t="0" r="1270" b="11430"/>
            <wp:docPr id="10" name="图片 10" descr="阳光新都荟花园VR看房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阳光新都荟花园VR看房二维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3364230" cy="3364230"/>
            <wp:effectExtent l="0" t="0" r="7620" b="7620"/>
            <wp:docPr id="11" name="图片 11" descr="博文雅苑VR看房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博文雅苑VR看房二维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64230" cy="336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 w:val="0"/>
        <w:ind w:firstLine="494" w:firstLineChars="0"/>
        <w:jc w:val="center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6"/>
          <w:szCs w:val="36"/>
          <w:lang w:val="en-US" w:eastAsia="zh-CN"/>
        </w:rPr>
      </w:pPr>
    </w:p>
    <w:p>
      <w:pPr>
        <w:bidi w:val="0"/>
        <w:jc w:val="both"/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6"/>
          <w:szCs w:val="36"/>
          <w:lang w:val="en-US" w:eastAsia="zh-CN"/>
        </w:rPr>
      </w:pPr>
    </w:p>
    <w:sectPr>
      <w:pgSz w:w="16838" w:h="11906" w:orient="landscape"/>
      <w:pgMar w:top="960" w:right="1440" w:bottom="10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FDCEC"/>
    <w:rsid w:val="1B3FEEBC"/>
    <w:rsid w:val="1E4E85FE"/>
    <w:rsid w:val="27BBA6F7"/>
    <w:rsid w:val="2CEF5B42"/>
    <w:rsid w:val="2F366605"/>
    <w:rsid w:val="399F33AE"/>
    <w:rsid w:val="3BB7E3B4"/>
    <w:rsid w:val="3EED259F"/>
    <w:rsid w:val="3FF713F8"/>
    <w:rsid w:val="3FF9936A"/>
    <w:rsid w:val="47FBEDB6"/>
    <w:rsid w:val="4ABF6AD7"/>
    <w:rsid w:val="4F4D1A82"/>
    <w:rsid w:val="4F7F38B8"/>
    <w:rsid w:val="4FFBD098"/>
    <w:rsid w:val="53FF0554"/>
    <w:rsid w:val="57A6392E"/>
    <w:rsid w:val="5B759D0E"/>
    <w:rsid w:val="5BF40F19"/>
    <w:rsid w:val="5E5E42F5"/>
    <w:rsid w:val="5FC2703F"/>
    <w:rsid w:val="65055312"/>
    <w:rsid w:val="68F7B622"/>
    <w:rsid w:val="6B7D4460"/>
    <w:rsid w:val="6BEB54C2"/>
    <w:rsid w:val="6DA64B03"/>
    <w:rsid w:val="733D4AC3"/>
    <w:rsid w:val="757EAA4B"/>
    <w:rsid w:val="75F4D5C4"/>
    <w:rsid w:val="769F44EB"/>
    <w:rsid w:val="7DF3E878"/>
    <w:rsid w:val="7E777D36"/>
    <w:rsid w:val="7F4E12DB"/>
    <w:rsid w:val="7FDFBE76"/>
    <w:rsid w:val="7FEFB3A6"/>
    <w:rsid w:val="A3341E75"/>
    <w:rsid w:val="BCFF27A2"/>
    <w:rsid w:val="BDED87DE"/>
    <w:rsid w:val="BF7F1937"/>
    <w:rsid w:val="BFBD9CE2"/>
    <w:rsid w:val="BFEF7290"/>
    <w:rsid w:val="BFFF6258"/>
    <w:rsid w:val="C1E5586B"/>
    <w:rsid w:val="C3DFE08C"/>
    <w:rsid w:val="D8AC8DB3"/>
    <w:rsid w:val="DEBBD464"/>
    <w:rsid w:val="DF73190E"/>
    <w:rsid w:val="E3FD7FBB"/>
    <w:rsid w:val="E777D55E"/>
    <w:rsid w:val="E8EF0167"/>
    <w:rsid w:val="E96E31CB"/>
    <w:rsid w:val="ED7A0EFF"/>
    <w:rsid w:val="F0F65483"/>
    <w:rsid w:val="F2DF909A"/>
    <w:rsid w:val="F4CE791A"/>
    <w:rsid w:val="F4FF6A74"/>
    <w:rsid w:val="F7FF8093"/>
    <w:rsid w:val="FAFF4CED"/>
    <w:rsid w:val="FB7E663E"/>
    <w:rsid w:val="FBDCBAEC"/>
    <w:rsid w:val="FE4D3A21"/>
    <w:rsid w:val="FE5D6C3E"/>
    <w:rsid w:val="FE5F1E43"/>
    <w:rsid w:val="FE7D6333"/>
    <w:rsid w:val="FFAFB1BF"/>
    <w:rsid w:val="FFCB5E07"/>
    <w:rsid w:val="FFF9C0FA"/>
    <w:rsid w:val="FFFB8544"/>
    <w:rsid w:val="FFFBC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2024-08-16T04:28:00Z</dcterms:created>
  <dc:creator>panda</dc:creator>
  <cp:lastModifiedBy>曾佳佳</cp:lastModifiedBy>
  <dcterms:modified xsi:type="dcterms:W3CDTF">2026-08-25T10:47:56Z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C9EBA69B83C063099327B366F3C55526</vt:lpwstr>
  </property>
</Properties>
</file>