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3ECF0">
      <w:pPr>
        <w:jc w:val="center"/>
        <w:rPr>
          <w:rFonts w:asciiTheme="majorEastAsia" w:hAnsiTheme="majorEastAsia" w:eastAsiaTheme="majorEastAsia" w:cstheme="majorEastAsia"/>
          <w:b/>
          <w:bCs/>
          <w:sz w:val="44"/>
          <w:szCs w:val="44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信用记录查询操作指南</w:t>
      </w:r>
    </w:p>
    <w:bookmarkEnd w:id="0"/>
    <w:p w14:paraId="13CA99A6">
      <w:pPr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（仅供参考）</w:t>
      </w:r>
    </w:p>
    <w:p w14:paraId="18AA66BD">
      <w:pPr>
        <w:jc w:val="center"/>
        <w:rPr>
          <w:rFonts w:ascii="仿宋" w:hAnsi="仿宋" w:eastAsia="仿宋" w:cs="仿宋"/>
          <w:sz w:val="32"/>
          <w:szCs w:val="32"/>
        </w:rPr>
      </w:pPr>
    </w:p>
    <w:p w14:paraId="1DFCE689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一、信用中国查询操作指南</w:t>
      </w:r>
    </w:p>
    <w:p w14:paraId="3E39F6F9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信用中国网址：</w:t>
      </w:r>
      <w:r>
        <w:rPr>
          <w:rFonts w:hint="eastAsia" w:ascii="仿宋" w:hAnsi="仿宋" w:eastAsia="仿宋" w:cs="仿宋"/>
          <w:sz w:val="32"/>
        </w:rPr>
        <w:t>www.creditchina.gov.cn</w:t>
      </w:r>
    </w:p>
    <w:p w14:paraId="34DD8F05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 w14:paraId="0658F515">
      <w:r>
        <w:drawing>
          <wp:inline distT="0" distB="0" distL="114300" distR="114300">
            <wp:extent cx="5481320" cy="2359025"/>
            <wp:effectExtent l="0" t="0" r="5080" b="31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35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AD9DF7">
      <w:pPr>
        <w:numPr>
          <w:ilvl w:val="0"/>
          <w:numId w:val="1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下载信用信息</w:t>
      </w:r>
    </w:p>
    <w:p w14:paraId="443826C1">
      <w:pPr>
        <w:jc w:val="left"/>
      </w:pPr>
      <w:r>
        <w:drawing>
          <wp:inline distT="0" distB="0" distL="114300" distR="114300">
            <wp:extent cx="5483860" cy="2950210"/>
            <wp:effectExtent l="0" t="0" r="2540" b="254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8386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2BD8A">
      <w:pPr>
        <w:rPr>
          <w:rFonts w:ascii="黑体" w:hAnsi="黑体" w:eastAsia="黑体" w:cs="黑体"/>
          <w:sz w:val="32"/>
          <w:szCs w:val="32"/>
        </w:rPr>
      </w:pPr>
      <w:r>
        <w:br w:type="page"/>
      </w:r>
      <w:r>
        <w:rPr>
          <w:rFonts w:hint="eastAsia" w:ascii="黑体" w:hAnsi="黑体" w:eastAsia="黑体" w:cs="黑体"/>
          <w:sz w:val="32"/>
          <w:szCs w:val="32"/>
        </w:rPr>
        <w:t>二、中国政府采购网操作指南</w:t>
      </w:r>
    </w:p>
    <w:p w14:paraId="5207700E"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中国政府采购网网址：www.ccgp.gov.cn</w:t>
      </w:r>
    </w:p>
    <w:p w14:paraId="5FD9772C">
      <w:pPr>
        <w:numPr>
          <w:ilvl w:val="0"/>
          <w:numId w:val="2"/>
        </w:num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点击进入政府采购严重违法失信行为记录名单专栏</w:t>
      </w:r>
    </w:p>
    <w:p w14:paraId="3F03835B">
      <w:pPr>
        <w:jc w:val="left"/>
      </w:pPr>
      <w:r>
        <w:drawing>
          <wp:inline distT="0" distB="0" distL="114300" distR="114300">
            <wp:extent cx="5480685" cy="3128645"/>
            <wp:effectExtent l="0" t="0" r="5715" b="1460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34A53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3、输入供应商名称点击查询</w:t>
      </w:r>
    </w:p>
    <w:p w14:paraId="486A250C">
      <w:pPr>
        <w:jc w:val="left"/>
      </w:pPr>
      <w:r>
        <w:drawing>
          <wp:inline distT="0" distB="0" distL="114300" distR="114300">
            <wp:extent cx="5476875" cy="2536190"/>
            <wp:effectExtent l="0" t="0" r="9525" b="1651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253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19E2A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4、直接打印查询结果页面</w:t>
      </w:r>
    </w:p>
    <w:p w14:paraId="2E6B6EA7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br w:type="page"/>
      </w:r>
    </w:p>
    <w:p w14:paraId="2FC09D16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三、深圳市政府采购监管网查询操作指南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①</w:t>
      </w:r>
    </w:p>
    <w:p w14:paraId="10DC570C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深圳市政府采购监管网网址：zfcg.sz.gov.cn</w:t>
      </w:r>
    </w:p>
    <w:p w14:paraId="5AFEF57C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2、点击进入采购监管专栏</w:t>
      </w:r>
    </w:p>
    <w:p w14:paraId="3646BE4A">
      <w:pPr>
        <w:jc w:val="left"/>
      </w:pPr>
      <w:r>
        <w:drawing>
          <wp:inline distT="0" distB="0" distL="114300" distR="114300">
            <wp:extent cx="5482590" cy="2710180"/>
            <wp:effectExtent l="0" t="0" r="3810" b="1397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6A3742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3、输入供应商名称点击查询</w:t>
      </w:r>
    </w:p>
    <w:p w14:paraId="2A897A04">
      <w:pPr>
        <w:jc w:val="left"/>
      </w:pPr>
      <w:r>
        <w:drawing>
          <wp:inline distT="0" distB="0" distL="114300" distR="114300">
            <wp:extent cx="5479415" cy="3021330"/>
            <wp:effectExtent l="0" t="0" r="6985" b="762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79415" cy="302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E90BA">
      <w:pPr>
        <w:numPr>
          <w:ilvl w:val="0"/>
          <w:numId w:val="2"/>
        </w:numPr>
        <w:ind w:left="0" w:leftChars="0" w:firstLine="0" w:firstLine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直接打印查询结果页面</w:t>
      </w:r>
    </w:p>
    <w:p w14:paraId="4CAFB644">
      <w:pPr>
        <w:numPr>
          <w:ilvl w:val="0"/>
          <w:numId w:val="3"/>
        </w:num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深圳市政府采购监管网查询操作指南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②</w:t>
      </w:r>
    </w:p>
    <w:p w14:paraId="52B691C4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登录</w:t>
      </w:r>
      <w:r>
        <w:rPr>
          <w:rFonts w:hint="eastAsia" w:ascii="仿宋" w:hAnsi="仿宋" w:eastAsia="仿宋" w:cs="仿宋"/>
          <w:sz w:val="32"/>
          <w:szCs w:val="32"/>
        </w:rPr>
        <w:t>深圳市政府采购监管网网址：zfcg.sz.gov.cn</w:t>
      </w:r>
    </w:p>
    <w:p w14:paraId="40252C9D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2、点击进入采购监管专栏</w:t>
      </w:r>
    </w:p>
    <w:p w14:paraId="509B7E47">
      <w:pPr>
        <w:jc w:val="left"/>
      </w:pPr>
      <w:r>
        <w:drawing>
          <wp:inline distT="0" distB="0" distL="114300" distR="114300">
            <wp:extent cx="5482590" cy="2710180"/>
            <wp:effectExtent l="0" t="0" r="3810" b="1397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271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2A79C">
      <w:pPr>
        <w:numPr>
          <w:ilvl w:val="0"/>
          <w:numId w:val="0"/>
        </w:numPr>
        <w:ind w:leftChars="0"/>
        <w:jc w:val="left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点击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选择诚信档案栏</w:t>
      </w:r>
      <w:r>
        <w:drawing>
          <wp:inline distT="0" distB="0" distL="114300" distR="114300">
            <wp:extent cx="5478145" cy="3011805"/>
            <wp:effectExtent l="0" t="0" r="8255" b="1714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78145" cy="301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60045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br w:type="page"/>
      </w:r>
    </w:p>
    <w:p w14:paraId="5D48E747">
      <w:pPr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输入供应商名称点击查询</w:t>
      </w:r>
    </w:p>
    <w:p w14:paraId="314B7A90">
      <w:pPr>
        <w:numPr>
          <w:ilvl w:val="0"/>
          <w:numId w:val="0"/>
        </w:numPr>
        <w:ind w:leftChars="0"/>
        <w:jc w:val="left"/>
      </w:pPr>
      <w:r>
        <w:drawing>
          <wp:inline distT="0" distB="0" distL="114300" distR="114300">
            <wp:extent cx="5480050" cy="2793365"/>
            <wp:effectExtent l="0" t="0" r="6350" b="698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279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CC047">
      <w:pPr>
        <w:numPr>
          <w:ilvl w:val="0"/>
          <w:numId w:val="0"/>
        </w:numPr>
        <w:ind w:leftChars="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直接打印查询结果页面</w:t>
      </w:r>
    </w:p>
    <w:p w14:paraId="665B1C1E">
      <w:pPr>
        <w:jc w:val="left"/>
        <w:rPr>
          <w:rFonts w:ascii="仿宋" w:hAnsi="仿宋" w:eastAsia="仿宋" w:cs="仿宋"/>
          <w:sz w:val="32"/>
          <w:szCs w:val="32"/>
        </w:rPr>
      </w:pPr>
    </w:p>
    <w:p w14:paraId="3A6E4C29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 w14:paraId="7B0AFF6F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1AC82D"/>
    <w:multiLevelType w:val="singleLevel"/>
    <w:tmpl w:val="CC1AC82D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B40126C"/>
    <w:multiLevelType w:val="singleLevel"/>
    <w:tmpl w:val="FB40126C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18A1AFE5"/>
    <w:multiLevelType w:val="singleLevel"/>
    <w:tmpl w:val="18A1AFE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RlYTA5YzkwN2U4NjA3ZjhhZGRkOWUzOWI5NjFlMDkifQ=="/>
  </w:docVars>
  <w:rsids>
    <w:rsidRoot w:val="00172A27"/>
    <w:rsid w:val="00172A27"/>
    <w:rsid w:val="0072125D"/>
    <w:rsid w:val="007D747A"/>
    <w:rsid w:val="00926B79"/>
    <w:rsid w:val="009E13C4"/>
    <w:rsid w:val="00D17A88"/>
    <w:rsid w:val="01310826"/>
    <w:rsid w:val="0AF243EA"/>
    <w:rsid w:val="0F9F4556"/>
    <w:rsid w:val="10FC6A1F"/>
    <w:rsid w:val="19EF6436"/>
    <w:rsid w:val="1C230A39"/>
    <w:rsid w:val="1DE74FE7"/>
    <w:rsid w:val="214634E9"/>
    <w:rsid w:val="2832115B"/>
    <w:rsid w:val="283E4638"/>
    <w:rsid w:val="298D76DC"/>
    <w:rsid w:val="32951A09"/>
    <w:rsid w:val="38EE3FA0"/>
    <w:rsid w:val="3E833F48"/>
    <w:rsid w:val="40BF2465"/>
    <w:rsid w:val="4A095D70"/>
    <w:rsid w:val="4AC41326"/>
    <w:rsid w:val="4C5123C5"/>
    <w:rsid w:val="529F20FD"/>
    <w:rsid w:val="5511027E"/>
    <w:rsid w:val="553C2125"/>
    <w:rsid w:val="59BC1F04"/>
    <w:rsid w:val="5FDA03E0"/>
    <w:rsid w:val="66995EA3"/>
    <w:rsid w:val="7F2E3762"/>
    <w:rsid w:val="7F313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00" w:after="90"/>
      <w:jc w:val="center"/>
      <w:outlineLvl w:val="0"/>
    </w:pPr>
    <w:rPr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0"/>
    <w:rPr>
      <w:rFonts w:eastAsia="宋体"/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rFonts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62e218f-3716-46b5-bb24-6c48b3b0d7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283</Words>
  <Characters>344</Characters>
  <Lines>2</Lines>
  <Paragraphs>1</Paragraphs>
  <TotalTime>10</TotalTime>
  <ScaleCrop>false</ScaleCrop>
  <LinksUpToDate>false</LinksUpToDate>
  <CharactersWithSpaces>344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2021-04-29T07:04:00Z</dcterms:created>
  <dc:creator>张亦恒</dc:creator>
  <cp:lastModifiedBy>Lps</cp:lastModifiedBy>
  <cp:lastPrinted>2021-04-30T03:01:00Z</cp:lastPrinted>
  <dcterms:modified xsi:type="dcterms:W3CDTF">2026-09-18T01:07:13Z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719A2DDC8D78456C9EC798D12CB0E977_12</vt:lpwstr>
  </property>
  <property fmtid="{D5CDD505-2E9C-101B-9397-08002B2CF9AE}" pid="4" name="KSOTemplateDocerSaveRecord">
    <vt:lpwstr>eyJoZGlkIjoiOTc4ZTY0YmFmMGU1ODVjNjJmNWNhYzc5NDcwMDE5MDMiLCJ1c2VySWQiOiIxOTQyNTY0ODgifQ==</vt:lpwstr>
  </property>
</Properties>
</file>