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70" w:lineRule="exact"/>
        <w:jc w:val="both"/>
        <w:textAlignment w:val="auto"/>
        <w:rPr>
          <w:rFonts w:hint="eastAsia" w:ascii="黑体" w:hAnsi="黑体" w:eastAsia="黑体" w:cs="黑体"/>
          <w:b w:val="0"/>
          <w:bCs w:val="0"/>
          <w:color w:val="000000"/>
          <w:sz w:val="32"/>
          <w:szCs w:val="32"/>
        </w:rPr>
      </w:pPr>
      <w:r>
        <w:rPr>
          <w:rFonts w:hint="eastAsia" w:ascii="黑体" w:hAnsi="黑体" w:eastAsia="黑体" w:cs="黑体"/>
          <w:b w:val="0"/>
          <w:bCs w:val="0"/>
          <w:color w:val="000000"/>
          <w:kern w:val="2"/>
          <w:sz w:val="32"/>
          <w:szCs w:val="32"/>
          <w:lang w:val="en-US" w:eastAsia="zh-CN" w:bidi="ar-SA"/>
        </w:rPr>
        <w:t>附件4</w:t>
      </w:r>
      <w:bookmarkStart w:id="0" w:name="_GoBack"/>
      <w:bookmarkEnd w:id="0"/>
      <w:r>
        <w:rPr>
          <w:rFonts w:hint="eastAsia" w:ascii="黑体" w:hAnsi="黑体" w:eastAsia="黑体" w:cs="黑体"/>
          <w:b w:val="0"/>
          <w:bCs w:val="0"/>
          <w:color w:val="000000"/>
          <w:kern w:val="2"/>
          <w:sz w:val="32"/>
          <w:szCs w:val="32"/>
          <w:lang w:val="en-US" w:eastAsia="zh-CN" w:bidi="ar-SA"/>
        </w:rPr>
        <w:t>：承诺函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7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color w:val="000000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000000"/>
          <w:sz w:val="44"/>
          <w:szCs w:val="44"/>
          <w:lang w:val="en-US" w:eastAsia="zh-CN"/>
        </w:rPr>
        <w:t>承诺函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70" w:lineRule="exact"/>
        <w:jc w:val="both"/>
        <w:textAlignment w:val="auto"/>
        <w:rPr>
          <w:rFonts w:hAnsi="宋体"/>
          <w:b/>
          <w:bCs w:val="0"/>
          <w:color w:val="000000"/>
          <w:sz w:val="24"/>
          <w:szCs w:val="24"/>
        </w:rPr>
      </w:pPr>
      <w:r>
        <w:rPr>
          <w:rFonts w:hint="eastAsia" w:hAnsi="宋体"/>
          <w:b/>
          <w:bCs w:val="0"/>
          <w:color w:val="000000"/>
          <w:sz w:val="24"/>
          <w:szCs w:val="24"/>
        </w:rPr>
        <w:t>致采购人:</w:t>
      </w:r>
      <w:r>
        <w:rPr>
          <w:rFonts w:hint="eastAsia" w:hAnsi="宋体"/>
          <w:b/>
          <w:bCs w:val="0"/>
          <w:color w:val="000000"/>
          <w:sz w:val="24"/>
          <w:szCs w:val="24"/>
          <w:u w:val="single"/>
        </w:rPr>
        <w:t>深圳市罗山科技园酒店运营管理有限公司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70" w:lineRule="exact"/>
        <w:ind w:firstLine="480" w:firstLineChars="200"/>
        <w:jc w:val="both"/>
        <w:textAlignment w:val="auto"/>
        <w:rPr>
          <w:rFonts w:hAnsi="宋体"/>
          <w:bCs/>
          <w:color w:val="000000"/>
          <w:sz w:val="24"/>
          <w:szCs w:val="24"/>
        </w:rPr>
      </w:pPr>
      <w:r>
        <w:rPr>
          <w:rFonts w:hint="eastAsia" w:hAnsi="宋体"/>
          <w:bCs/>
          <w:color w:val="000000"/>
          <w:sz w:val="24"/>
          <w:szCs w:val="24"/>
        </w:rPr>
        <w:t>为了确保</w:t>
      </w:r>
      <w:r>
        <w:rPr>
          <w:rFonts w:hint="eastAsia" w:hAnsi="宋体"/>
          <w:b/>
          <w:color w:val="000000"/>
          <w:sz w:val="24"/>
          <w:szCs w:val="24"/>
          <w:u w:val="single"/>
          <w:lang w:eastAsia="zh-CN"/>
        </w:rPr>
        <w:t>深圳赛米湖酒店第三方承接查验公开招标</w:t>
      </w:r>
      <w:r>
        <w:rPr>
          <w:rFonts w:hint="eastAsia" w:hAnsi="宋体"/>
          <w:bCs/>
          <w:color w:val="000000"/>
          <w:sz w:val="24"/>
          <w:szCs w:val="24"/>
        </w:rPr>
        <w:t>工作顺利进行，我方将严格执行招标投标管理的法律法规，并完全接受</w:t>
      </w:r>
      <w:r>
        <w:rPr>
          <w:rFonts w:hint="eastAsia" w:hAnsi="宋体"/>
          <w:b/>
          <w:color w:val="000000"/>
          <w:sz w:val="24"/>
          <w:szCs w:val="24"/>
          <w:u w:val="single"/>
          <w:lang w:eastAsia="zh-CN"/>
        </w:rPr>
        <w:t>深圳赛米湖酒店第三方承接查验公开招标</w:t>
      </w:r>
      <w:r>
        <w:rPr>
          <w:rFonts w:hint="eastAsia" w:hAnsi="宋体"/>
          <w:bCs/>
          <w:color w:val="000000"/>
          <w:sz w:val="24"/>
          <w:szCs w:val="24"/>
        </w:rPr>
        <w:t>采购公告的所有内容及要求，为此作出如下承诺：</w:t>
      </w:r>
    </w:p>
    <w:p>
      <w:pPr>
        <w:pStyle w:val="2"/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70" w:lineRule="exact"/>
        <w:ind w:firstLine="481" w:firstLineChars="200"/>
        <w:jc w:val="both"/>
        <w:textAlignment w:val="auto"/>
        <w:rPr>
          <w:rFonts w:hAnsi="宋体"/>
          <w:b/>
          <w:color w:val="000000"/>
          <w:sz w:val="24"/>
          <w:szCs w:val="24"/>
        </w:rPr>
      </w:pPr>
      <w:r>
        <w:rPr>
          <w:rFonts w:hint="eastAsia" w:hAnsi="宋体"/>
          <w:b/>
          <w:bCs/>
          <w:color w:val="000000"/>
          <w:sz w:val="24"/>
          <w:szCs w:val="24"/>
        </w:rPr>
        <w:t>根</w:t>
      </w:r>
      <w:r>
        <w:rPr>
          <w:rFonts w:hint="eastAsia" w:hAnsi="宋体"/>
          <w:b/>
          <w:color w:val="000000"/>
          <w:sz w:val="24"/>
          <w:szCs w:val="24"/>
        </w:rPr>
        <w:t>据企业自身情况，理性报价，不会以低于成本的报价竞标，</w:t>
      </w:r>
      <w:r>
        <w:rPr>
          <w:rFonts w:hint="eastAsia" w:hAnsi="宋体"/>
          <w:b/>
          <w:color w:val="000000"/>
          <w:sz w:val="24"/>
          <w:szCs w:val="24"/>
          <w:lang w:val="en-US" w:eastAsia="zh-CN"/>
        </w:rPr>
        <w:t>我司投标报价总价为含税</w:t>
      </w:r>
      <w:r>
        <w:rPr>
          <w:rFonts w:hint="eastAsia" w:hAnsi="宋体"/>
          <w:b/>
          <w:color w:val="000000"/>
          <w:sz w:val="24"/>
          <w:szCs w:val="24"/>
          <w:u w:val="single"/>
          <w:lang w:val="en-US" w:eastAsia="zh-CN"/>
        </w:rPr>
        <w:t xml:space="preserve"> </w:t>
      </w:r>
      <w:r>
        <w:rPr>
          <w:rFonts w:hint="eastAsia" w:hAnsi="宋体"/>
          <w:b/>
          <w:color w:val="000000"/>
          <w:sz w:val="24"/>
          <w:szCs w:val="24"/>
          <w:u w:val="single"/>
        </w:rPr>
        <w:t xml:space="preserve">  </w:t>
      </w:r>
      <w:r>
        <w:rPr>
          <w:rFonts w:hint="eastAsia" w:hAnsi="宋体"/>
          <w:b/>
          <w:color w:val="000000"/>
          <w:sz w:val="24"/>
          <w:szCs w:val="24"/>
          <w:u w:val="single"/>
          <w:lang w:val="en-US" w:eastAsia="zh-CN"/>
        </w:rPr>
        <w:t xml:space="preserve"> </w:t>
      </w:r>
      <w:r>
        <w:rPr>
          <w:rFonts w:hint="eastAsia" w:hAnsi="宋体"/>
          <w:b/>
          <w:color w:val="000000"/>
          <w:sz w:val="24"/>
          <w:szCs w:val="24"/>
          <w:u w:val="single"/>
        </w:rPr>
        <w:t xml:space="preserve"> </w:t>
      </w:r>
      <w:r>
        <w:rPr>
          <w:rFonts w:hint="eastAsia" w:hAnsi="宋体"/>
          <w:b/>
          <w:color w:val="000000"/>
          <w:sz w:val="24"/>
          <w:szCs w:val="24"/>
          <w:u w:val="none"/>
          <w:lang w:val="en-US" w:eastAsia="zh-CN"/>
        </w:rPr>
        <w:t>万</w:t>
      </w:r>
      <w:r>
        <w:rPr>
          <w:rFonts w:hint="eastAsia" w:hAnsi="宋体"/>
          <w:b/>
          <w:color w:val="000000"/>
          <w:sz w:val="24"/>
          <w:szCs w:val="24"/>
        </w:rPr>
        <w:t>元，按照采购人要求承包本项目工作，并签署服务合同。否则，我方愿意承担任何风险。（响应供应商填写）</w:t>
      </w:r>
    </w:p>
    <w:p>
      <w:pPr>
        <w:pStyle w:val="2"/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70" w:lineRule="exact"/>
        <w:ind w:firstLine="480" w:firstLineChars="200"/>
        <w:jc w:val="both"/>
        <w:textAlignment w:val="auto"/>
        <w:rPr>
          <w:rFonts w:hAnsi="宋体"/>
          <w:bCs/>
          <w:color w:val="000000"/>
          <w:sz w:val="24"/>
          <w:szCs w:val="24"/>
        </w:rPr>
      </w:pPr>
      <w:r>
        <w:rPr>
          <w:rFonts w:hint="eastAsia" w:hAnsi="宋体"/>
          <w:bCs/>
          <w:color w:val="000000"/>
          <w:sz w:val="24"/>
          <w:szCs w:val="24"/>
        </w:rPr>
        <w:t>本单位及拟派遣项目团队近三年（从公告截止之日起倒算）内无任何行贿犯罪记录。</w:t>
      </w:r>
    </w:p>
    <w:p>
      <w:pPr>
        <w:pStyle w:val="2"/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70" w:lineRule="exact"/>
        <w:ind w:firstLine="480" w:firstLineChars="200"/>
        <w:jc w:val="both"/>
        <w:textAlignment w:val="auto"/>
        <w:rPr>
          <w:rFonts w:hAnsi="宋体"/>
          <w:bCs/>
          <w:color w:val="000000"/>
          <w:sz w:val="24"/>
          <w:szCs w:val="24"/>
        </w:rPr>
      </w:pPr>
      <w:r>
        <w:rPr>
          <w:rFonts w:hint="eastAsia" w:hAnsi="宋体"/>
          <w:bCs/>
          <w:color w:val="000000"/>
          <w:sz w:val="24"/>
          <w:szCs w:val="24"/>
        </w:rPr>
        <w:t>一旦我方中选，将与委托单位友好合作，并以不低于自身已有同类工作案例中最优的质量标准、进度要求、团队配置执行委托工作任务，自觉接受委托单位的日常监管和履约评价，为委托单位提供优质、高效服务，确保承接工作质量。</w:t>
      </w:r>
    </w:p>
    <w:p>
      <w:pPr>
        <w:pStyle w:val="2"/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70" w:lineRule="exact"/>
        <w:ind w:firstLine="480" w:firstLineChars="200"/>
        <w:jc w:val="both"/>
        <w:textAlignment w:val="auto"/>
        <w:rPr>
          <w:rFonts w:hAnsi="宋体"/>
          <w:bCs/>
          <w:color w:val="000000"/>
          <w:sz w:val="24"/>
          <w:szCs w:val="24"/>
        </w:rPr>
      </w:pPr>
      <w:r>
        <w:rPr>
          <w:rFonts w:hint="eastAsia" w:hAnsi="宋体"/>
          <w:bCs/>
          <w:color w:val="000000"/>
          <w:sz w:val="24"/>
          <w:szCs w:val="24"/>
        </w:rPr>
        <w:t>我方承诺履行项目管理班子配备义务，不擅自更换遴选时的项目团队（注册执业人员），如不能继续履行职责确需更换的，所更换人员为我单位职工，其从业资格不低于遴选时承诺条件。</w:t>
      </w:r>
    </w:p>
    <w:p>
      <w:pPr>
        <w:pStyle w:val="2"/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70" w:lineRule="exact"/>
        <w:ind w:firstLine="480" w:firstLineChars="200"/>
        <w:jc w:val="both"/>
        <w:textAlignment w:val="auto"/>
        <w:rPr>
          <w:rFonts w:hAnsi="宋体"/>
          <w:bCs/>
          <w:color w:val="000000"/>
          <w:sz w:val="24"/>
          <w:szCs w:val="24"/>
        </w:rPr>
      </w:pPr>
      <w:r>
        <w:rPr>
          <w:rFonts w:hint="eastAsia" w:hAnsi="宋体"/>
          <w:bCs/>
          <w:color w:val="000000"/>
          <w:sz w:val="24"/>
          <w:szCs w:val="24"/>
        </w:rPr>
        <w:t>如果违反本承诺书中任何条款，我方愿意接受：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70" w:lineRule="exact"/>
        <w:ind w:firstLine="480" w:firstLineChars="200"/>
        <w:jc w:val="both"/>
        <w:textAlignment w:val="auto"/>
        <w:rPr>
          <w:rFonts w:hAnsi="宋体"/>
          <w:bCs/>
          <w:color w:val="000000"/>
          <w:sz w:val="24"/>
          <w:szCs w:val="24"/>
        </w:rPr>
      </w:pPr>
      <w:r>
        <w:rPr>
          <w:rFonts w:hint="eastAsia" w:hAnsi="宋体"/>
          <w:bCs/>
          <w:color w:val="000000"/>
          <w:sz w:val="24"/>
          <w:szCs w:val="24"/>
        </w:rPr>
        <w:t>（1）视作我方单方面违约，并按照合同规定向贵方支付违约金或解除合同；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70" w:lineRule="exact"/>
        <w:ind w:firstLine="480" w:firstLineChars="200"/>
        <w:jc w:val="both"/>
        <w:textAlignment w:val="auto"/>
        <w:rPr>
          <w:rFonts w:hAnsi="宋体"/>
          <w:bCs/>
          <w:color w:val="000000"/>
          <w:sz w:val="24"/>
          <w:szCs w:val="24"/>
        </w:rPr>
      </w:pPr>
      <w:r>
        <w:rPr>
          <w:rFonts w:hint="eastAsia" w:hAnsi="宋体"/>
          <w:bCs/>
          <w:color w:val="000000"/>
          <w:sz w:val="24"/>
          <w:szCs w:val="24"/>
        </w:rPr>
        <w:t>（2）履约评价评定为合格及以下；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70" w:lineRule="exact"/>
        <w:ind w:firstLine="480" w:firstLineChars="200"/>
        <w:jc w:val="both"/>
        <w:textAlignment w:val="auto"/>
        <w:rPr>
          <w:rFonts w:hAnsi="宋体"/>
          <w:bCs/>
          <w:color w:val="000000"/>
          <w:sz w:val="24"/>
          <w:szCs w:val="24"/>
        </w:rPr>
      </w:pPr>
      <w:r>
        <w:rPr>
          <w:rFonts w:hint="eastAsia" w:hAnsi="宋体"/>
          <w:bCs/>
          <w:color w:val="000000"/>
          <w:sz w:val="24"/>
          <w:szCs w:val="24"/>
        </w:rPr>
        <w:t>（3）贵方今后可拒绝我方参与投标；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70" w:lineRule="exact"/>
        <w:ind w:firstLine="480" w:firstLineChars="200"/>
        <w:jc w:val="both"/>
        <w:textAlignment w:val="auto"/>
        <w:rPr>
          <w:rFonts w:hAnsi="宋体"/>
          <w:bCs/>
          <w:color w:val="000000"/>
          <w:sz w:val="24"/>
          <w:szCs w:val="24"/>
        </w:rPr>
      </w:pPr>
      <w:r>
        <w:rPr>
          <w:rFonts w:hint="eastAsia" w:hAnsi="宋体"/>
          <w:bCs/>
          <w:color w:val="000000"/>
          <w:sz w:val="24"/>
          <w:szCs w:val="24"/>
        </w:rPr>
        <w:t>（4）建设行政主管部门或相关主管部门的不良行为记录、行政处罚。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70" w:lineRule="exact"/>
        <w:jc w:val="both"/>
        <w:textAlignment w:val="auto"/>
        <w:rPr>
          <w:rFonts w:ascii="宋体" w:hAnsi="宋体"/>
          <w:bCs/>
          <w:color w:val="000000"/>
          <w:sz w:val="2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70" w:lineRule="exact"/>
        <w:ind w:firstLine="3600" w:firstLineChars="1500"/>
        <w:jc w:val="both"/>
        <w:textAlignment w:val="auto"/>
        <w:rPr>
          <w:rFonts w:ascii="宋体" w:hAnsi="宋体"/>
          <w:bCs/>
          <w:color w:val="000000"/>
          <w:sz w:val="24"/>
        </w:rPr>
      </w:pPr>
      <w:r>
        <w:rPr>
          <w:rFonts w:hint="eastAsia" w:ascii="宋体" w:hAnsi="宋体"/>
          <w:bCs/>
          <w:color w:val="000000"/>
          <w:sz w:val="24"/>
        </w:rPr>
        <w:t>承诺单位（盖章）：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70" w:lineRule="exact"/>
        <w:ind w:firstLine="3600" w:firstLineChars="1500"/>
        <w:jc w:val="both"/>
        <w:textAlignment w:val="auto"/>
        <w:rPr>
          <w:rFonts w:ascii="宋体" w:hAnsi="宋体"/>
          <w:bCs/>
          <w:color w:val="000000"/>
          <w:sz w:val="24"/>
        </w:rPr>
      </w:pPr>
      <w:r>
        <w:rPr>
          <w:rFonts w:hint="eastAsia" w:ascii="宋体" w:hAnsi="宋体"/>
          <w:bCs/>
          <w:color w:val="000000"/>
          <w:sz w:val="24"/>
        </w:rPr>
        <w:t>法定代表人或授权委托人（签字或盖私章）：</w:t>
      </w:r>
    </w:p>
    <w:p>
      <w:pPr>
        <w:spacing w:line="470" w:lineRule="exact"/>
        <w:ind w:firstLine="3600" w:firstLineChars="1500"/>
      </w:pPr>
      <w:r>
        <w:rPr>
          <w:rFonts w:hint="eastAsia" w:ascii="宋体" w:hAnsi="宋体"/>
          <w:bCs/>
          <w:color w:val="000000"/>
          <w:sz w:val="24"/>
        </w:rPr>
        <w:t>签署日期：</w:t>
      </w:r>
      <w:r>
        <w:rPr>
          <w:rFonts w:hint="eastAsia" w:ascii="宋体" w:hAnsi="宋体"/>
          <w:bCs/>
          <w:color w:val="000000"/>
          <w:sz w:val="24"/>
          <w:lang w:val="en-US" w:eastAsia="zh-CN"/>
        </w:rPr>
        <w:t xml:space="preserve">    </w:t>
      </w:r>
      <w:r>
        <w:rPr>
          <w:rFonts w:hint="eastAsia" w:ascii="宋体" w:hAnsi="宋体"/>
          <w:bCs/>
          <w:color w:val="000000"/>
          <w:sz w:val="24"/>
        </w:rPr>
        <w:t>年</w:t>
      </w:r>
      <w:r>
        <w:rPr>
          <w:rFonts w:hint="eastAsia" w:ascii="宋体" w:hAnsi="宋体"/>
          <w:bCs/>
          <w:color w:val="000000"/>
          <w:sz w:val="24"/>
          <w:lang w:val="en-US" w:eastAsia="zh-CN"/>
        </w:rPr>
        <w:t xml:space="preserve">     </w:t>
      </w:r>
      <w:r>
        <w:rPr>
          <w:rFonts w:hint="eastAsia" w:ascii="宋体" w:hAnsi="宋体"/>
          <w:bCs/>
          <w:color w:val="000000"/>
          <w:sz w:val="24"/>
        </w:rPr>
        <w:t>月</w:t>
      </w:r>
      <w:r>
        <w:rPr>
          <w:rFonts w:hint="eastAsia" w:ascii="宋体" w:hAnsi="宋体"/>
          <w:bCs/>
          <w:color w:val="000000"/>
          <w:sz w:val="24"/>
          <w:lang w:val="en-US" w:eastAsia="zh-CN"/>
        </w:rPr>
        <w:t xml:space="preserve">    </w:t>
      </w:r>
      <w:r>
        <w:rPr>
          <w:rFonts w:hint="eastAsia" w:ascii="宋体" w:hAnsi="宋体"/>
          <w:bCs/>
          <w:color w:val="000000"/>
          <w:sz w:val="24"/>
        </w:rPr>
        <w:t>日</w:t>
      </w:r>
      <w:r>
        <w:rPr>
          <w:rFonts w:hint="eastAsia" w:ascii="宋体" w:hAnsi="宋体"/>
          <w:bCs/>
          <w:color w:val="000000"/>
          <w:sz w:val="24"/>
          <w:lang w:val="en-US" w:eastAsia="zh-CN"/>
        </w:rPr>
        <w:t xml:space="preserve">  </w:t>
      </w:r>
    </w:p>
    <w:sectPr>
      <w:footerReference r:id="rId3" w:type="default"/>
      <w:pgSz w:w="11906" w:h="16838"/>
      <w:pgMar w:top="2098" w:right="1474" w:bottom="1984" w:left="1587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CC"/>
    <w:family w:val="roman"/>
    <w:pitch w:val="default"/>
    <w:sig w:usb0="00000000" w:usb1="00000000" w:usb2="00000009" w:usb3="00000000" w:csb0="400001FF" w:csb1="FFFF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微软雅黑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微软雅黑">
    <w:panose1 w:val="020B0503020204020204"/>
    <w:charset w:val="86"/>
    <w:family w:val="auto"/>
    <w:pitch w:val="default"/>
    <w:sig w:usb0="80000287" w:usb1="2A0F3C52" w:usb2="00000016" w:usb3="00000000" w:csb0="0004001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等线 Light">
    <w:altName w:val="华文中宋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02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6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1025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6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B2A4C42"/>
    <w:multiLevelType w:val="singleLevel"/>
    <w:tmpl w:val="AB2A4C42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3"/>
  <w:embedTrueTypeFonts/>
  <w:saveSubsetFonts/>
  <w:bordersDoNotSurroundHeader w:val="0"/>
  <w:bordersDoNotSurroundFooter w:val="0"/>
  <w:trackRevisions w:val="1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hdrShapeDefaults>
    <o:shapelayout v:ext="edit">
      <o:idmap v:ext="edit" data="3,4"/>
    </o:shapelayout>
  </w:hdrShapeDefaults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7251C"/>
    <w:rsid w:val="00265458"/>
    <w:rsid w:val="002A6217"/>
    <w:rsid w:val="00345DDE"/>
    <w:rsid w:val="00583F91"/>
    <w:rsid w:val="005F6FE2"/>
    <w:rsid w:val="00624A4C"/>
    <w:rsid w:val="00662987"/>
    <w:rsid w:val="007E7310"/>
    <w:rsid w:val="008251D8"/>
    <w:rsid w:val="009E5588"/>
    <w:rsid w:val="00C057BC"/>
    <w:rsid w:val="00D076C3"/>
    <w:rsid w:val="00E7251C"/>
    <w:rsid w:val="00EE28CE"/>
    <w:rsid w:val="06024070"/>
    <w:rsid w:val="06DF01AC"/>
    <w:rsid w:val="0803376F"/>
    <w:rsid w:val="0AB96175"/>
    <w:rsid w:val="0EAC48F2"/>
    <w:rsid w:val="0F614F82"/>
    <w:rsid w:val="14276FAA"/>
    <w:rsid w:val="16BE6ED7"/>
    <w:rsid w:val="175D5374"/>
    <w:rsid w:val="1B31046F"/>
    <w:rsid w:val="1D7F6B9A"/>
    <w:rsid w:val="1D8D3291"/>
    <w:rsid w:val="1E114F52"/>
    <w:rsid w:val="211B6DA2"/>
    <w:rsid w:val="213D59CB"/>
    <w:rsid w:val="21C5634F"/>
    <w:rsid w:val="25357D1C"/>
    <w:rsid w:val="2D2E4048"/>
    <w:rsid w:val="2F2E06A7"/>
    <w:rsid w:val="3926263C"/>
    <w:rsid w:val="3C4F3DBF"/>
    <w:rsid w:val="3E7D8750"/>
    <w:rsid w:val="400222F7"/>
    <w:rsid w:val="44DB1152"/>
    <w:rsid w:val="47290BEA"/>
    <w:rsid w:val="4A901238"/>
    <w:rsid w:val="4EE453E7"/>
    <w:rsid w:val="4FA86267"/>
    <w:rsid w:val="4FC9695C"/>
    <w:rsid w:val="52EA12E6"/>
    <w:rsid w:val="65DD4D72"/>
    <w:rsid w:val="690C1F68"/>
    <w:rsid w:val="6AE22E50"/>
    <w:rsid w:val="6E4C677B"/>
    <w:rsid w:val="6FFF09F8"/>
    <w:rsid w:val="71C14410"/>
    <w:rsid w:val="72327C34"/>
    <w:rsid w:val="73DA54C5"/>
    <w:rsid w:val="77FD7C2D"/>
    <w:rsid w:val="7ABB21B2"/>
    <w:rsid w:val="7AFE0327"/>
    <w:rsid w:val="7B124C3F"/>
    <w:rsid w:val="7B980561"/>
    <w:rsid w:val="7E7F9ABB"/>
    <w:rsid w:val="7F375215"/>
    <w:rsid w:val="7FBF4478"/>
    <w:rsid w:val="AFB74E40"/>
    <w:rsid w:val="E1DF4353"/>
    <w:rsid w:val="EDC93787"/>
    <w:rsid w:val="FBB50F51"/>
    <w:rsid w:val="FBF4BA91"/>
    <w:rsid w:val="FDEB7D39"/>
    <w:rsid w:val="FEFD02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0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qFormat="1" w:unhideWhenUsed="0" w:uiPriority="0" w:semiHidden="0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0" w:semiHidden="0" w:name="Strong"/>
    <w:lsdException w:qFormat="1" w:unhideWhenUsed="0" w:uiPriority="20" w:semiHidden="0" w:name="Emphasis"/>
    <w:lsdException w:uiPriority="99" w:name="Document Map"/>
    <w:lsdException w:qFormat="1" w:uiPriority="99" w:semiHidden="0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styleId="4">
    <w:name w:val="heading 2"/>
    <w:basedOn w:val="1"/>
    <w:next w:val="1"/>
    <w:unhideWhenUsed/>
    <w:qFormat/>
    <w:uiPriority w:val="0"/>
    <w:pPr>
      <w:keepNext/>
      <w:keepLines/>
      <w:spacing w:before="260" w:after="260" w:line="416" w:lineRule="auto"/>
      <w:outlineLvl w:val="1"/>
    </w:pPr>
    <w:rPr>
      <w:rFonts w:ascii="等线 Light" w:hAnsi="等线 Light" w:eastAsia="等线 Light" w:cs="Times New Roman"/>
      <w:b/>
      <w:bCs/>
      <w:sz w:val="32"/>
      <w:szCs w:val="32"/>
    </w:rPr>
  </w:style>
  <w:style w:type="character" w:default="1" w:styleId="10">
    <w:name w:val="Default Paragraph Font"/>
    <w:semiHidden/>
    <w:unhideWhenUsed/>
    <w:qFormat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Plain Text"/>
    <w:basedOn w:val="1"/>
    <w:next w:val="3"/>
    <w:unhideWhenUsed/>
    <w:qFormat/>
    <w:uiPriority w:val="99"/>
    <w:rPr>
      <w:rFonts w:ascii="宋体" w:cs="Courier New"/>
      <w:szCs w:val="21"/>
    </w:rPr>
  </w:style>
  <w:style w:type="paragraph" w:styleId="3">
    <w:name w:val="index 8"/>
    <w:basedOn w:val="1"/>
    <w:next w:val="1"/>
    <w:qFormat/>
    <w:uiPriority w:val="0"/>
    <w:pPr>
      <w:ind w:left="1400" w:leftChars="1400"/>
    </w:pPr>
  </w:style>
  <w:style w:type="paragraph" w:styleId="5">
    <w:name w:val="annotation text"/>
    <w:basedOn w:val="1"/>
    <w:semiHidden/>
    <w:unhideWhenUsed/>
    <w:qFormat/>
    <w:uiPriority w:val="99"/>
    <w:pPr>
      <w:jc w:val="left"/>
    </w:pPr>
  </w:style>
  <w:style w:type="paragraph" w:styleId="6">
    <w:name w:val="footer"/>
    <w:basedOn w:val="1"/>
    <w:link w:val="14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link w:val="13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Normal (Web)"/>
    <w:basedOn w:val="1"/>
    <w:qFormat/>
    <w:uiPriority w:val="0"/>
    <w:pPr>
      <w:widowControl/>
      <w:spacing w:before="100" w:beforeAutospacing="1" w:after="100" w:afterAutospacing="1" w:line="240" w:lineRule="auto"/>
      <w:ind w:left="0"/>
      <w:jc w:val="left"/>
    </w:pPr>
    <w:rPr>
      <w:rFonts w:ascii="宋体" w:hAnsi="宋体"/>
      <w:kern w:val="0"/>
      <w:sz w:val="24"/>
    </w:rPr>
  </w:style>
  <w:style w:type="character" w:styleId="11">
    <w:name w:val="Strong"/>
    <w:basedOn w:val="10"/>
    <w:qFormat/>
    <w:uiPriority w:val="0"/>
    <w:rPr>
      <w:b/>
    </w:rPr>
  </w:style>
  <w:style w:type="character" w:styleId="12">
    <w:name w:val="page number"/>
    <w:basedOn w:val="10"/>
    <w:qFormat/>
    <w:uiPriority w:val="0"/>
  </w:style>
  <w:style w:type="character" w:customStyle="1" w:styleId="13">
    <w:name w:val="页眉 Char"/>
    <w:basedOn w:val="10"/>
    <w:link w:val="7"/>
    <w:semiHidden/>
    <w:qFormat/>
    <w:uiPriority w:val="99"/>
    <w:rPr>
      <w:rFonts w:ascii="Calibri" w:hAnsi="Calibri" w:eastAsia="宋体" w:cs="Times New Roman"/>
      <w:sz w:val="18"/>
      <w:szCs w:val="18"/>
    </w:rPr>
  </w:style>
  <w:style w:type="character" w:customStyle="1" w:styleId="14">
    <w:name w:val="页脚 Char"/>
    <w:basedOn w:val="10"/>
    <w:link w:val="6"/>
    <w:semiHidden/>
    <w:qFormat/>
    <w:uiPriority w:val="99"/>
    <w:rPr>
      <w:rFonts w:ascii="Calibri" w:hAnsi="Calibri" w:eastAsia="宋体" w:cs="Times New Roman"/>
      <w:sz w:val="18"/>
      <w:szCs w:val="18"/>
    </w:rPr>
  </w:style>
  <w:style w:type="paragraph" w:customStyle="1" w:styleId="15">
    <w:name w:val="正文段"/>
    <w:basedOn w:val="1"/>
    <w:qFormat/>
    <w:uiPriority w:val="0"/>
    <w:pPr>
      <w:snapToGrid w:val="0"/>
      <w:spacing w:afterLines="50"/>
      <w:ind w:firstLine="200" w:firstLineChars="200"/>
    </w:pPr>
    <w:rPr>
      <w:sz w:val="24"/>
      <w:szCs w:val="20"/>
    </w:rPr>
  </w:style>
  <w:style w:type="paragraph" w:styleId="16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591</Words>
  <Characters>591</Characters>
  <Lines>1</Lines>
  <Paragraphs>1</Paragraphs>
  <TotalTime>6</TotalTime>
  <ScaleCrop>false</ScaleCrop>
  <LinksUpToDate>false</LinksUpToDate>
  <CharactersWithSpaces>611</CharactersWithSpaces>
  <Application>WPS Office_11.8.2.12313_F1E327BC-269C-435d-A152-05C5408002CA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2022-07-10T06:50:00Z</dcterms:created>
  <dc:creator>fangjing</dc:creator>
  <cp:lastModifiedBy>赵欣儿</cp:lastModifiedBy>
  <dcterms:modified xsi:type="dcterms:W3CDTF">2026-09-16T09:42:14Z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eyJoZGlkIjoiZDFiYzljYmRiZWU4YWU0MzFiNmNiNWU2ZTliZDdkYmMiLCJ1c2VySWQiOiI1Njg0MDAzODUifQ==</vt:lpwstr>
  </property>
  <property fmtid="{D5CDD505-2E9C-101B-9397-08002B2CF9AE}" pid="3" name="KSOProductBuildVer">
    <vt:lpwstr>2052-11.8.2.12313</vt:lpwstr>
  </property>
  <property fmtid="{D5CDD505-2E9C-101B-9397-08002B2CF9AE}" pid="4" name="ICV">
    <vt:lpwstr>B32A6087A2B2523EE58D966ABA243C89_43</vt:lpwstr>
  </property>
</Properties>
</file>