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A9C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龙岗区进一步规范政商交往行为“十个不得”告知书</w:t>
      </w:r>
    </w:p>
    <w:p w14:paraId="6994F1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为深入构建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>“亲”“清”新型政商关系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，努力打造尊商、亲商、助商、安商良好营商环境，龙岗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eastAsia="zh-CN" w:bidi="ar"/>
        </w:rPr>
        <w:t>区委、区政府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制定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14:paraId="355967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一、不得向公职人员赠送礼品、礼金、消费卡等财物。</w:t>
      </w:r>
    </w:p>
    <w:p w14:paraId="1009FB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二、不得违规向公职人员提供宴请、旅游、娱乐等安排。</w:t>
      </w:r>
    </w:p>
    <w:p w14:paraId="777B25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三、不得通过打麻将等形式向公职人员输送利益。</w:t>
      </w:r>
    </w:p>
    <w:p w14:paraId="020A1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四、不得为公职人员报销应由其个人支付的费用。</w:t>
      </w:r>
    </w:p>
    <w:p w14:paraId="36927E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五、不得违规向公职人员及其亲友借贷款。</w:t>
      </w:r>
    </w:p>
    <w:p w14:paraId="461E8A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六、不得违规将车辆、住房等借给公职人员使用。</w:t>
      </w:r>
    </w:p>
    <w:p w14:paraId="198F5A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七、不得在招投标中与公职人员搞暗箱操作、围标串标。</w:t>
      </w:r>
    </w:p>
    <w:p w14:paraId="2D3D0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八、不得为利益相关人和公职人员牵线搭桥或者代为传递信息、传递财物。</w:t>
      </w:r>
    </w:p>
    <w:p w14:paraId="339FDB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九、不得让公职人员在企业违规兼职取酬。</w:t>
      </w:r>
    </w:p>
    <w:p w14:paraId="0E3FDE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十、不得为公职人员亲友违规承揽业务提供便利。</w:t>
      </w:r>
    </w:p>
    <w:p w14:paraId="276432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上述“十个不得”，请您严格遵守。同时，在政商交往中，如有发现我区公职人员存在违反“十个不准”的问题，请及时通过网络举报平台或者 12388 举报电话等方式，向纪检监察机关反映举报，我们将一律严格保密、一律优先处置、一律严肃查处。</w:t>
      </w:r>
    </w:p>
    <w:p w14:paraId="1DDDC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581FAF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本人已知晓上述告知内容，并愿意遵照执行（签名）：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27985D24">
      <w:pPr>
        <w:widowControl/>
        <w:spacing w:line="460" w:lineRule="exact"/>
        <w:jc w:val="left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79D6880B">
      <w:pPr>
        <w:widowControl/>
        <w:spacing w:line="460" w:lineRule="exact"/>
        <w:ind w:firstLine="6200" w:firstLineChars="2000"/>
        <w:jc w:val="left"/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  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日</w:t>
      </w:r>
    </w:p>
    <w:sectPr>
      <w:pgSz w:w="11906" w:h="16838"/>
      <w:pgMar w:top="1440" w:right="1474" w:bottom="113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75A73C2-E366-4803-ABDC-05ABFA23BFA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9947D5E-D322-4633-874D-4B138DFE276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FA99C157-893E-4E6E-AEAB-EECE51583D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C0171D"/>
    <w:rsid w:val="001C50A5"/>
    <w:rsid w:val="001E4B61"/>
    <w:rsid w:val="002C75D0"/>
    <w:rsid w:val="002D0C56"/>
    <w:rsid w:val="002E746F"/>
    <w:rsid w:val="003B32AD"/>
    <w:rsid w:val="003B5E46"/>
    <w:rsid w:val="0047496D"/>
    <w:rsid w:val="0064109D"/>
    <w:rsid w:val="00723C7B"/>
    <w:rsid w:val="007462FD"/>
    <w:rsid w:val="0077123E"/>
    <w:rsid w:val="008027F8"/>
    <w:rsid w:val="00AD06DD"/>
    <w:rsid w:val="00B53129"/>
    <w:rsid w:val="00B73BEC"/>
    <w:rsid w:val="00C0171D"/>
    <w:rsid w:val="00E873D5"/>
    <w:rsid w:val="00EA39CE"/>
    <w:rsid w:val="00F21AC9"/>
    <w:rsid w:val="00F36E21"/>
    <w:rsid w:val="099E47D6"/>
    <w:rsid w:val="0D703035"/>
    <w:rsid w:val="147C3AEF"/>
    <w:rsid w:val="15E8198B"/>
    <w:rsid w:val="17610840"/>
    <w:rsid w:val="268E5AA7"/>
    <w:rsid w:val="2B9D6374"/>
    <w:rsid w:val="2DF67588"/>
    <w:rsid w:val="389C2E2D"/>
    <w:rsid w:val="3928316B"/>
    <w:rsid w:val="480A05AF"/>
    <w:rsid w:val="48CD6069"/>
    <w:rsid w:val="4E810B23"/>
    <w:rsid w:val="57291AF4"/>
    <w:rsid w:val="58E4555A"/>
    <w:rsid w:val="5D7624E9"/>
    <w:rsid w:val="77825500"/>
    <w:rsid w:val="7C6C19FD"/>
    <w:rsid w:val="7CE56A9E"/>
    <w:rsid w:val="7E24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52aa8d0-c56d-437c-bcce-072dad8fe0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541</Words>
  <Characters>545</Characters>
  <Lines>4</Lines>
  <Paragraphs>1</Paragraphs>
  <TotalTime>2</TotalTime>
  <ScaleCrop>false</ScaleCrop>
  <LinksUpToDate>false</LinksUpToDate>
  <CharactersWithSpaces>561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2021-04-01T00:47:00Z</dcterms:created>
  <dc:creator>office</dc:creator>
  <cp:lastModifiedBy>Lps</cp:lastModifiedBy>
  <dcterms:modified xsi:type="dcterms:W3CDTF">2026-09-15T07:26:57Z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ACD6171D8F084FFF84331EF05F5591F7_13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