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07F4E">
      <w:pPr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6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eastAsia="zh-CN"/>
        </w:rPr>
        <w:t>：</w:t>
      </w:r>
    </w:p>
    <w:p w14:paraId="01B2E634">
      <w:pPr>
        <w:ind w:firstLine="1767" w:firstLineChars="400"/>
        <w:jc w:val="left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信用记录查询操作指南</w:t>
      </w:r>
    </w:p>
    <w:p w14:paraId="43E5ABAA"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（仅供参考）</w:t>
      </w:r>
    </w:p>
    <w:p w14:paraId="6FCA9B81">
      <w:pPr>
        <w:jc w:val="center"/>
        <w:rPr>
          <w:rFonts w:ascii="仿宋" w:hAnsi="仿宋" w:eastAsia="仿宋" w:cs="仿宋"/>
          <w:sz w:val="32"/>
          <w:szCs w:val="32"/>
        </w:rPr>
      </w:pPr>
    </w:p>
    <w:p w14:paraId="45BD8975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一、信用中国查询操作指南</w:t>
      </w:r>
    </w:p>
    <w:p w14:paraId="2DCD006E">
      <w:pPr>
        <w:numPr>
          <w:ilvl w:val="0"/>
          <w:numId w:val="1"/>
        </w:num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登录</w:t>
      </w:r>
      <w:r>
        <w:rPr>
          <w:rFonts w:hint="eastAsia" w:ascii="仿宋" w:hAnsi="仿宋" w:eastAsia="仿宋" w:cs="仿宋"/>
          <w:sz w:val="32"/>
          <w:szCs w:val="32"/>
        </w:rPr>
        <w:t>信用中国网址：</w:t>
      </w:r>
      <w:r>
        <w:rPr>
          <w:rFonts w:hint="eastAsia" w:ascii="仿宋" w:hAnsi="仿宋" w:eastAsia="仿宋" w:cs="仿宋"/>
          <w:sz w:val="32"/>
        </w:rPr>
        <w:t>www.creditchina.gov.cn</w:t>
      </w:r>
    </w:p>
    <w:p w14:paraId="6F4458CE">
      <w:pPr>
        <w:numPr>
          <w:ilvl w:val="0"/>
          <w:numId w:val="1"/>
        </w:num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输入供应商名称点击查询</w:t>
      </w:r>
    </w:p>
    <w:p w14:paraId="17E0FF56">
      <w:r>
        <w:drawing>
          <wp:inline distT="0" distB="0" distL="114300" distR="114300">
            <wp:extent cx="5481320" cy="2359025"/>
            <wp:effectExtent l="0" t="0" r="5080" b="317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1320" cy="235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0B99C">
      <w:pPr>
        <w:numPr>
          <w:ilvl w:val="0"/>
          <w:numId w:val="1"/>
        </w:num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下载信用信息</w:t>
      </w:r>
    </w:p>
    <w:p w14:paraId="6E6A1D22">
      <w:pPr>
        <w:jc w:val="left"/>
      </w:pPr>
      <w:r>
        <w:drawing>
          <wp:inline distT="0" distB="0" distL="114300" distR="114300">
            <wp:extent cx="5483860" cy="2950210"/>
            <wp:effectExtent l="0" t="0" r="2540" b="254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3860" cy="295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CC6DF">
      <w:pPr>
        <w:rPr>
          <w:rFonts w:ascii="黑体" w:hAnsi="黑体" w:eastAsia="黑体" w:cs="黑体"/>
          <w:sz w:val="32"/>
          <w:szCs w:val="32"/>
        </w:rPr>
      </w:pPr>
      <w:r>
        <w:br w:type="page"/>
      </w:r>
      <w:r>
        <w:rPr>
          <w:rFonts w:hint="eastAsia" w:ascii="黑体" w:hAnsi="黑体" w:eastAsia="黑体" w:cs="黑体"/>
          <w:sz w:val="32"/>
          <w:szCs w:val="32"/>
        </w:rPr>
        <w:t>二、中国政府采购网操作指南</w:t>
      </w:r>
    </w:p>
    <w:p w14:paraId="1FA2ECCF">
      <w:pPr>
        <w:numPr>
          <w:ilvl w:val="0"/>
          <w:numId w:val="2"/>
        </w:num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登录</w:t>
      </w:r>
      <w:r>
        <w:rPr>
          <w:rFonts w:hint="eastAsia" w:ascii="仿宋" w:hAnsi="仿宋" w:eastAsia="仿宋" w:cs="仿宋"/>
          <w:sz w:val="32"/>
          <w:szCs w:val="32"/>
        </w:rPr>
        <w:t>中国政府采购网网址：www.ccgp.gov.cn</w:t>
      </w:r>
    </w:p>
    <w:p w14:paraId="05413B8D">
      <w:pPr>
        <w:numPr>
          <w:ilvl w:val="0"/>
          <w:numId w:val="2"/>
        </w:num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点击进入政府采购严重违法失信行为记录名单专栏</w:t>
      </w:r>
    </w:p>
    <w:p w14:paraId="57564DF8">
      <w:pPr>
        <w:jc w:val="left"/>
      </w:pPr>
      <w:r>
        <w:drawing>
          <wp:inline distT="0" distB="0" distL="114300" distR="114300">
            <wp:extent cx="5480685" cy="3128645"/>
            <wp:effectExtent l="0" t="0" r="5715" b="1460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0685" cy="312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B5650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3、输入供应商名称点击查询</w:t>
      </w:r>
    </w:p>
    <w:p w14:paraId="0BA0BA9C">
      <w:pPr>
        <w:jc w:val="left"/>
      </w:pPr>
      <w:r>
        <w:drawing>
          <wp:inline distT="0" distB="0" distL="114300" distR="114300">
            <wp:extent cx="5476875" cy="2536190"/>
            <wp:effectExtent l="0" t="0" r="9525" b="1651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253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E2B68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4、直接打印查询结果页面</w:t>
      </w:r>
    </w:p>
    <w:p w14:paraId="77AEFD10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</w:p>
    <w:p w14:paraId="7C533FF7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深圳市政府采购监管网查询操作指南</w:t>
      </w:r>
    </w:p>
    <w:p w14:paraId="5EBCDF52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登录</w:t>
      </w:r>
      <w:r>
        <w:rPr>
          <w:rFonts w:hint="eastAsia" w:ascii="仿宋" w:hAnsi="仿宋" w:eastAsia="仿宋" w:cs="仿宋"/>
          <w:sz w:val="32"/>
          <w:szCs w:val="32"/>
        </w:rPr>
        <w:t>深圳市政府采购监管网网址：zfcg.sz.gov.cn</w:t>
      </w:r>
    </w:p>
    <w:p w14:paraId="1D035E93"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2、点击进入采购监管专栏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选择诚信档案栏根据图文指引</w:t>
      </w:r>
      <w:r>
        <w:rPr>
          <w:rFonts w:hint="eastAsia" w:ascii="仿宋" w:hAnsi="仿宋" w:eastAsia="仿宋" w:cs="仿宋"/>
          <w:sz w:val="32"/>
          <w:szCs w:val="32"/>
        </w:rPr>
        <w:t>输入供应商名称点击查询</w:t>
      </w:r>
    </w:p>
    <w:p w14:paraId="70E0F661"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462270" cy="5019040"/>
            <wp:effectExtent l="0" t="0" r="5080" b="10160"/>
            <wp:docPr id="1" name="图片 1" descr="微信图片_20250819111157_133_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819111157_133_3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62270" cy="501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00452"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直接打印查询结果页面</w:t>
      </w:r>
    </w:p>
    <w:p w14:paraId="20601B8F">
      <w:pPr>
        <w:jc w:val="left"/>
        <w:rPr>
          <w:rFonts w:ascii="仿宋" w:hAnsi="仿宋" w:eastAsia="仿宋" w:cs="仿宋"/>
          <w:sz w:val="32"/>
          <w:szCs w:val="32"/>
        </w:rPr>
      </w:pPr>
    </w:p>
    <w:p w14:paraId="22D0CB11">
      <w:pPr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</w:p>
    <w:sectPr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40126C"/>
    <w:multiLevelType w:val="singleLevel"/>
    <w:tmpl w:val="FB40126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8A1AFE5"/>
    <w:multiLevelType w:val="singleLevel"/>
    <w:tmpl w:val="18A1AFE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xNjAyZDhjMjBhNjJhOWI1NGM1NGUyMzM0Nzg5NDUifQ=="/>
  </w:docVars>
  <w:rsids>
    <w:rsidRoot w:val="00172A27"/>
    <w:rsid w:val="00172A27"/>
    <w:rsid w:val="0072125D"/>
    <w:rsid w:val="007D747A"/>
    <w:rsid w:val="00926B79"/>
    <w:rsid w:val="009E13C4"/>
    <w:rsid w:val="00D17A88"/>
    <w:rsid w:val="01310826"/>
    <w:rsid w:val="0AF243EA"/>
    <w:rsid w:val="14E97867"/>
    <w:rsid w:val="1DE74FE7"/>
    <w:rsid w:val="1E0E12F9"/>
    <w:rsid w:val="214634E9"/>
    <w:rsid w:val="283E4638"/>
    <w:rsid w:val="2857463E"/>
    <w:rsid w:val="32951A09"/>
    <w:rsid w:val="38EE3FA0"/>
    <w:rsid w:val="3A1C50E9"/>
    <w:rsid w:val="3E833F48"/>
    <w:rsid w:val="443B110D"/>
    <w:rsid w:val="4A095D70"/>
    <w:rsid w:val="4C5123C5"/>
    <w:rsid w:val="4CC33B91"/>
    <w:rsid w:val="5FDA03E0"/>
    <w:rsid w:val="66995EA3"/>
    <w:rsid w:val="79DC2C3D"/>
    <w:rsid w:val="7F2E3762"/>
    <w:rsid w:val="7F31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after="90"/>
      <w:jc w:val="center"/>
      <w:outlineLvl w:val="0"/>
    </w:pPr>
    <w:rPr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0"/>
    <w:rPr>
      <w:rFonts w:eastAsia="宋体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216</Words>
  <Characters>264</Characters>
  <Lines>2</Lines>
  <Paragraphs>1</Paragraphs>
  <TotalTime>8</TotalTime>
  <ScaleCrop>false</ScaleCrop>
  <LinksUpToDate>false</LinksUpToDate>
  <CharactersWithSpaces>264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2021-04-29T07:04:00Z</dcterms:created>
  <dc:creator>张亦恒</dc:creator>
  <cp:lastModifiedBy>桃桃</cp:lastModifiedBy>
  <cp:lastPrinted>2021-04-30T03:01:00Z</cp:lastPrinted>
  <dcterms:modified xsi:type="dcterms:W3CDTF">2026-07-21T01:22:28Z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719A2DDC8D78456C9EC798D12CB0E977_12</vt:lpwstr>
  </property>
  <property fmtid="{D5CDD505-2E9C-101B-9397-08002B2CF9AE}" pid="4" name="KSOTemplateDocerSaveRecord">
    <vt:lpwstr>eyJoZGlkIjoiNzlmMzEyN2YwZGVmYmEyNDkzYTVjZGZlZjc4ZjlhODMiLCJ1c2VySWQiOiIzMTUzNDQwMDIifQ==</vt:lpwstr>
  </property>
</Properties>
</file>