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napToGrid w:val="0"/>
        <w:spacing w:before="0" w:after="0" w:line="460" w:lineRule="exact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供应商基本情况表</w:t>
      </w:r>
    </w:p>
    <w:p>
      <w:pPr>
        <w:spacing w:line="46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</w:p>
    <w:p>
      <w:pPr>
        <w:spacing w:line="460" w:lineRule="exact"/>
        <w:rPr>
          <w:rFonts w:hint="eastAsia" w:ascii="方正仿宋_GBK" w:hAnsi="方正仿宋_GBK" w:eastAsia="方正仿宋_GBK" w:cs="方正仿宋_GBK"/>
          <w:sz w:val="28"/>
          <w:szCs w:val="28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28"/>
          <w:szCs w:val="28"/>
        </w:rPr>
        <w:t>填表单位：（加盖单位公章）</w:t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ab/>
      </w: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   填表日期：    年   月   日</w:t>
      </w:r>
    </w:p>
    <w:tbl>
      <w:tblPr>
        <w:tblStyle w:val="13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676"/>
        <w:gridCol w:w="1606"/>
        <w:gridCol w:w="947"/>
        <w:gridCol w:w="791"/>
        <w:gridCol w:w="1200"/>
        <w:gridCol w:w="1500"/>
        <w:gridCol w:w="18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41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采购人</w:t>
            </w:r>
          </w:p>
        </w:tc>
        <w:tc>
          <w:tcPr>
            <w:tcW w:w="255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项目名称</w:t>
            </w:r>
          </w:p>
        </w:tc>
        <w:tc>
          <w:tcPr>
            <w:tcW w:w="3324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2" w:type="dxa"/>
            <w:gridSpan w:val="2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投标（响应）供应商</w:t>
            </w:r>
          </w:p>
        </w:tc>
        <w:tc>
          <w:tcPr>
            <w:tcW w:w="2553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供应商统一社会信用代码</w:t>
            </w:r>
          </w:p>
        </w:tc>
        <w:tc>
          <w:tcPr>
            <w:tcW w:w="3324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9280" w:type="dxa"/>
            <w:gridSpan w:val="8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投标（响应）供应商相关人员情况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职务</w:t>
            </w:r>
          </w:p>
        </w:tc>
        <w:tc>
          <w:tcPr>
            <w:tcW w:w="947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姓名</w:t>
            </w:r>
          </w:p>
        </w:tc>
        <w:tc>
          <w:tcPr>
            <w:tcW w:w="1991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身份证号码</w:t>
            </w:r>
          </w:p>
        </w:tc>
        <w:tc>
          <w:tcPr>
            <w:tcW w:w="1500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劳动合同</w:t>
            </w:r>
          </w:p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关系单位</w:t>
            </w:r>
          </w:p>
        </w:tc>
        <w:tc>
          <w:tcPr>
            <w:tcW w:w="1824" w:type="dxa"/>
            <w:tcBorders>
              <w:bottom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缴纳社会</w:t>
            </w:r>
          </w:p>
          <w:p>
            <w:pPr>
              <w:snapToGrid w:val="0"/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法定代表人/单位负责人/主要经营负责人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2"/>
                <w:szCs w:val="22"/>
              </w:rPr>
              <w:t>项目投标授权代表人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3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项目负责人</w:t>
            </w:r>
          </w:p>
        </w:tc>
        <w:tc>
          <w:tcPr>
            <w:tcW w:w="947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24" w:type="dxa"/>
            <w:tcBorders>
              <w:top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4</w:t>
            </w:r>
          </w:p>
        </w:tc>
        <w:tc>
          <w:tcPr>
            <w:tcW w:w="2282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主要技术人员</w:t>
            </w:r>
          </w:p>
        </w:tc>
        <w:tc>
          <w:tcPr>
            <w:tcW w:w="947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5</w:t>
            </w:r>
          </w:p>
        </w:tc>
        <w:tc>
          <w:tcPr>
            <w:tcW w:w="2282" w:type="dxa"/>
            <w:gridSpan w:val="2"/>
            <w:vAlign w:val="center"/>
          </w:tcPr>
          <w:p>
            <w:pPr>
              <w:pStyle w:val="4"/>
              <w:snapToGrid w:val="0"/>
              <w:spacing w:line="460" w:lineRule="exact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投标文件编制人员</w:t>
            </w:r>
          </w:p>
        </w:tc>
        <w:tc>
          <w:tcPr>
            <w:tcW w:w="947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500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1824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  <w:gridSpan w:val="8"/>
            <w:vAlign w:val="center"/>
          </w:tcPr>
          <w:p>
            <w:pPr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说明：同一职务有多人担任（如主要技术人员），应分行填写。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9280" w:type="dxa"/>
            <w:gridSpan w:val="8"/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投标（响应）供应商关联关系情况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序号</w:t>
            </w:r>
          </w:p>
        </w:tc>
        <w:tc>
          <w:tcPr>
            <w:tcW w:w="228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关联关系类型</w:t>
            </w:r>
          </w:p>
        </w:tc>
        <w:tc>
          <w:tcPr>
            <w:tcW w:w="173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关联主体名称</w:t>
            </w:r>
          </w:p>
        </w:tc>
        <w:tc>
          <w:tcPr>
            <w:tcW w:w="4524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1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控股股东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18"/>
                <w:szCs w:val="18"/>
              </w:rPr>
              <w:t>指出资额（或持有股份）占投标（响应）供应商资本总额（或股本总额）50%以上的股东，以及出资额（或持有股份）的比例虽然不足50%，但依其出资额（或持有股份）所享有的表决权已足以对投标（响应）供应商股东会（或股东大会）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  <w:lang w:bidi="ar"/>
              </w:rPr>
              <w:t>2</w:t>
            </w:r>
          </w:p>
        </w:tc>
        <w:tc>
          <w:tcPr>
            <w:tcW w:w="22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管理关系</w:t>
            </w:r>
          </w:p>
        </w:tc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center"/>
              <w:rPr>
                <w:rFonts w:hint="eastAsia" w:ascii="方正仿宋_GBK" w:hAnsi="方正仿宋_GBK" w:eastAsia="方正仿宋_GBK" w:cs="方正仿宋_GBK"/>
                <w:sz w:val="24"/>
              </w:rPr>
            </w:pPr>
          </w:p>
        </w:tc>
        <w:tc>
          <w:tcPr>
            <w:tcW w:w="4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sz w:val="24"/>
              </w:rPr>
              <w:t>指对投标（响应）供应商不具有出资持股关系，但对其存在管理关系的主体。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60" w:lineRule="exact"/>
              <w:jc w:val="left"/>
              <w:rPr>
                <w:rFonts w:hint="eastAsia" w:ascii="方正仿宋_GBK" w:hAnsi="方正仿宋_GBK" w:eastAsia="方正仿宋_GBK" w:cs="方正仿宋_GBK"/>
                <w:sz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24"/>
              </w:rPr>
              <w:t>说明：同一关联关系类型有多个主体的，应分行填写。</w:t>
            </w:r>
          </w:p>
        </w:tc>
      </w:tr>
    </w:tbl>
    <w:p>
      <w:pPr>
        <w:pStyle w:val="5"/>
        <w:spacing w:line="460" w:lineRule="exact"/>
      </w:pPr>
    </w:p>
    <w:sectPr>
      <w:footerReference r:id="rId3" w:type="default"/>
      <w:pgSz w:w="11906" w:h="16838"/>
      <w:pgMar w:top="2098" w:right="1474" w:bottom="1984" w:left="1587" w:header="851" w:footer="709" w:gutter="0"/>
      <w:cols w:space="0" w:num="1"/>
      <w:docGrid w:type="lines" w:linePitch="32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3" name="文本框 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BYA&#10;AABkcnMvUEsBAhQAFAAAAAgAh07iQLNJWO7QAAAABQEAAA8AAAAAAAAAAQAgAAAAOAAAAGRycy9k&#10;b3ducmV2LnhtbFBLAQIUABQAAAAIAIdO4kDs5fUbLQIAAFcEAAAOAAAAAAAAAAEAIAAAADUBAABk&#10;cnMvZTJvRG9jLnhtbFBLBQYAAAAABgAGAFkBAADU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FCD74389"/>
    <w:rsid w:val="003B759B"/>
    <w:rsid w:val="003E2165"/>
    <w:rsid w:val="00AD4363"/>
    <w:rsid w:val="00BE7797"/>
    <w:rsid w:val="00D97A27"/>
    <w:rsid w:val="00FA1F8D"/>
    <w:rsid w:val="1E1D9198"/>
    <w:rsid w:val="1EE251D2"/>
    <w:rsid w:val="257F70D3"/>
    <w:rsid w:val="37FFA82A"/>
    <w:rsid w:val="3A5510BE"/>
    <w:rsid w:val="3FFFC233"/>
    <w:rsid w:val="4EF3CD4D"/>
    <w:rsid w:val="5FF38B5A"/>
    <w:rsid w:val="6676E8BC"/>
    <w:rsid w:val="6D3F9361"/>
    <w:rsid w:val="6DFF7167"/>
    <w:rsid w:val="6E2F1E97"/>
    <w:rsid w:val="76F77EEC"/>
    <w:rsid w:val="77FC88AB"/>
    <w:rsid w:val="79E3F87C"/>
    <w:rsid w:val="7DFF4566"/>
    <w:rsid w:val="7EFDB196"/>
    <w:rsid w:val="7FF76157"/>
    <w:rsid w:val="9F3BBB0E"/>
    <w:rsid w:val="BFFCD0CF"/>
    <w:rsid w:val="D9EB731E"/>
    <w:rsid w:val="DBCFABFD"/>
    <w:rsid w:val="EDC7E951"/>
    <w:rsid w:val="FBEF38E5"/>
    <w:rsid w:val="FCD74389"/>
    <w:rsid w:val="FCFE448B"/>
    <w:rsid w:val="FF7F8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60" w:lineRule="exact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3" w:lineRule="auto"/>
      <w:outlineLvl w:val="2"/>
    </w:pPr>
    <w:rPr>
      <w:rFonts w:eastAsia="仿宋_GB2312"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semiHidden/>
    <w:unhideWhenUsed/>
    <w:qFormat/>
    <w:uiPriority w:val="99"/>
    <w:pPr>
      <w:spacing w:after="120"/>
    </w:pPr>
  </w:style>
  <w:style w:type="paragraph" w:styleId="6">
    <w:name w:val="Title"/>
    <w:basedOn w:val="1"/>
    <w:next w:val="1"/>
    <w:qFormat/>
    <w:uiPriority w:val="10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7">
    <w:name w:val="Balloon Text"/>
    <w:basedOn w:val="1"/>
    <w:link w:val="17"/>
    <w:unhideWhenUsed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2"/>
    <w:basedOn w:val="1"/>
    <w:next w:val="1"/>
    <w:semiHidden/>
    <w:unhideWhenUsed/>
    <w:qFormat/>
    <w:uiPriority w:val="39"/>
  </w:style>
  <w:style w:type="paragraph" w:styleId="11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_Style 2"/>
    <w:basedOn w:val="1"/>
    <w:qFormat/>
    <w:uiPriority w:val="34"/>
    <w:pPr>
      <w:ind w:firstLine="420" w:firstLineChars="200"/>
    </w:pPr>
  </w:style>
  <w:style w:type="paragraph" w:styleId="16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7">
    <w:name w:val="批注框文本 字符"/>
    <w:basedOn w:val="14"/>
    <w:link w:val="7"/>
    <w:semiHidden/>
    <w:qFormat/>
    <w:uiPriority w:val="99"/>
    <w:rPr>
      <w:rFonts w:asciiTheme="minorHAnsi" w:hAnsiTheme="minorHAnsi" w:eastAsiaTheme="minorEastAsia" w:cstheme="minorBidi"/>
      <w:sz w:val="18"/>
      <w:szCs w:val="18"/>
    </w:rPr>
  </w:style>
  <w:style w:type="paragraph" w:customStyle="1" w:styleId="18">
    <w:name w:val="Revision"/>
    <w:hidden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284</Words>
  <Characters>1625</Characters>
  <Lines>13</Lines>
  <Paragraphs>3</Paragraphs>
  <TotalTime>2</TotalTime>
  <ScaleCrop>false</ScaleCrop>
  <LinksUpToDate>false</LinksUpToDate>
  <CharactersWithSpaces>1906</CharactersWithSpaces>
  <Application>WPS Office_11.8.2.10681_F1E327BC-269C-435d-A152-05C5408002CA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2026-04-15T16:16:00Z</dcterms:created>
  <dc:creator>移动收发文</dc:creator>
  <cp:lastModifiedBy>陈君玉</cp:lastModifiedBy>
  <dcterms:modified xsi:type="dcterms:W3CDTF">2026-04-16T14:27:00Z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2052-11.8.2.10681</vt:lpwstr>
  </property>
  <property fmtid="{D5CDD505-2E9C-101B-9397-08002B2CF9AE}" pid="3" name="ICV">
    <vt:lpwstr>E30BD6393BF927A06A51C669295A115F</vt:lpwstr>
  </property>
</Properties>
</file>