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C8E6">
      <w:pPr>
        <w:spacing w:line="500" w:lineRule="exact"/>
        <w:jc w:val="both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附件4：</w:t>
      </w:r>
    </w:p>
    <w:p w14:paraId="0F78E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Calibri" w:hAnsi="Calibri" w:eastAsia="宋体" w:cs="Times New Roman"/>
          <w:b/>
          <w:bCs/>
          <w:sz w:val="28"/>
          <w:szCs w:val="28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sz w:val="28"/>
          <w:szCs w:val="28"/>
        </w:rPr>
        <w:t>龙岗区进一步规范政商交往行为告知书</w:t>
      </w:r>
      <w:bookmarkEnd w:id="0"/>
    </w:p>
    <w:p w14:paraId="4E2E1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3ACAD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一、不得向公职人员赠送礼品、礼金、消费卡等财物。</w:t>
      </w:r>
    </w:p>
    <w:p w14:paraId="490C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二、不得违规向公职人员提供宴请、旅游、娱乐等安排。</w:t>
      </w:r>
    </w:p>
    <w:p w14:paraId="0F80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三、不得通过打麻将等形式向公职人员输送利益。</w:t>
      </w:r>
    </w:p>
    <w:p w14:paraId="0960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四、不得为公职人员报销应由其个人支付的费用。</w:t>
      </w:r>
    </w:p>
    <w:p w14:paraId="7E4E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五、不得违规向公职人员及其亲友借贷款。</w:t>
      </w:r>
    </w:p>
    <w:p w14:paraId="4CC1A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六、不得违规将车辆、住房等借给公职人员使用。</w:t>
      </w:r>
    </w:p>
    <w:p w14:paraId="47DA6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七、不得在招投标中与公职人员搞暗箱操作、围标串标。</w:t>
      </w:r>
    </w:p>
    <w:p w14:paraId="7A8E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八、不得为利益相关人和公职人员牵线搭桥或者代为传递信息、传递财物。</w:t>
      </w:r>
    </w:p>
    <w:p w14:paraId="28272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九、不得让公职人员在企业违规兼职取酬。</w:t>
      </w:r>
    </w:p>
    <w:p w14:paraId="23F8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十、不得为公职人员亲友违规承揽业务提供便利。</w:t>
      </w:r>
    </w:p>
    <w:p w14:paraId="322C4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0AE1E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B9D5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本人已知晓上述告知内容，并愿意遵照执行（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签字盖章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）：</w:t>
      </w:r>
    </w:p>
    <w:p w14:paraId="57B92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8126542">
      <w:pPr>
        <w:spacing w:line="240" w:lineRule="auto"/>
        <w:jc w:val="right"/>
        <w:outlineLvl w:val="9"/>
        <w:rPr>
          <w:rFonts w:hint="eastAsia"/>
          <w:lang w:eastAsia="zh-CN"/>
        </w:rPr>
      </w:pPr>
      <w:r>
        <w:rPr>
          <w:rFonts w:hint="eastAsia" w:ascii="Calibri" w:hAnsi="Calibri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</w:t>
      </w:r>
    </w:p>
    <w:p w14:paraId="3D1E7F0C"/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1DFC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44EDF432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442D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C4AD1"/>
    <w:rsid w:val="74A3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99"/>
    <w:rPr>
      <w:rFonts w:ascii="宋体" w:hAnsi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302</Characters>
  <Lines>0</Lines>
  <Paragraphs>0</Paragraphs>
  <TotalTime>0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2025-12-25T09:55:00Z</dcterms:created>
  <dc:creator>liuyaqi</dc:creator>
  <cp:lastModifiedBy>WPS_1486606146</cp:lastModifiedBy>
  <dcterms:modified xsi:type="dcterms:W3CDTF">2025-12-29T03:51:47Z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eyJoZGlkIjoiN2YzNjBkOTgyNWQ1YTMxYzM3MzMwNWFiODNmOWIzYWMiLCJ1c2VySWQiOiIyNjMzNTM4MjYifQ==</vt:lpwstr>
  </property>
  <property fmtid="{D5CDD505-2E9C-101B-9397-08002B2CF9AE}" pid="4" name="ICV">
    <vt:lpwstr>77F878410D3544A2962BEF4CCBFB608C_12</vt:lpwstr>
  </property>
</Properties>
</file>