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665470" cy="1219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66547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2DEA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  <w:t xml:space="preserve"> 南湾街道2026年市容环境零星维修工程(施工）施工选定结果公示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96pt;width:446.1pt;z-index:251659264;mso-width-relative:page;mso-height-relative:page;" filled="f" stroked="f" coordsize="21600,21600" o:gfxdata="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8e2A/ZAAAACQEAAA8AAAAAAAAAAQAgAAAA&#10;IgAAAGRycy9kb3ducmV2LnhtbFBLAQIUABQAAAAIAIdO4kBllkn3QwIAAHM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C2DEA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  <w:t xml:space="preserve"> 南湾街道2026年市容环境零星维修工程(施工）施工选定结果公示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</w:t>
      </w:r>
    </w:p>
    <w:p w14:paraId="3BF8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1E76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4F71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2741A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5BDE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35B4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786" w:tblpY="3449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604"/>
        <w:gridCol w:w="1141"/>
        <w:gridCol w:w="3135"/>
      </w:tblGrid>
      <w:tr w14:paraId="0F25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100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1D9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424E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0210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604" w:type="dxa"/>
            <w:vAlign w:val="center"/>
          </w:tcPr>
          <w:p w14:paraId="5216C3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南湾街道2026年市容环境零星维修工程-(施工）</w:t>
            </w:r>
          </w:p>
        </w:tc>
        <w:tc>
          <w:tcPr>
            <w:tcW w:w="1141" w:type="dxa"/>
            <w:vAlign w:val="center"/>
          </w:tcPr>
          <w:p w14:paraId="44230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769F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深圳市龙岗区南湾街道办事处</w:t>
            </w:r>
          </w:p>
        </w:tc>
      </w:tr>
      <w:tr w14:paraId="4F75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52653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  <w:tc>
          <w:tcPr>
            <w:tcW w:w="3604" w:type="dxa"/>
            <w:vAlign w:val="center"/>
          </w:tcPr>
          <w:p w14:paraId="02560C9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2026年5月19日-2026年5月22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1" w:type="dxa"/>
            <w:vAlign w:val="center"/>
          </w:tcPr>
          <w:p w14:paraId="58C438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3F1F1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集体议事</w:t>
            </w:r>
          </w:p>
        </w:tc>
      </w:tr>
      <w:tr w14:paraId="5C6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59398A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604" w:type="dxa"/>
            <w:vAlign w:val="center"/>
          </w:tcPr>
          <w:p w14:paraId="34D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深圳市粤地建设工程有限公司</w:t>
            </w:r>
          </w:p>
        </w:tc>
        <w:tc>
          <w:tcPr>
            <w:tcW w:w="1141" w:type="dxa"/>
            <w:vAlign w:val="center"/>
          </w:tcPr>
          <w:p w14:paraId="22CB38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暂定价</w:t>
            </w:r>
          </w:p>
          <w:p w14:paraId="697AD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5BD7790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68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1610</w:t>
            </w:r>
          </w:p>
        </w:tc>
      </w:tr>
      <w:tr w14:paraId="57C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39F1A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880" w:type="dxa"/>
            <w:gridSpan w:val="3"/>
            <w:tcBorders>
              <w:right w:val="single" w:color="auto" w:sz="18" w:space="0"/>
            </w:tcBorders>
            <w:vAlign w:val="center"/>
          </w:tcPr>
          <w:p w14:paraId="369883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按合同约定执行</w:t>
            </w:r>
          </w:p>
        </w:tc>
      </w:tr>
      <w:tr w14:paraId="687F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00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FF36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选定结果</w:t>
            </w:r>
          </w:p>
        </w:tc>
      </w:tr>
      <w:tr w14:paraId="2F7E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49D2F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04" w:type="dxa"/>
            <w:vAlign w:val="center"/>
          </w:tcPr>
          <w:p w14:paraId="12ACC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4276" w:type="dxa"/>
            <w:gridSpan w:val="2"/>
            <w:tcBorders>
              <w:right w:val="single" w:color="auto" w:sz="18" w:space="0"/>
            </w:tcBorders>
            <w:vAlign w:val="center"/>
          </w:tcPr>
          <w:p w14:paraId="7CF82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</w:tr>
      <w:tr w14:paraId="14B0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65F27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04" w:type="dxa"/>
            <w:vAlign w:val="center"/>
          </w:tcPr>
          <w:p w14:paraId="3F69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深圳市粤地建设工程有限公司</w:t>
            </w:r>
          </w:p>
        </w:tc>
        <w:tc>
          <w:tcPr>
            <w:tcW w:w="4276" w:type="dxa"/>
            <w:gridSpan w:val="2"/>
            <w:tcBorders>
              <w:right w:val="single" w:color="auto" w:sz="18" w:space="0"/>
            </w:tcBorders>
            <w:vAlign w:val="center"/>
          </w:tcPr>
          <w:p w14:paraId="71C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</w:tbl>
    <w:p w14:paraId="3619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6D71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7EC6E1-7FC6-4164-A643-D1DF985C6B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1632426"/>
    <w:rsid w:val="023D44A5"/>
    <w:rsid w:val="04C87D42"/>
    <w:rsid w:val="09B41737"/>
    <w:rsid w:val="0A462F89"/>
    <w:rsid w:val="0BCA5242"/>
    <w:rsid w:val="0C55158D"/>
    <w:rsid w:val="10B16260"/>
    <w:rsid w:val="12E817EE"/>
    <w:rsid w:val="1A571CF0"/>
    <w:rsid w:val="1C5648D0"/>
    <w:rsid w:val="1E06775F"/>
    <w:rsid w:val="203F5BC2"/>
    <w:rsid w:val="212609DB"/>
    <w:rsid w:val="21B46794"/>
    <w:rsid w:val="21C575E7"/>
    <w:rsid w:val="24D053E2"/>
    <w:rsid w:val="285F2D5E"/>
    <w:rsid w:val="2BDB6748"/>
    <w:rsid w:val="325B6DB4"/>
    <w:rsid w:val="341D3752"/>
    <w:rsid w:val="34313867"/>
    <w:rsid w:val="362D1DA6"/>
    <w:rsid w:val="38916A45"/>
    <w:rsid w:val="3A065319"/>
    <w:rsid w:val="3A5E6664"/>
    <w:rsid w:val="3FDE5580"/>
    <w:rsid w:val="41280571"/>
    <w:rsid w:val="436E55D2"/>
    <w:rsid w:val="437B27C0"/>
    <w:rsid w:val="449C6A74"/>
    <w:rsid w:val="45552BB6"/>
    <w:rsid w:val="45EB726D"/>
    <w:rsid w:val="462B37F7"/>
    <w:rsid w:val="46360E65"/>
    <w:rsid w:val="468B3B69"/>
    <w:rsid w:val="48D6308C"/>
    <w:rsid w:val="4B94197A"/>
    <w:rsid w:val="4CC40FF0"/>
    <w:rsid w:val="4E832A53"/>
    <w:rsid w:val="525811CD"/>
    <w:rsid w:val="570F155E"/>
    <w:rsid w:val="58381E54"/>
    <w:rsid w:val="5DBE2F7C"/>
    <w:rsid w:val="5F3C00B9"/>
    <w:rsid w:val="61572249"/>
    <w:rsid w:val="61B22AF6"/>
    <w:rsid w:val="62943403"/>
    <w:rsid w:val="63CC3C25"/>
    <w:rsid w:val="678600EA"/>
    <w:rsid w:val="6B042DDA"/>
    <w:rsid w:val="6BC66038"/>
    <w:rsid w:val="6CFB0EF6"/>
    <w:rsid w:val="6D68151D"/>
    <w:rsid w:val="70190A38"/>
    <w:rsid w:val="7130216F"/>
    <w:rsid w:val="71AF40B3"/>
    <w:rsid w:val="733A2E22"/>
    <w:rsid w:val="733D699B"/>
    <w:rsid w:val="75AC07FE"/>
    <w:rsid w:val="77532CE7"/>
    <w:rsid w:val="78281A88"/>
    <w:rsid w:val="787F2E6C"/>
    <w:rsid w:val="7A91292A"/>
    <w:rsid w:val="7AD97F24"/>
    <w:rsid w:val="7C1B3526"/>
    <w:rsid w:val="7E373781"/>
    <w:rsid w:val="7F97B860"/>
    <w:rsid w:val="7F9CFA43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160</Characters>
  <Lines>0</Lines>
  <Paragraphs>0</Paragraphs>
  <TotalTime>36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MAY</cp:lastModifiedBy>
  <cp:lastPrinted>2026-05-06T01:34:00Z</cp:lastPrinted>
  <dcterms:modified xsi:type="dcterms:W3CDTF">2026-05-19T02:09:01Z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703EEC71DF9247938AAF43AB2EFF044F_13</vt:lpwstr>
  </property>
  <property fmtid="{D5CDD505-2E9C-101B-9397-08002B2CF9AE}" pid="4" name="KSOTemplateDocerSaveRecord">
    <vt:lpwstr>eyJoZGlkIjoiOTVlYzQxMGRkYmFiZGUyZjIwMjkwZjI4MTZmZDAzM2IiLCJ1c2VySWQiOiIyNzQ3MjQ4NTYifQ==</vt:lpwstr>
  </property>
</Properties>
</file>