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802D7">
      <w:pPr>
        <w:pStyle w:val="2"/>
        <w:bidi w:val="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报价单</w:t>
      </w:r>
    </w:p>
    <w:p w14:paraId="2B9D5131">
      <w:pPr>
        <w:rPr>
          <w:rFonts w:hint="default"/>
          <w:lang w:val="en-US" w:eastAsia="zh-CN"/>
        </w:rPr>
      </w:pPr>
    </w:p>
    <w:tbl>
      <w:tblPr>
        <w:tblStyle w:val="8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27"/>
        <w:gridCol w:w="1674"/>
        <w:gridCol w:w="3168"/>
        <w:gridCol w:w="2256"/>
      </w:tblGrid>
      <w:tr w14:paraId="5C4B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tblHeader/>
        </w:trPr>
        <w:tc>
          <w:tcPr>
            <w:tcW w:w="872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BA28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报价单位：（盖章）</w:t>
            </w:r>
          </w:p>
        </w:tc>
      </w:tr>
      <w:tr w14:paraId="68BD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  <w:tblHeader/>
        </w:trPr>
        <w:tc>
          <w:tcPr>
            <w:tcW w:w="1627" w:type="dxa"/>
            <w:vAlign w:val="center"/>
          </w:tcPr>
          <w:p w14:paraId="31D7BF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项目</w:t>
            </w:r>
          </w:p>
        </w:tc>
        <w:tc>
          <w:tcPr>
            <w:tcW w:w="1674" w:type="dxa"/>
            <w:vAlign w:val="center"/>
          </w:tcPr>
          <w:p w14:paraId="702FB4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开荒范围</w:t>
            </w:r>
          </w:p>
        </w:tc>
        <w:tc>
          <w:tcPr>
            <w:tcW w:w="3168" w:type="dxa"/>
            <w:vAlign w:val="center"/>
          </w:tcPr>
          <w:p w14:paraId="3E7C76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面积（预估）</w:t>
            </w:r>
          </w:p>
        </w:tc>
        <w:tc>
          <w:tcPr>
            <w:tcW w:w="2256" w:type="dxa"/>
            <w:vAlign w:val="center"/>
          </w:tcPr>
          <w:p w14:paraId="27EED3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报价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（含税，元）</w:t>
            </w:r>
          </w:p>
        </w:tc>
      </w:tr>
      <w:tr w14:paraId="1DCB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1627" w:type="dxa"/>
            <w:vMerge w:val="restart"/>
            <w:vAlign w:val="center"/>
          </w:tcPr>
          <w:p w14:paraId="7199602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创维创客天地科技城一栋A座项目</w:t>
            </w:r>
          </w:p>
        </w:tc>
        <w:tc>
          <w:tcPr>
            <w:tcW w:w="1674" w:type="dxa"/>
            <w:vAlign w:val="center"/>
          </w:tcPr>
          <w:p w14:paraId="64CF87B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楼层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公共区域清洁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开荒</w:t>
            </w:r>
          </w:p>
        </w:tc>
        <w:tc>
          <w:tcPr>
            <w:tcW w:w="3168" w:type="dxa"/>
            <w:vAlign w:val="center"/>
          </w:tcPr>
          <w:p w14:paraId="1DDE85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项目总建面38026平方米，按40%计算公区面积约15210.40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平方米；</w:t>
            </w:r>
          </w:p>
        </w:tc>
        <w:tc>
          <w:tcPr>
            <w:tcW w:w="2256" w:type="dxa"/>
            <w:vAlign w:val="center"/>
          </w:tcPr>
          <w:p w14:paraId="6F2160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05AD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1627" w:type="dxa"/>
            <w:vMerge w:val="continue"/>
            <w:vAlign w:val="center"/>
          </w:tcPr>
          <w:p w14:paraId="2C231C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vAlign w:val="center"/>
          </w:tcPr>
          <w:p w14:paraId="2A477A5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外墙清洗</w:t>
            </w:r>
          </w:p>
        </w:tc>
        <w:tc>
          <w:tcPr>
            <w:tcW w:w="3168" w:type="dxa"/>
            <w:vAlign w:val="center"/>
          </w:tcPr>
          <w:p w14:paraId="3E9A4B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项目外墙面积约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平方米</w:t>
            </w:r>
          </w:p>
        </w:tc>
        <w:tc>
          <w:tcPr>
            <w:tcW w:w="2256" w:type="dxa"/>
            <w:vAlign w:val="center"/>
          </w:tcPr>
          <w:p w14:paraId="64DCC4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51C9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6469" w:type="dxa"/>
            <w:gridSpan w:val="3"/>
            <w:vAlign w:val="center"/>
          </w:tcPr>
          <w:p w14:paraId="380E06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2256" w:type="dxa"/>
            <w:vAlign w:val="center"/>
          </w:tcPr>
          <w:p w14:paraId="0AD294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 w14:paraId="35C9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cantSplit/>
          <w:trHeight w:val="567" w:hRule="atLeast"/>
        </w:trPr>
        <w:tc>
          <w:tcPr>
            <w:tcW w:w="8725" w:type="dxa"/>
            <w:gridSpan w:val="4"/>
            <w:vAlign w:val="center"/>
          </w:tcPr>
          <w:p w14:paraId="6CA93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注：</w:t>
            </w:r>
          </w:p>
          <w:p w14:paraId="6470D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1.各单位需前往现场踏勘后，再进行报价，并加盖公章。</w:t>
            </w:r>
          </w:p>
          <w:p w14:paraId="010D1F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2.上述报价为包干价。</w:t>
            </w:r>
          </w:p>
        </w:tc>
      </w:tr>
    </w:tbl>
    <w:p w14:paraId="7472AE14">
      <w:pPr>
        <w:rPr>
          <w:rFonts w:hint="eastAsia"/>
          <w:lang w:val="en-US" w:eastAsia="zh-CN"/>
        </w:rPr>
      </w:pPr>
    </w:p>
    <w:p w14:paraId="5C04DF0B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49DE"/>
    <w:rsid w:val="01284C10"/>
    <w:rsid w:val="0BE87C13"/>
    <w:rsid w:val="0DA47D15"/>
    <w:rsid w:val="13A75E69"/>
    <w:rsid w:val="160752E5"/>
    <w:rsid w:val="184243B2"/>
    <w:rsid w:val="1F422EEA"/>
    <w:rsid w:val="221C5C74"/>
    <w:rsid w:val="3B96663F"/>
    <w:rsid w:val="461B60BF"/>
    <w:rsid w:val="471806B2"/>
    <w:rsid w:val="4AE50A49"/>
    <w:rsid w:val="53411E8B"/>
    <w:rsid w:val="54947768"/>
    <w:rsid w:val="563F1955"/>
    <w:rsid w:val="58A3441E"/>
    <w:rsid w:val="5D370064"/>
    <w:rsid w:val="74881B12"/>
    <w:rsid w:val="75752F8D"/>
    <w:rsid w:val="763C15B6"/>
    <w:rsid w:val="9F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1400" w:leftChars="1400"/>
    </w:pPr>
  </w:style>
  <w:style w:type="paragraph" w:styleId="6">
    <w:name w:val="Plain Text"/>
    <w:basedOn w:val="1"/>
    <w:next w:val="5"/>
    <w:qFormat/>
    <w:uiPriority w:val="0"/>
    <w:rPr>
      <w:rFonts w:ascii="宋体" w:hAnsi="Courier New"/>
      <w:szCs w:val="21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158</Characters>
  <Lines>0</Lines>
  <Paragraphs>0</Paragraphs>
  <TotalTime>0</TotalTime>
  <ScaleCrop>false</ScaleCrop>
  <LinksUpToDate>false</LinksUpToDate>
  <CharactersWithSpaces>158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2025-08-13T09:07:00Z</dcterms:created>
  <dc:creator>王自秋原</dc:creator>
  <cp:lastModifiedBy>吴方正</cp:lastModifiedBy>
  <dcterms:modified xsi:type="dcterms:W3CDTF">2026-04-20T06:22:44Z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FD4CD7AC8CBCE1F534E59B6890EF4D02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