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outlineLvl w:val="9"/>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bookmarkStart w:id="0" w:name="_GoBack"/>
      <w:bookmarkEnd w:id="0"/>
    </w:p>
    <w:p>
      <w:pPr>
        <w:widowControl w:val="0"/>
        <w:autoSpaceDE w:val="0"/>
        <w:autoSpaceDN w:val="0"/>
        <w:snapToGrid/>
        <w:spacing w:after="0" w:line="560" w:lineRule="exact"/>
        <w:jc w:val="center"/>
        <w:rPr>
          <w:rFonts w:hint="eastAsia" w:ascii="方正小标宋简体" w:hAnsi="方正小标宋简体" w:eastAsia="方正小标宋简体" w:cs="方正小标宋简体"/>
          <w:color w:val="000000"/>
          <w:sz w:val="44"/>
          <w:szCs w:val="44"/>
        </w:rPr>
      </w:pPr>
    </w:p>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深圳市龙岗区人力资源服务中心：</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w:t>
      </w:r>
      <w:r>
        <w:rPr>
          <w:rFonts w:hint="default" w:ascii="仿宋_GB2312" w:hAnsi="仿宋" w:eastAsia="仿宋_GB2312" w:cs="仿宋"/>
          <w:b w:val="0"/>
          <w:bCs w:val="0"/>
          <w:color w:val="auto"/>
          <w:kern w:val="2"/>
          <w:sz w:val="32"/>
          <w:szCs w:val="32"/>
          <w:lang w:val="en-US" w:eastAsia="zh-CN" w:bidi="ar-SA"/>
        </w:rPr>
        <w:t>贵</w:t>
      </w:r>
      <w:r>
        <w:rPr>
          <w:rFonts w:hint="eastAsia" w:ascii="仿宋_GB2312" w:hAnsi="仿宋" w:eastAsia="仿宋_GB2312" w:cs="仿宋"/>
          <w:b w:val="0"/>
          <w:bCs w:val="0"/>
          <w:color w:val="auto"/>
          <w:kern w:val="2"/>
          <w:sz w:val="32"/>
          <w:szCs w:val="32"/>
          <w:lang w:val="en-US" w:eastAsia="zh-CN" w:bidi="ar-SA"/>
        </w:rPr>
        <w:t>单位</w:t>
      </w:r>
      <w:r>
        <w:rPr>
          <w:rFonts w:hint="default"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（以下简称本项目”）政府采购活动，承诺：</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val="en-US"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2.我公司参加本项目政府采购活动时，不存在《中华人民共和国政府采购法实施条例》第十八条规定的与</w:t>
      </w:r>
      <w:r>
        <w:rPr>
          <w:rFonts w:hint="default" w:ascii="仿宋_GB2312" w:hAnsi="仿宋" w:eastAsia="仿宋_GB2312" w:cs="仿宋"/>
          <w:b w:val="0"/>
          <w:bCs w:val="0"/>
          <w:color w:val="auto"/>
          <w:kern w:val="2"/>
          <w:sz w:val="32"/>
          <w:szCs w:val="32"/>
          <w:lang w:val="en-US"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其他供应商“单位负责人为同一人或者存在直接控股、管理关系”的情形</w:t>
      </w:r>
      <w:r>
        <w:rPr>
          <w:rFonts w:hint="default" w:ascii="仿宋_GB2312" w:hAnsi="仿宋" w:eastAsia="仿宋_GB2312" w:cs="仿宋"/>
          <w:b w:val="0"/>
          <w:bCs w:val="0"/>
          <w:color w:val="auto"/>
          <w:kern w:val="2"/>
          <w:sz w:val="32"/>
          <w:szCs w:val="32"/>
          <w:lang w:val="en-US"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default"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val="en-US" w:eastAsia="zh-CN" w:bidi="ar-SA"/>
        </w:rPr>
        <w:t xml:space="preserve">          </w:t>
      </w:r>
      <w:r>
        <w:rPr>
          <w:rFonts w:hint="default" w:ascii="仿宋_GB2312" w:hAnsi="仿宋" w:eastAsia="仿宋_GB2312" w:cs="仿宋"/>
          <w:b w:val="0"/>
          <w:bCs w:val="0"/>
          <w:color w:val="auto"/>
          <w:kern w:val="2"/>
          <w:sz w:val="32"/>
          <w:szCs w:val="32"/>
          <w:lang w:eastAsia="zh-CN" w:bidi="ar-SA"/>
        </w:rPr>
        <w:t xml:space="preserve">           </w:t>
      </w:r>
      <w:r>
        <w:rPr>
          <w:rFonts w:hint="default" w:ascii="仿宋_GB2312" w:hAnsi="仿宋" w:eastAsia="仿宋_GB2312" w:cs="仿宋"/>
          <w:b w:val="0"/>
          <w:bCs w:val="0"/>
          <w:color w:val="auto"/>
          <w:kern w:val="2"/>
          <w:sz w:val="32"/>
          <w:szCs w:val="32"/>
          <w:lang w:val="en-US" w:eastAsia="zh-CN" w:bidi="ar-SA"/>
        </w:rPr>
        <w:t xml:space="preserve"> 供应商：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center"/>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日期： </w:t>
      </w:r>
      <w:r>
        <w:rPr>
          <w:rFonts w:hint="default" w:ascii="仿宋_GB2312" w:hAnsi="仿宋" w:eastAsia="仿宋_GB2312" w:cs="仿宋"/>
          <w:b w:val="0"/>
          <w:bCs w:val="0"/>
          <w:color w:val="auto"/>
          <w:kern w:val="2"/>
          <w:sz w:val="32"/>
          <w:szCs w:val="32"/>
          <w:lang w:eastAsia="zh-CN" w:bidi="ar-SA"/>
        </w:rPr>
        <w:t xml:space="preserve">   </w:t>
      </w:r>
      <w:r>
        <w:rPr>
          <w:rFonts w:hint="eastAsia" w:ascii="仿宋_GB2312" w:hAnsi="仿宋" w:eastAsia="仿宋_GB2312" w:cs="仿宋"/>
          <w:b w:val="0"/>
          <w:bCs w:val="0"/>
          <w:color w:val="auto"/>
          <w:kern w:val="2"/>
          <w:sz w:val="32"/>
          <w:szCs w:val="32"/>
          <w:lang w:val="en-US" w:eastAsia="zh-CN" w:bidi="ar-SA"/>
        </w:rPr>
        <w:t xml:space="preserve">   年   月   日</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 xml:space="preserve">  </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p>
    <w:sectPr>
      <w:footerReference r:id="rId3" w:type="default"/>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GFiYjg2ZGM4ODY5MzU2NDE1NzEwY2U0YmUyZGQifQ=="/>
  </w:docVars>
  <w:rsids>
    <w:rsidRoot w:val="7E9C08B8"/>
    <w:rsid w:val="004479E5"/>
    <w:rsid w:val="03AC57E2"/>
    <w:rsid w:val="0B7116D6"/>
    <w:rsid w:val="127C023C"/>
    <w:rsid w:val="13F043FF"/>
    <w:rsid w:val="16F2FA0F"/>
    <w:rsid w:val="179F2D37"/>
    <w:rsid w:val="19FB7B68"/>
    <w:rsid w:val="1F2E38E2"/>
    <w:rsid w:val="20657105"/>
    <w:rsid w:val="212925B3"/>
    <w:rsid w:val="24226F2B"/>
    <w:rsid w:val="29736AC1"/>
    <w:rsid w:val="2EBA484A"/>
    <w:rsid w:val="37E7FA72"/>
    <w:rsid w:val="44D62678"/>
    <w:rsid w:val="4B46773A"/>
    <w:rsid w:val="52495D62"/>
    <w:rsid w:val="525C0905"/>
    <w:rsid w:val="54AD332E"/>
    <w:rsid w:val="581A4428"/>
    <w:rsid w:val="5DFE5789"/>
    <w:rsid w:val="5F021772"/>
    <w:rsid w:val="64354EC4"/>
    <w:rsid w:val="73963495"/>
    <w:rsid w:val="7E9C08B8"/>
    <w:rsid w:val="F2D55692"/>
    <w:rsid w:val="FFE8A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rPr>
      <w:rFonts w:ascii="Times New Roman" w:hAnsi="Times New Roman"/>
      <w:sz w:val="32"/>
      <w:szCs w:val="24"/>
    </w:rPr>
  </w:style>
  <w:style w:type="paragraph" w:styleId="4">
    <w:name w:val="Body Text Indent"/>
    <w:basedOn w:val="1"/>
    <w:qFormat/>
    <w:uiPriority w:val="0"/>
    <w:pPr>
      <w:spacing w:line="360" w:lineRule="auto"/>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tabs>
        <w:tab w:val="left" w:pos="426"/>
      </w:tabs>
      <w:spacing w:after="120" w:line="240" w:lineRule="auto"/>
      <w:ind w:left="420" w:left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669</Words>
  <Characters>672</Characters>
  <Lines>0</Lines>
  <Paragraphs>0</Paragraphs>
  <TotalTime>1</TotalTime>
  <ScaleCrop>false</ScaleCrop>
  <LinksUpToDate>false</LinksUpToDate>
  <CharactersWithSpaces>715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2023-02-16T01:05:00Z</dcterms:created>
  <dc:creator>天色一线</dc:creator>
  <cp:lastModifiedBy>余海冰</cp:lastModifiedBy>
  <cp:lastPrinted>2023-06-27T03:52:00Z</cp:lastPrinted>
  <dcterms:modified xsi:type="dcterms:W3CDTF">2026-04-03T10:28:48Z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2C3DA6079D21CB47C125CF6970B143FB</vt:lpwstr>
  </property>
</Properties>
</file>