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A738F">
      <w:pPr>
        <w:rPr>
          <w:rFonts w:hint="eastAsia" w:ascii="黑体" w:hAnsi="黑体" w:eastAsia="黑体"/>
          <w:bCs/>
          <w:sz w:val="28"/>
          <w:szCs w:val="28"/>
          <w:lang w:val="en-US" w:eastAsia="zh-CN"/>
        </w:rPr>
      </w:pPr>
      <w:r>
        <w:rPr>
          <w:rFonts w:hint="eastAsia" w:ascii="黑体" w:hAnsi="黑体" w:eastAsia="黑体"/>
          <w:bCs/>
          <w:sz w:val="28"/>
          <w:szCs w:val="28"/>
        </w:rPr>
        <w:t>附件</w:t>
      </w:r>
      <w:r>
        <w:rPr>
          <w:rFonts w:hint="eastAsia" w:ascii="黑体" w:hAnsi="黑体" w:eastAsia="黑体"/>
          <w:bCs/>
          <w:sz w:val="28"/>
          <w:szCs w:val="28"/>
          <w:lang w:val="en-US" w:eastAsia="zh-CN"/>
        </w:rPr>
        <w:t>1</w:t>
      </w:r>
    </w:p>
    <w:p w14:paraId="49582564">
      <w:pPr>
        <w:pStyle w:val="2"/>
      </w:pPr>
    </w:p>
    <w:p w14:paraId="3BCD98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center"/>
        <w:rPr>
          <w:rFonts w:ascii="方正小标宋简体" w:hAnsi="苹方 常规" w:eastAsia="方正小标宋简体" w:cs="苹方 常规"/>
          <w:sz w:val="40"/>
          <w:szCs w:val="36"/>
        </w:rPr>
      </w:pPr>
      <w:r>
        <w:rPr>
          <w:rFonts w:hint="eastAsia" w:ascii="方正小标宋简体" w:eastAsia="方正小标宋简体"/>
          <w:sz w:val="40"/>
          <w:szCs w:val="36"/>
        </w:rPr>
        <w:t>综合评分表</w:t>
      </w:r>
    </w:p>
    <w:tbl>
      <w:tblPr>
        <w:tblStyle w:val="8"/>
        <w:tblW w:w="912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556"/>
        <w:gridCol w:w="795"/>
        <w:gridCol w:w="3751"/>
        <w:gridCol w:w="1623"/>
        <w:gridCol w:w="774"/>
        <w:gridCol w:w="805"/>
        <w:gridCol w:w="824"/>
      </w:tblGrid>
      <w:tr w14:paraId="34D70E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620" w:hRule="atLeast"/>
          <w:tblHeader/>
          <w:jc w:val="center"/>
        </w:trPr>
        <w:tc>
          <w:tcPr>
            <w:tcW w:w="55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5D5406A">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序号</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69FBA8E">
            <w:pPr>
              <w:tabs>
                <w:tab w:val="left" w:pos="420"/>
              </w:tabs>
              <w:spacing w:line="2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w:t>
            </w:r>
          </w:p>
          <w:p w14:paraId="6BDA6992">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项目</w:t>
            </w:r>
          </w:p>
        </w:tc>
        <w:tc>
          <w:tcPr>
            <w:tcW w:w="375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8D8CFED">
            <w:pPr>
              <w:tabs>
                <w:tab w:val="left" w:pos="420"/>
                <w:tab w:val="left" w:pos="840"/>
                <w:tab w:val="left" w:pos="1260"/>
                <w:tab w:val="left" w:pos="1680"/>
                <w:tab w:val="left" w:pos="2100"/>
                <w:tab w:val="left" w:pos="2520"/>
                <w:tab w:val="left" w:pos="2940"/>
                <w:tab w:val="left" w:pos="336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评审标准</w:t>
            </w:r>
          </w:p>
        </w:tc>
        <w:tc>
          <w:tcPr>
            <w:tcW w:w="162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6AAD76D">
            <w:pPr>
              <w:tabs>
                <w:tab w:val="left" w:pos="420"/>
                <w:tab w:val="left" w:pos="840"/>
                <w:tab w:val="left" w:pos="126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证明材料</w:t>
            </w:r>
          </w:p>
        </w:tc>
        <w:tc>
          <w:tcPr>
            <w:tcW w:w="77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48F1088">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分值</w:t>
            </w:r>
          </w:p>
        </w:tc>
        <w:tc>
          <w:tcPr>
            <w:tcW w:w="80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5C6AA41">
            <w:pPr>
              <w:tabs>
                <w:tab w:val="left" w:pos="420"/>
                <w:tab w:val="left" w:pos="84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单位A</w:t>
            </w:r>
          </w:p>
        </w:tc>
        <w:tc>
          <w:tcPr>
            <w:tcW w:w="8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2FC1786">
            <w:pPr>
              <w:tabs>
                <w:tab w:val="left" w:pos="420"/>
                <w:tab w:val="left" w:pos="84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单位B</w:t>
            </w:r>
          </w:p>
        </w:tc>
      </w:tr>
      <w:tr w14:paraId="4234FB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60" w:hRule="atLeast"/>
          <w:jc w:val="center"/>
        </w:trPr>
        <w:tc>
          <w:tcPr>
            <w:tcW w:w="556"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864BC72">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95"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C773730">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原装</w:t>
            </w:r>
          </w:p>
          <w:p w14:paraId="08B38F28">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新机</w:t>
            </w:r>
          </w:p>
        </w:tc>
        <w:tc>
          <w:tcPr>
            <w:tcW w:w="375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DDE7F46">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根据打印机设备价格，进行比较打分：</w:t>
            </w:r>
          </w:p>
          <w:p w14:paraId="6F31BA26">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第一名的，得10分；</w:t>
            </w:r>
          </w:p>
          <w:p w14:paraId="12591FC1">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第二名的，得8分；</w:t>
            </w:r>
          </w:p>
          <w:p w14:paraId="630C947C">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第三名的，得5分；</w:t>
            </w:r>
          </w:p>
          <w:p w14:paraId="7BA2FF25">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第四名及以后的，得3分。</w:t>
            </w:r>
          </w:p>
          <w:p w14:paraId="113EC0AA">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注：提供购买合同时需显示价格。</w:t>
            </w:r>
          </w:p>
        </w:tc>
        <w:tc>
          <w:tcPr>
            <w:tcW w:w="1623"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195600A">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提供设备购买合同，复印件加盖公章</w:t>
            </w:r>
          </w:p>
        </w:tc>
        <w:tc>
          <w:tcPr>
            <w:tcW w:w="77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A1CFA43">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20分</w:t>
            </w:r>
          </w:p>
        </w:tc>
        <w:tc>
          <w:tcPr>
            <w:tcW w:w="805"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AED0391">
            <w:pPr>
              <w:rPr>
                <w:rFonts w:hint="eastAsia" w:ascii="仿宋_GB2312" w:hAnsi="仿宋_GB2312" w:eastAsia="仿宋_GB2312" w:cs="仿宋_GB2312"/>
                <w:sz w:val="24"/>
                <w:szCs w:val="24"/>
              </w:rPr>
            </w:pPr>
          </w:p>
        </w:tc>
        <w:tc>
          <w:tcPr>
            <w:tcW w:w="82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CA22824">
            <w:pPr>
              <w:rPr>
                <w:rFonts w:hint="eastAsia" w:ascii="仿宋_GB2312" w:hAnsi="仿宋_GB2312" w:eastAsia="仿宋_GB2312" w:cs="仿宋_GB2312"/>
                <w:sz w:val="24"/>
                <w:szCs w:val="24"/>
              </w:rPr>
            </w:pPr>
          </w:p>
        </w:tc>
      </w:tr>
      <w:tr w14:paraId="54023A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37" w:hRule="atLeast"/>
          <w:jc w:val="center"/>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DBE5F1"/>
            <w:tcMar>
              <w:top w:w="80" w:type="dxa"/>
              <w:left w:w="80" w:type="dxa"/>
              <w:bottom w:w="80" w:type="dxa"/>
              <w:right w:w="80" w:type="dxa"/>
            </w:tcMar>
            <w:vAlign w:val="center"/>
          </w:tcPr>
          <w:p w14:paraId="511F1729">
            <w:pPr>
              <w:tabs>
                <w:tab w:val="left" w:pos="420"/>
                <w:tab w:val="left" w:pos="840"/>
                <w:tab w:val="left" w:pos="1260"/>
                <w:tab w:val="left" w:pos="1680"/>
                <w:tab w:val="left" w:pos="2100"/>
                <w:tab w:val="left" w:pos="2520"/>
                <w:tab w:val="left" w:pos="2940"/>
                <w:tab w:val="left" w:pos="3360"/>
              </w:tabs>
              <w:spacing w:line="360" w:lineRule="auto"/>
              <w:rPr>
                <w:rFonts w:hint="eastAsia" w:ascii="仿宋_GB2312" w:hAnsi="仿宋_GB2312" w:eastAsia="仿宋_GB2312" w:cs="仿宋_GB2312"/>
                <w:sz w:val="24"/>
                <w:szCs w:val="24"/>
              </w:rPr>
            </w:pPr>
          </w:p>
        </w:tc>
        <w:tc>
          <w:tcPr>
            <w:tcW w:w="795" w:type="dxa"/>
            <w:vMerge w:val="continue"/>
            <w:tcBorders>
              <w:top w:val="single" w:color="000000" w:sz="8" w:space="0"/>
              <w:left w:val="single" w:color="000000" w:sz="8" w:space="0"/>
              <w:bottom w:val="single" w:color="000000" w:sz="8" w:space="0"/>
              <w:right w:val="single" w:color="000000" w:sz="8" w:space="0"/>
            </w:tcBorders>
            <w:shd w:val="clear" w:color="auto" w:fill="DBE5F1"/>
            <w:tcMar>
              <w:top w:w="80" w:type="dxa"/>
              <w:left w:w="80" w:type="dxa"/>
              <w:bottom w:w="80" w:type="dxa"/>
              <w:right w:w="80" w:type="dxa"/>
            </w:tcMar>
            <w:vAlign w:val="center"/>
          </w:tcPr>
          <w:p w14:paraId="4F548107">
            <w:pPr>
              <w:tabs>
                <w:tab w:val="left" w:pos="420"/>
                <w:tab w:val="left" w:pos="840"/>
                <w:tab w:val="left" w:pos="1260"/>
                <w:tab w:val="left" w:pos="1680"/>
                <w:tab w:val="left" w:pos="2100"/>
                <w:tab w:val="left" w:pos="2520"/>
                <w:tab w:val="left" w:pos="2940"/>
                <w:tab w:val="left" w:pos="3360"/>
              </w:tabs>
              <w:spacing w:line="360" w:lineRule="auto"/>
              <w:rPr>
                <w:rFonts w:hint="eastAsia" w:ascii="仿宋_GB2312" w:hAnsi="仿宋_GB2312" w:eastAsia="仿宋_GB2312" w:cs="仿宋_GB2312"/>
                <w:sz w:val="24"/>
                <w:szCs w:val="24"/>
              </w:rPr>
            </w:pPr>
          </w:p>
        </w:tc>
        <w:tc>
          <w:tcPr>
            <w:tcW w:w="375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2A5FE94">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根据购买新机时间，进行比较打分：</w:t>
            </w:r>
          </w:p>
          <w:p w14:paraId="61A63A07">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第一名的，得10分；</w:t>
            </w:r>
          </w:p>
          <w:p w14:paraId="5FA2A03D">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第二名的，得8分；</w:t>
            </w:r>
          </w:p>
          <w:p w14:paraId="17840DE2">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第三名的，得5分；</w:t>
            </w:r>
          </w:p>
          <w:p w14:paraId="7B617819">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第四名及以后的，得3分。</w:t>
            </w:r>
          </w:p>
          <w:p w14:paraId="7D8908DA">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注：提供购买合同时需显示购买时间。</w:t>
            </w:r>
          </w:p>
        </w:tc>
        <w:tc>
          <w:tcPr>
            <w:tcW w:w="1623" w:type="dxa"/>
            <w:vMerge w:val="continue"/>
            <w:tcBorders>
              <w:top w:val="single" w:color="000000" w:sz="8" w:space="0"/>
              <w:left w:val="single" w:color="000000" w:sz="8" w:space="0"/>
              <w:bottom w:val="single" w:color="000000" w:sz="8" w:space="0"/>
              <w:right w:val="single" w:color="000000" w:sz="8" w:space="0"/>
            </w:tcBorders>
            <w:shd w:val="clear" w:color="auto" w:fill="DBE5F1"/>
            <w:tcMar>
              <w:top w:w="80" w:type="dxa"/>
              <w:left w:w="80" w:type="dxa"/>
              <w:bottom w:w="80" w:type="dxa"/>
              <w:right w:w="80" w:type="dxa"/>
            </w:tcMar>
            <w:vAlign w:val="center"/>
          </w:tcPr>
          <w:p w14:paraId="1740C9A2">
            <w:pPr>
              <w:tabs>
                <w:tab w:val="left" w:pos="420"/>
                <w:tab w:val="left" w:pos="840"/>
                <w:tab w:val="left" w:pos="1260"/>
                <w:tab w:val="left" w:pos="1680"/>
                <w:tab w:val="left" w:pos="2100"/>
                <w:tab w:val="left" w:pos="2520"/>
                <w:tab w:val="left" w:pos="2940"/>
                <w:tab w:val="left" w:pos="3360"/>
              </w:tabs>
              <w:spacing w:line="360" w:lineRule="auto"/>
              <w:rPr>
                <w:rFonts w:hint="eastAsia" w:ascii="仿宋_GB2312" w:hAnsi="仿宋_GB2312" w:eastAsia="仿宋_GB2312" w:cs="仿宋_GB2312"/>
                <w:sz w:val="24"/>
                <w:szCs w:val="24"/>
              </w:rPr>
            </w:pPr>
          </w:p>
        </w:tc>
        <w:tc>
          <w:tcPr>
            <w:tcW w:w="774" w:type="dxa"/>
            <w:vMerge w:val="continue"/>
            <w:tcBorders>
              <w:top w:val="single" w:color="000000" w:sz="8" w:space="0"/>
              <w:left w:val="single" w:color="000000" w:sz="8" w:space="0"/>
              <w:bottom w:val="single" w:color="000000" w:sz="8" w:space="0"/>
              <w:right w:val="single" w:color="000000" w:sz="8" w:space="0"/>
            </w:tcBorders>
            <w:shd w:val="clear" w:color="auto" w:fill="DBE5F1"/>
            <w:tcMar>
              <w:top w:w="80" w:type="dxa"/>
              <w:left w:w="80" w:type="dxa"/>
              <w:bottom w:w="80" w:type="dxa"/>
              <w:right w:w="80" w:type="dxa"/>
            </w:tcMar>
            <w:vAlign w:val="center"/>
          </w:tcPr>
          <w:p w14:paraId="2822509F">
            <w:pPr>
              <w:tabs>
                <w:tab w:val="left" w:pos="420"/>
                <w:tab w:val="left" w:pos="840"/>
                <w:tab w:val="left" w:pos="1260"/>
                <w:tab w:val="left" w:pos="1680"/>
                <w:tab w:val="left" w:pos="2100"/>
                <w:tab w:val="left" w:pos="2520"/>
                <w:tab w:val="left" w:pos="2940"/>
                <w:tab w:val="left" w:pos="3360"/>
              </w:tabs>
              <w:spacing w:line="360" w:lineRule="auto"/>
              <w:rPr>
                <w:rFonts w:hint="eastAsia" w:ascii="仿宋_GB2312" w:hAnsi="仿宋_GB2312" w:eastAsia="仿宋_GB2312" w:cs="仿宋_GB2312"/>
                <w:sz w:val="24"/>
                <w:szCs w:val="24"/>
              </w:rPr>
            </w:pPr>
          </w:p>
        </w:tc>
        <w:tc>
          <w:tcPr>
            <w:tcW w:w="805" w:type="dxa"/>
            <w:vMerge w:val="continue"/>
            <w:tcBorders>
              <w:top w:val="single" w:color="000000" w:sz="8" w:space="0"/>
              <w:left w:val="single" w:color="000000" w:sz="8" w:space="0"/>
              <w:bottom w:val="single" w:color="000000" w:sz="8" w:space="0"/>
              <w:right w:val="single" w:color="000000" w:sz="8" w:space="0"/>
            </w:tcBorders>
            <w:shd w:val="clear" w:color="auto" w:fill="DBE5F1"/>
            <w:tcMar>
              <w:top w:w="80" w:type="dxa"/>
              <w:left w:w="80" w:type="dxa"/>
              <w:bottom w:w="80" w:type="dxa"/>
              <w:right w:w="80" w:type="dxa"/>
            </w:tcMar>
            <w:vAlign w:val="center"/>
          </w:tcPr>
          <w:p w14:paraId="749609A9">
            <w:pPr>
              <w:tabs>
                <w:tab w:val="left" w:pos="420"/>
                <w:tab w:val="left" w:pos="840"/>
                <w:tab w:val="left" w:pos="1260"/>
                <w:tab w:val="left" w:pos="1680"/>
                <w:tab w:val="left" w:pos="2100"/>
                <w:tab w:val="left" w:pos="2520"/>
                <w:tab w:val="left" w:pos="2940"/>
                <w:tab w:val="left" w:pos="3360"/>
              </w:tabs>
              <w:spacing w:line="360" w:lineRule="auto"/>
              <w:rPr>
                <w:rFonts w:hint="eastAsia" w:ascii="仿宋_GB2312" w:hAnsi="仿宋_GB2312" w:eastAsia="仿宋_GB2312" w:cs="仿宋_GB2312"/>
                <w:sz w:val="24"/>
                <w:szCs w:val="24"/>
              </w:rPr>
            </w:pPr>
          </w:p>
        </w:tc>
        <w:tc>
          <w:tcPr>
            <w:tcW w:w="824" w:type="dxa"/>
            <w:vMerge w:val="continue"/>
            <w:tcBorders>
              <w:top w:val="single" w:color="000000" w:sz="8" w:space="0"/>
              <w:left w:val="single" w:color="000000" w:sz="8" w:space="0"/>
              <w:bottom w:val="single" w:color="000000" w:sz="8" w:space="0"/>
              <w:right w:val="single" w:color="000000" w:sz="8" w:space="0"/>
            </w:tcBorders>
            <w:shd w:val="clear" w:color="auto" w:fill="DBE5F1"/>
            <w:tcMar>
              <w:top w:w="80" w:type="dxa"/>
              <w:left w:w="80" w:type="dxa"/>
              <w:bottom w:w="80" w:type="dxa"/>
              <w:right w:w="80" w:type="dxa"/>
            </w:tcMar>
            <w:vAlign w:val="center"/>
          </w:tcPr>
          <w:p w14:paraId="419058CF">
            <w:pPr>
              <w:tabs>
                <w:tab w:val="left" w:pos="420"/>
                <w:tab w:val="left" w:pos="840"/>
                <w:tab w:val="left" w:pos="1260"/>
                <w:tab w:val="left" w:pos="1680"/>
                <w:tab w:val="left" w:pos="2100"/>
                <w:tab w:val="left" w:pos="2520"/>
                <w:tab w:val="left" w:pos="2940"/>
                <w:tab w:val="left" w:pos="3360"/>
              </w:tabs>
              <w:spacing w:line="360" w:lineRule="auto"/>
              <w:rPr>
                <w:rFonts w:hint="eastAsia" w:ascii="仿宋_GB2312" w:hAnsi="仿宋_GB2312" w:eastAsia="仿宋_GB2312" w:cs="仿宋_GB2312"/>
                <w:sz w:val="24"/>
                <w:szCs w:val="24"/>
              </w:rPr>
            </w:pPr>
          </w:p>
        </w:tc>
      </w:tr>
      <w:tr w14:paraId="676F27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37" w:hRule="atLeast"/>
          <w:jc w:val="center"/>
        </w:trPr>
        <w:tc>
          <w:tcPr>
            <w:tcW w:w="556" w:type="dxa"/>
            <w:vMerge w:val="restart"/>
            <w:tcBorders>
              <w:top w:val="single" w:color="000000" w:sz="8" w:space="0"/>
              <w:left w:val="single" w:color="000000" w:sz="8" w:space="0"/>
              <w:right w:val="single" w:color="000000" w:sz="8" w:space="0"/>
            </w:tcBorders>
            <w:shd w:val="clear" w:color="auto" w:fill="auto"/>
            <w:tcMar>
              <w:top w:w="80" w:type="dxa"/>
              <w:left w:w="80" w:type="dxa"/>
              <w:bottom w:w="80" w:type="dxa"/>
              <w:right w:w="80" w:type="dxa"/>
            </w:tcMar>
            <w:vAlign w:val="center"/>
          </w:tcPr>
          <w:p w14:paraId="45CD61BF">
            <w:pPr>
              <w:tabs>
                <w:tab w:val="left" w:pos="420"/>
              </w:tabs>
              <w:spacing w:line="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795" w:type="dxa"/>
            <w:vMerge w:val="restart"/>
            <w:tcBorders>
              <w:top w:val="single" w:color="000000" w:sz="8" w:space="0"/>
              <w:left w:val="single" w:color="000000" w:sz="8" w:space="0"/>
              <w:right w:val="single" w:color="000000" w:sz="8" w:space="0"/>
            </w:tcBorders>
            <w:shd w:val="clear" w:color="auto" w:fill="auto"/>
            <w:tcMar>
              <w:top w:w="80" w:type="dxa"/>
              <w:left w:w="80" w:type="dxa"/>
              <w:bottom w:w="80" w:type="dxa"/>
              <w:right w:w="80" w:type="dxa"/>
            </w:tcMar>
            <w:vAlign w:val="center"/>
          </w:tcPr>
          <w:p w14:paraId="15436ED6">
            <w:pPr>
              <w:tabs>
                <w:tab w:val="left" w:pos="420"/>
              </w:tabs>
              <w:spacing w:line="2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打印</w:t>
            </w:r>
          </w:p>
          <w:p w14:paraId="2CA481DD">
            <w:pPr>
              <w:tabs>
                <w:tab w:val="left" w:pos="420"/>
              </w:tabs>
              <w:spacing w:line="2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速度</w:t>
            </w:r>
          </w:p>
        </w:tc>
        <w:tc>
          <w:tcPr>
            <w:tcW w:w="375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C428B5B">
            <w:pPr>
              <w:tabs>
                <w:tab w:val="left" w:pos="420"/>
              </w:tabs>
              <w:spacing w:line="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月套餐（黑白</w:t>
            </w:r>
            <w:r>
              <w:rPr>
                <w:rFonts w:hint="eastAsia" w:ascii="仿宋_GB2312" w:hAnsi="仿宋_GB2312" w:eastAsia="仿宋_GB2312" w:cs="仿宋_GB2312"/>
                <w:sz w:val="24"/>
                <w:szCs w:val="24"/>
                <w:lang w:val="en-US" w:eastAsia="zh-CN"/>
              </w:rPr>
              <w:t>8000张，彩色2000张，</w:t>
            </w:r>
            <w:r>
              <w:rPr>
                <w:rFonts w:hint="eastAsia" w:ascii="仿宋_GB2312" w:hAnsi="仿宋_GB2312" w:eastAsia="仿宋_GB2312" w:cs="仿宋_GB2312"/>
                <w:sz w:val="24"/>
                <w:szCs w:val="24"/>
                <w:lang w:eastAsia="zh-CN"/>
              </w:rPr>
              <w:t>带自动装订功能</w:t>
            </w:r>
            <w:r>
              <w:rPr>
                <w:rFonts w:hint="eastAsia" w:ascii="仿宋_GB2312" w:hAnsi="仿宋_GB2312" w:eastAsia="仿宋_GB2312" w:cs="仿宋_GB2312"/>
                <w:sz w:val="24"/>
                <w:szCs w:val="24"/>
                <w:lang w:val="en-US" w:eastAsia="zh-CN"/>
              </w:rPr>
              <w:t>），打印速度打分：</w:t>
            </w:r>
          </w:p>
          <w:p w14:paraId="1A67B781">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第一名的，得10分</w:t>
            </w:r>
          </w:p>
          <w:p w14:paraId="2862B9AD">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第二名的，得8分；</w:t>
            </w:r>
          </w:p>
          <w:p w14:paraId="0B62B30B">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第三名的，得5分；</w:t>
            </w:r>
          </w:p>
          <w:p w14:paraId="743DEDD2">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第四名及以后的，得3分。</w:t>
            </w:r>
          </w:p>
          <w:p w14:paraId="4F7E44C3">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注：此项如没有自动装订功能，在打印速度评分后扣</w:t>
            </w:r>
            <w:r>
              <w:rPr>
                <w:rFonts w:hint="eastAsia" w:ascii="仿宋_GB2312" w:hAnsi="仿宋_GB2312" w:eastAsia="仿宋_GB2312" w:cs="仿宋_GB2312"/>
                <w:sz w:val="24"/>
                <w:szCs w:val="24"/>
                <w:lang w:val="en-US" w:eastAsia="zh-CN"/>
              </w:rPr>
              <w:t>2分</w:t>
            </w:r>
          </w:p>
        </w:tc>
        <w:tc>
          <w:tcPr>
            <w:tcW w:w="162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6D81F1E">
            <w:pPr>
              <w:tabs>
                <w:tab w:val="left" w:pos="420"/>
              </w:tabs>
              <w:spacing w:line="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提供响应报价</w:t>
            </w:r>
            <w:r>
              <w:rPr>
                <w:rFonts w:hint="eastAsia" w:ascii="仿宋_GB2312" w:hAnsi="仿宋_GB2312" w:eastAsia="仿宋_GB2312" w:cs="仿宋_GB2312"/>
                <w:sz w:val="24"/>
                <w:szCs w:val="24"/>
                <w:lang w:eastAsia="zh-CN"/>
              </w:rPr>
              <w:t>注明机器型号打印速度，是否带自动装订功能</w:t>
            </w:r>
            <w:r>
              <w:rPr>
                <w:rFonts w:hint="eastAsia" w:ascii="仿宋_GB2312" w:hAnsi="仿宋_GB2312" w:eastAsia="仿宋_GB2312" w:cs="仿宋_GB2312"/>
                <w:sz w:val="24"/>
                <w:szCs w:val="24"/>
              </w:rPr>
              <w:t>，并加盖公章</w:t>
            </w:r>
          </w:p>
        </w:tc>
        <w:tc>
          <w:tcPr>
            <w:tcW w:w="77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BC1FA20">
            <w:pPr>
              <w:tabs>
                <w:tab w:val="left" w:pos="420"/>
              </w:tabs>
              <w:spacing w:line="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80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87D42CB">
            <w:pPr>
              <w:tabs>
                <w:tab w:val="left" w:pos="420"/>
              </w:tabs>
              <w:spacing w:line="20" w:lineRule="atLeast"/>
              <w:jc w:val="center"/>
              <w:rPr>
                <w:rFonts w:hint="eastAsia" w:ascii="仿宋_GB2312" w:hAnsi="仿宋_GB2312" w:eastAsia="仿宋_GB2312" w:cs="仿宋_GB2312"/>
                <w:sz w:val="24"/>
                <w:szCs w:val="24"/>
              </w:rPr>
            </w:pPr>
          </w:p>
        </w:tc>
        <w:tc>
          <w:tcPr>
            <w:tcW w:w="8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DE4BDE9">
            <w:pPr>
              <w:tabs>
                <w:tab w:val="left" w:pos="420"/>
              </w:tabs>
              <w:spacing w:line="20" w:lineRule="atLeast"/>
              <w:jc w:val="center"/>
              <w:rPr>
                <w:rFonts w:hint="eastAsia" w:ascii="仿宋_GB2312" w:hAnsi="仿宋_GB2312" w:eastAsia="仿宋_GB2312" w:cs="仿宋_GB2312"/>
                <w:sz w:val="24"/>
                <w:szCs w:val="24"/>
              </w:rPr>
            </w:pPr>
          </w:p>
        </w:tc>
      </w:tr>
      <w:tr w14:paraId="32E18A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37" w:hRule="atLeast"/>
          <w:jc w:val="center"/>
        </w:trPr>
        <w:tc>
          <w:tcPr>
            <w:tcW w:w="556" w:type="dxa"/>
            <w:vMerge w:val="continue"/>
            <w:tcBorders>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735096C">
            <w:pPr>
              <w:tabs>
                <w:tab w:val="left" w:pos="420"/>
              </w:tabs>
              <w:spacing w:line="20" w:lineRule="atLeast"/>
              <w:jc w:val="center"/>
              <w:rPr>
                <w:rFonts w:hint="eastAsia" w:ascii="仿宋_GB2312" w:hAnsi="仿宋_GB2312" w:eastAsia="仿宋_GB2312" w:cs="仿宋_GB2312"/>
                <w:sz w:val="24"/>
                <w:szCs w:val="24"/>
              </w:rPr>
            </w:pPr>
          </w:p>
        </w:tc>
        <w:tc>
          <w:tcPr>
            <w:tcW w:w="795" w:type="dxa"/>
            <w:vMerge w:val="continue"/>
            <w:tcBorders>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CBEA21D">
            <w:pPr>
              <w:tabs>
                <w:tab w:val="left" w:pos="420"/>
              </w:tabs>
              <w:spacing w:line="20" w:lineRule="atLeast"/>
              <w:jc w:val="center"/>
              <w:rPr>
                <w:rFonts w:hint="eastAsia" w:ascii="仿宋_GB2312" w:hAnsi="仿宋_GB2312" w:eastAsia="仿宋_GB2312" w:cs="仿宋_GB2312"/>
                <w:sz w:val="24"/>
                <w:szCs w:val="24"/>
              </w:rPr>
            </w:pPr>
          </w:p>
        </w:tc>
        <w:tc>
          <w:tcPr>
            <w:tcW w:w="375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3F97D9B">
            <w:pPr>
              <w:tabs>
                <w:tab w:val="left" w:pos="420"/>
              </w:tabs>
              <w:spacing w:line="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月套餐（黑白</w:t>
            </w:r>
            <w:r>
              <w:rPr>
                <w:rFonts w:hint="eastAsia" w:ascii="仿宋_GB2312" w:hAnsi="仿宋_GB2312" w:eastAsia="仿宋_GB2312" w:cs="仿宋_GB2312"/>
                <w:sz w:val="24"/>
                <w:szCs w:val="24"/>
                <w:lang w:val="en-US" w:eastAsia="zh-CN"/>
              </w:rPr>
              <w:t>2500张，彩色1000张），打印速度打分：</w:t>
            </w:r>
          </w:p>
          <w:p w14:paraId="3ABAA344">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第一名的，得5分</w:t>
            </w:r>
          </w:p>
          <w:p w14:paraId="4C28CFCA">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第二名的，得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w:t>
            </w:r>
          </w:p>
          <w:p w14:paraId="0993B77A">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第三名的，得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w:t>
            </w:r>
          </w:p>
          <w:p w14:paraId="7EC988BE">
            <w:pPr>
              <w:tabs>
                <w:tab w:val="left" w:pos="420"/>
              </w:tabs>
              <w:spacing w:line="2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第四名及以后的，得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w:t>
            </w:r>
          </w:p>
        </w:tc>
        <w:tc>
          <w:tcPr>
            <w:tcW w:w="162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44D88D2">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提供响应报价</w:t>
            </w:r>
            <w:r>
              <w:rPr>
                <w:rFonts w:hint="eastAsia" w:ascii="仿宋_GB2312" w:hAnsi="仿宋_GB2312" w:eastAsia="仿宋_GB2312" w:cs="仿宋_GB2312"/>
                <w:sz w:val="24"/>
                <w:szCs w:val="24"/>
                <w:lang w:eastAsia="zh-CN"/>
              </w:rPr>
              <w:t>注明机器型号打印速度</w:t>
            </w:r>
            <w:r>
              <w:rPr>
                <w:rFonts w:hint="eastAsia" w:ascii="仿宋_GB2312" w:hAnsi="仿宋_GB2312" w:eastAsia="仿宋_GB2312" w:cs="仿宋_GB2312"/>
                <w:sz w:val="24"/>
                <w:szCs w:val="24"/>
              </w:rPr>
              <w:t>，并加盖公章</w:t>
            </w:r>
          </w:p>
        </w:tc>
        <w:tc>
          <w:tcPr>
            <w:tcW w:w="77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7C8B2E3">
            <w:pPr>
              <w:tabs>
                <w:tab w:val="left" w:pos="420"/>
              </w:tabs>
              <w:spacing w:line="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5分</w:t>
            </w:r>
          </w:p>
        </w:tc>
        <w:tc>
          <w:tcPr>
            <w:tcW w:w="80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D471D4B">
            <w:pPr>
              <w:tabs>
                <w:tab w:val="left" w:pos="420"/>
              </w:tabs>
              <w:spacing w:line="20" w:lineRule="atLeast"/>
              <w:jc w:val="center"/>
              <w:rPr>
                <w:rFonts w:hint="eastAsia" w:ascii="仿宋_GB2312" w:hAnsi="仿宋_GB2312" w:eastAsia="仿宋_GB2312" w:cs="仿宋_GB2312"/>
                <w:sz w:val="24"/>
                <w:szCs w:val="24"/>
              </w:rPr>
            </w:pPr>
          </w:p>
        </w:tc>
        <w:tc>
          <w:tcPr>
            <w:tcW w:w="8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4932D1F">
            <w:pPr>
              <w:tabs>
                <w:tab w:val="left" w:pos="420"/>
              </w:tabs>
              <w:spacing w:line="20" w:lineRule="atLeast"/>
              <w:jc w:val="center"/>
              <w:rPr>
                <w:rFonts w:hint="eastAsia" w:ascii="仿宋_GB2312" w:hAnsi="仿宋_GB2312" w:eastAsia="仿宋_GB2312" w:cs="仿宋_GB2312"/>
                <w:sz w:val="24"/>
                <w:szCs w:val="24"/>
              </w:rPr>
            </w:pPr>
          </w:p>
        </w:tc>
      </w:tr>
      <w:tr w14:paraId="4CBD82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560" w:hRule="atLeast"/>
          <w:jc w:val="center"/>
        </w:trPr>
        <w:tc>
          <w:tcPr>
            <w:tcW w:w="55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3F24DF9">
            <w:pPr>
              <w:tabs>
                <w:tab w:val="left" w:pos="420"/>
              </w:tabs>
              <w:spacing w:line="2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FB80705">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w:t>
            </w:r>
          </w:p>
          <w:p w14:paraId="5678D009">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方案</w:t>
            </w:r>
          </w:p>
        </w:tc>
        <w:tc>
          <w:tcPr>
            <w:tcW w:w="375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E4231BE">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对本次租赁服务是否全面、准确。最高分</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分，最低分0分。</w:t>
            </w:r>
          </w:p>
          <w:p w14:paraId="66C9FFE3">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注册地在龙岗区或在龙岗区注册分支机构的、是否拥有专人服务，响应时间，前期设备运输、安装、调试及培训，后期设备的维修、维护、保养及配件更换等。服务方案应详尽、完善、合理，具有可操作性。评价为优得</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rPr>
              <w:t>；良得</w:t>
            </w:r>
            <w:r>
              <w:rPr>
                <w:rFonts w:hint="eastAsia" w:ascii="仿宋_GB2312" w:hAnsi="仿宋_GB2312" w:eastAsia="仿宋_GB2312" w:cs="仿宋_GB2312"/>
                <w:sz w:val="24"/>
                <w:szCs w:val="24"/>
                <w:lang w:val="en-US" w:eastAsia="zh-CN"/>
              </w:rPr>
              <w:t>8分</w:t>
            </w:r>
            <w:r>
              <w:rPr>
                <w:rFonts w:hint="eastAsia" w:ascii="仿宋_GB2312" w:hAnsi="仿宋_GB2312" w:eastAsia="仿宋_GB2312" w:cs="仿宋_GB2312"/>
                <w:sz w:val="24"/>
                <w:szCs w:val="24"/>
              </w:rPr>
              <w:t>；中得</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rPr>
              <w:t>；差的不得分。</w:t>
            </w:r>
          </w:p>
        </w:tc>
        <w:tc>
          <w:tcPr>
            <w:tcW w:w="162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64C9A83">
            <w:pPr>
              <w:tabs>
                <w:tab w:val="left" w:pos="420"/>
                <w:tab w:val="left" w:pos="840"/>
                <w:tab w:val="left" w:pos="126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提供技术服务方案，并加盖公章</w:t>
            </w:r>
          </w:p>
        </w:tc>
        <w:tc>
          <w:tcPr>
            <w:tcW w:w="77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E46F707">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80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64A52C4">
            <w:pPr>
              <w:rPr>
                <w:rFonts w:hint="eastAsia" w:ascii="仿宋_GB2312" w:hAnsi="仿宋_GB2312" w:eastAsia="仿宋_GB2312" w:cs="仿宋_GB2312"/>
                <w:sz w:val="24"/>
                <w:szCs w:val="24"/>
              </w:rPr>
            </w:pPr>
          </w:p>
        </w:tc>
        <w:tc>
          <w:tcPr>
            <w:tcW w:w="8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7908341">
            <w:pPr>
              <w:rPr>
                <w:rFonts w:hint="eastAsia" w:ascii="仿宋_GB2312" w:hAnsi="仿宋_GB2312" w:eastAsia="仿宋_GB2312" w:cs="仿宋_GB2312"/>
                <w:sz w:val="24"/>
                <w:szCs w:val="24"/>
              </w:rPr>
            </w:pPr>
          </w:p>
        </w:tc>
      </w:tr>
      <w:tr w14:paraId="71F5D7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31" w:hRule="atLeast"/>
          <w:jc w:val="center"/>
        </w:trPr>
        <w:tc>
          <w:tcPr>
            <w:tcW w:w="55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D1DDC7B">
            <w:pPr>
              <w:tabs>
                <w:tab w:val="left" w:pos="420"/>
              </w:tabs>
              <w:spacing w:line="20" w:lineRule="atLeas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4</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8AC1A58">
            <w:pPr>
              <w:tabs>
                <w:tab w:val="left" w:pos="420"/>
              </w:tabs>
              <w:spacing w:line="20" w:lineRule="atLeast"/>
              <w:jc w:val="center"/>
              <w:rPr>
                <w:rFonts w:hint="eastAsia" w:ascii="仿宋_GB2312" w:hAnsi="仿宋_GB2312" w:eastAsia="仿宋_GB2312" w:cs="仿宋_GB2312"/>
                <w:color w:val="000000"/>
                <w:sz w:val="24"/>
                <w:szCs w:val="24"/>
                <w:lang w:eastAsia="zh-TW"/>
              </w:rPr>
            </w:pPr>
            <w:r>
              <w:rPr>
                <w:rFonts w:hint="eastAsia" w:ascii="仿宋_GB2312" w:hAnsi="仿宋_GB2312" w:eastAsia="仿宋_GB2312" w:cs="仿宋_GB2312"/>
                <w:sz w:val="24"/>
                <w:szCs w:val="24"/>
                <w:lang w:eastAsia="zh-CN"/>
              </w:rPr>
              <w:t>套餐价</w:t>
            </w:r>
            <w:r>
              <w:rPr>
                <w:rFonts w:hint="eastAsia" w:ascii="仿宋_GB2312" w:hAnsi="仿宋_GB2312" w:eastAsia="仿宋_GB2312" w:cs="仿宋_GB2312"/>
                <w:sz w:val="24"/>
                <w:szCs w:val="24"/>
              </w:rPr>
              <w:t>报价得分</w:t>
            </w:r>
          </w:p>
        </w:tc>
        <w:tc>
          <w:tcPr>
            <w:tcW w:w="375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24F7ECB">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符合要求且最低的</w:t>
            </w:r>
            <w:r>
              <w:rPr>
                <w:rFonts w:hint="eastAsia" w:ascii="仿宋_GB2312" w:hAnsi="仿宋_GB2312" w:eastAsia="仿宋_GB2312" w:cs="仿宋_GB2312"/>
                <w:sz w:val="24"/>
                <w:szCs w:val="24"/>
                <w:lang w:eastAsia="zh-CN"/>
              </w:rPr>
              <w:t>月套餐总价</w:t>
            </w:r>
            <w:r>
              <w:rPr>
                <w:rFonts w:hint="eastAsia" w:ascii="仿宋_GB2312" w:hAnsi="仿宋_GB2312" w:eastAsia="仿宋_GB2312" w:cs="仿宋_GB2312"/>
                <w:sz w:val="24"/>
                <w:szCs w:val="24"/>
              </w:rPr>
              <w:t>响应报价为基准价，其价格分为满分。</w:t>
            </w:r>
          </w:p>
          <w:p w14:paraId="75F82B01">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其他响应承包商的价格分统一按照报价得分=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基准价/响应报价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×100×0.</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计算。</w:t>
            </w:r>
          </w:p>
        </w:tc>
        <w:tc>
          <w:tcPr>
            <w:tcW w:w="162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7FE3F64">
            <w:pPr>
              <w:tabs>
                <w:tab w:val="left" w:pos="420"/>
                <w:tab w:val="left" w:pos="840"/>
                <w:tab w:val="left" w:pos="1260"/>
              </w:tabs>
              <w:spacing w:line="20" w:lineRule="atLeast"/>
              <w:jc w:val="center"/>
              <w:rPr>
                <w:rFonts w:hint="eastAsia" w:ascii="仿宋_GB2312" w:hAnsi="仿宋_GB2312" w:eastAsia="仿宋_GB2312" w:cs="仿宋_GB2312"/>
                <w:color w:val="000000"/>
                <w:sz w:val="24"/>
                <w:szCs w:val="24"/>
                <w:lang w:val="zh-TW" w:eastAsia="zh-TW"/>
              </w:rPr>
            </w:pPr>
            <w:r>
              <w:rPr>
                <w:rFonts w:hint="eastAsia" w:ascii="仿宋_GB2312" w:hAnsi="仿宋_GB2312" w:eastAsia="仿宋_GB2312" w:cs="仿宋_GB2312"/>
                <w:sz w:val="24"/>
                <w:szCs w:val="24"/>
              </w:rPr>
              <w:t>提供响应报价，并加盖公章</w:t>
            </w:r>
          </w:p>
        </w:tc>
        <w:tc>
          <w:tcPr>
            <w:tcW w:w="77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15C2150">
            <w:pPr>
              <w:tabs>
                <w:tab w:val="left" w:pos="420"/>
              </w:tabs>
              <w:spacing w:line="20" w:lineRule="atLeast"/>
              <w:jc w:val="center"/>
              <w:rPr>
                <w:rFonts w:hint="eastAsia" w:ascii="仿宋_GB2312" w:hAnsi="仿宋_GB2312" w:eastAsia="仿宋_GB2312" w:cs="仿宋_GB2312"/>
                <w:color w:val="000000"/>
                <w:sz w:val="24"/>
                <w:szCs w:val="24"/>
                <w:lang w:val="zh-TW" w:eastAsia="zh-TW"/>
              </w:rPr>
            </w:pP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分</w:t>
            </w:r>
          </w:p>
        </w:tc>
        <w:tc>
          <w:tcPr>
            <w:tcW w:w="80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4275AD0">
            <w:pPr>
              <w:rPr>
                <w:rFonts w:hint="eastAsia" w:ascii="仿宋_GB2312" w:hAnsi="仿宋_GB2312" w:eastAsia="仿宋_GB2312" w:cs="仿宋_GB2312"/>
                <w:color w:val="000000"/>
                <w:sz w:val="24"/>
                <w:szCs w:val="24"/>
                <w:lang w:val="zh-TW" w:eastAsia="zh-TW"/>
              </w:rPr>
            </w:pPr>
          </w:p>
        </w:tc>
        <w:tc>
          <w:tcPr>
            <w:tcW w:w="8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83E3C72">
            <w:pPr>
              <w:rPr>
                <w:rFonts w:hint="eastAsia" w:ascii="仿宋_GB2312" w:hAnsi="仿宋_GB2312" w:eastAsia="仿宋_GB2312" w:cs="仿宋_GB2312"/>
                <w:color w:val="000000"/>
                <w:sz w:val="24"/>
                <w:szCs w:val="24"/>
                <w:lang w:val="zh-TW" w:eastAsia="zh-TW"/>
              </w:rPr>
            </w:pPr>
          </w:p>
        </w:tc>
      </w:tr>
      <w:tr w14:paraId="75CC6C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11" w:hRule="atLeast"/>
          <w:jc w:val="center"/>
        </w:trPr>
        <w:tc>
          <w:tcPr>
            <w:tcW w:w="556" w:type="dxa"/>
            <w:vMerge w:val="restart"/>
            <w:tcBorders>
              <w:top w:val="single" w:color="000000" w:sz="8" w:space="0"/>
              <w:left w:val="single" w:color="000000" w:sz="8" w:space="0"/>
              <w:right w:val="single" w:color="000000" w:sz="8" w:space="0"/>
            </w:tcBorders>
            <w:shd w:val="clear" w:color="auto" w:fill="auto"/>
            <w:tcMar>
              <w:top w:w="80" w:type="dxa"/>
              <w:left w:w="80" w:type="dxa"/>
              <w:bottom w:w="80" w:type="dxa"/>
              <w:right w:w="80" w:type="dxa"/>
            </w:tcMar>
            <w:vAlign w:val="center"/>
          </w:tcPr>
          <w:p w14:paraId="34E92E8B">
            <w:pPr>
              <w:tabs>
                <w:tab w:val="left" w:pos="420"/>
              </w:tabs>
              <w:spacing w:line="20" w:lineRule="atLeas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795" w:type="dxa"/>
            <w:vMerge w:val="restart"/>
            <w:tcBorders>
              <w:top w:val="single" w:color="000000" w:sz="8" w:space="0"/>
              <w:left w:val="single" w:color="000000" w:sz="8" w:space="0"/>
              <w:right w:val="single" w:color="000000" w:sz="8" w:space="0"/>
            </w:tcBorders>
            <w:shd w:val="clear" w:color="auto" w:fill="auto"/>
            <w:tcMar>
              <w:top w:w="80" w:type="dxa"/>
              <w:left w:w="80" w:type="dxa"/>
              <w:bottom w:w="80" w:type="dxa"/>
              <w:right w:w="80" w:type="dxa"/>
            </w:tcMar>
            <w:vAlign w:val="center"/>
          </w:tcPr>
          <w:p w14:paraId="0C9D96E6">
            <w:pPr>
              <w:tabs>
                <w:tab w:val="left" w:pos="420"/>
              </w:tabs>
              <w:spacing w:line="2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超出部分报价得分</w:t>
            </w:r>
          </w:p>
        </w:tc>
        <w:tc>
          <w:tcPr>
            <w:tcW w:w="375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2773944">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（黑白）</w:t>
            </w:r>
            <w:r>
              <w:rPr>
                <w:rFonts w:hint="eastAsia" w:ascii="仿宋_GB2312" w:hAnsi="仿宋_GB2312" w:eastAsia="仿宋_GB2312" w:cs="仿宋_GB2312"/>
                <w:sz w:val="24"/>
                <w:szCs w:val="24"/>
              </w:rPr>
              <w:t>符合要求且最低的响应报价为基准价，其价格分为满分。</w:t>
            </w:r>
          </w:p>
          <w:p w14:paraId="4B8EE2B2">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其他响应承包商的价格分统一按照报价得分=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基准价/响应报价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×100×0.</w:t>
            </w:r>
            <w:r>
              <w:rPr>
                <w:rFonts w:hint="eastAsia" w:ascii="仿宋_GB2312" w:hAnsi="仿宋_GB2312" w:eastAsia="仿宋_GB2312" w:cs="仿宋_GB2312"/>
                <w:sz w:val="24"/>
                <w:szCs w:val="24"/>
                <w:lang w:val="en-US" w:eastAsia="zh-CN"/>
              </w:rPr>
              <w:t>02</w:t>
            </w:r>
            <w:r>
              <w:rPr>
                <w:rFonts w:hint="eastAsia" w:ascii="仿宋_GB2312" w:hAnsi="仿宋_GB2312" w:eastAsia="仿宋_GB2312" w:cs="仿宋_GB2312"/>
                <w:sz w:val="24"/>
                <w:szCs w:val="24"/>
              </w:rPr>
              <w:t>计算。</w:t>
            </w:r>
          </w:p>
        </w:tc>
        <w:tc>
          <w:tcPr>
            <w:tcW w:w="162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5A81529">
            <w:pPr>
              <w:tabs>
                <w:tab w:val="left" w:pos="420"/>
                <w:tab w:val="left" w:pos="840"/>
                <w:tab w:val="left" w:pos="1260"/>
              </w:tabs>
              <w:spacing w:line="20" w:lineRule="atLeast"/>
              <w:jc w:val="center"/>
              <w:rPr>
                <w:rFonts w:hint="eastAsia" w:ascii="仿宋_GB2312" w:hAnsi="仿宋_GB2312" w:eastAsia="仿宋_GB2312" w:cs="仿宋_GB2312"/>
                <w:color w:val="000000"/>
                <w:kern w:val="2"/>
                <w:sz w:val="24"/>
                <w:szCs w:val="24"/>
                <w:lang w:val="zh-TW" w:eastAsia="zh-TW" w:bidi="ar-SA"/>
              </w:rPr>
            </w:pPr>
            <w:r>
              <w:rPr>
                <w:rFonts w:hint="eastAsia" w:ascii="仿宋_GB2312" w:hAnsi="仿宋_GB2312" w:eastAsia="仿宋_GB2312" w:cs="仿宋_GB2312"/>
                <w:sz w:val="24"/>
                <w:szCs w:val="24"/>
              </w:rPr>
              <w:t>提供响应报价，并加盖公章</w:t>
            </w:r>
          </w:p>
        </w:tc>
        <w:tc>
          <w:tcPr>
            <w:tcW w:w="77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0F5D6EF">
            <w:pPr>
              <w:tabs>
                <w:tab w:val="left" w:pos="420"/>
              </w:tabs>
              <w:spacing w:line="20" w:lineRule="atLeast"/>
              <w:jc w:val="center"/>
              <w:rPr>
                <w:rFonts w:hint="eastAsia" w:ascii="仿宋_GB2312" w:hAnsi="仿宋_GB2312" w:eastAsia="仿宋_GB2312" w:cs="仿宋_GB2312"/>
                <w:color w:val="000000"/>
                <w:kern w:val="2"/>
                <w:sz w:val="24"/>
                <w:szCs w:val="24"/>
                <w:lang w:val="zh-TW" w:eastAsia="zh-TW" w:bidi="ar-SA"/>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w:t>
            </w:r>
          </w:p>
        </w:tc>
        <w:tc>
          <w:tcPr>
            <w:tcW w:w="80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A2498E1">
            <w:pPr>
              <w:rPr>
                <w:rFonts w:hint="eastAsia" w:ascii="仿宋_GB2312" w:hAnsi="仿宋_GB2312" w:eastAsia="仿宋_GB2312" w:cs="仿宋_GB2312"/>
                <w:color w:val="000000"/>
                <w:sz w:val="24"/>
                <w:szCs w:val="24"/>
                <w:lang w:val="zh-TW" w:eastAsia="zh-TW"/>
              </w:rPr>
            </w:pPr>
          </w:p>
        </w:tc>
        <w:tc>
          <w:tcPr>
            <w:tcW w:w="8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6BE96C9">
            <w:pPr>
              <w:rPr>
                <w:rFonts w:hint="eastAsia" w:ascii="仿宋_GB2312" w:hAnsi="仿宋_GB2312" w:eastAsia="仿宋_GB2312" w:cs="仿宋_GB2312"/>
                <w:color w:val="000000"/>
                <w:sz w:val="24"/>
                <w:szCs w:val="24"/>
                <w:lang w:val="zh-TW" w:eastAsia="zh-TW"/>
              </w:rPr>
            </w:pPr>
          </w:p>
        </w:tc>
      </w:tr>
      <w:tr w14:paraId="6F7D3F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26" w:hRule="atLeast"/>
          <w:jc w:val="center"/>
        </w:trPr>
        <w:tc>
          <w:tcPr>
            <w:tcW w:w="556" w:type="dxa"/>
            <w:vMerge w:val="continue"/>
            <w:tcBorders>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A619B2A">
            <w:pPr>
              <w:tabs>
                <w:tab w:val="left" w:pos="420"/>
              </w:tabs>
              <w:spacing w:line="20" w:lineRule="atLeast"/>
              <w:jc w:val="center"/>
              <w:rPr>
                <w:rFonts w:hint="eastAsia" w:ascii="仿宋_GB2312" w:hAnsi="仿宋_GB2312" w:eastAsia="仿宋_GB2312" w:cs="仿宋_GB2312"/>
                <w:color w:val="000000"/>
                <w:sz w:val="24"/>
                <w:szCs w:val="24"/>
                <w:lang w:val="en-US" w:eastAsia="zh-CN"/>
              </w:rPr>
            </w:pPr>
          </w:p>
        </w:tc>
        <w:tc>
          <w:tcPr>
            <w:tcW w:w="795" w:type="dxa"/>
            <w:vMerge w:val="continue"/>
            <w:tcBorders>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E28822E">
            <w:pPr>
              <w:tabs>
                <w:tab w:val="left" w:pos="420"/>
              </w:tabs>
              <w:spacing w:line="20" w:lineRule="atLeast"/>
              <w:jc w:val="center"/>
              <w:rPr>
                <w:rFonts w:hint="eastAsia" w:ascii="仿宋_GB2312" w:hAnsi="仿宋_GB2312" w:eastAsia="仿宋_GB2312" w:cs="仿宋_GB2312"/>
                <w:sz w:val="24"/>
                <w:szCs w:val="24"/>
                <w:lang w:eastAsia="zh-CN"/>
              </w:rPr>
            </w:pPr>
          </w:p>
        </w:tc>
        <w:tc>
          <w:tcPr>
            <w:tcW w:w="375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82BB1D4">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（彩色）</w:t>
            </w:r>
            <w:r>
              <w:rPr>
                <w:rFonts w:hint="eastAsia" w:ascii="仿宋_GB2312" w:hAnsi="仿宋_GB2312" w:eastAsia="仿宋_GB2312" w:cs="仿宋_GB2312"/>
                <w:sz w:val="24"/>
                <w:szCs w:val="24"/>
              </w:rPr>
              <w:t>符合要求且最低的响应报价为基准价，其价格分为满分。</w:t>
            </w:r>
          </w:p>
          <w:p w14:paraId="41BC7E07">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其他响应承包商的价格分统一按照报价得分=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基准价/响应报价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×100×0.</w:t>
            </w:r>
            <w:r>
              <w:rPr>
                <w:rFonts w:hint="eastAsia" w:ascii="仿宋_GB2312" w:hAnsi="仿宋_GB2312" w:eastAsia="仿宋_GB2312" w:cs="仿宋_GB2312"/>
                <w:sz w:val="24"/>
                <w:szCs w:val="24"/>
                <w:lang w:val="en-US" w:eastAsia="zh-CN"/>
              </w:rPr>
              <w:t>03</w:t>
            </w:r>
            <w:r>
              <w:rPr>
                <w:rFonts w:hint="eastAsia" w:ascii="仿宋_GB2312" w:hAnsi="仿宋_GB2312" w:eastAsia="仿宋_GB2312" w:cs="仿宋_GB2312"/>
                <w:sz w:val="24"/>
                <w:szCs w:val="24"/>
              </w:rPr>
              <w:t>计算。</w:t>
            </w:r>
          </w:p>
        </w:tc>
        <w:tc>
          <w:tcPr>
            <w:tcW w:w="162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1045978">
            <w:pPr>
              <w:tabs>
                <w:tab w:val="left" w:pos="420"/>
                <w:tab w:val="left" w:pos="840"/>
                <w:tab w:val="left" w:pos="1260"/>
              </w:tabs>
              <w:spacing w:line="20" w:lineRule="atLeast"/>
              <w:jc w:val="center"/>
              <w:rPr>
                <w:rFonts w:hint="eastAsia" w:ascii="仿宋_GB2312" w:hAnsi="仿宋_GB2312" w:eastAsia="仿宋_GB2312" w:cs="仿宋_GB2312"/>
                <w:color w:val="000000"/>
                <w:kern w:val="2"/>
                <w:sz w:val="24"/>
                <w:szCs w:val="24"/>
                <w:lang w:val="zh-TW" w:eastAsia="zh-TW" w:bidi="ar-SA"/>
              </w:rPr>
            </w:pPr>
            <w:r>
              <w:rPr>
                <w:rFonts w:hint="eastAsia" w:ascii="仿宋_GB2312" w:hAnsi="仿宋_GB2312" w:eastAsia="仿宋_GB2312" w:cs="仿宋_GB2312"/>
                <w:sz w:val="24"/>
                <w:szCs w:val="24"/>
              </w:rPr>
              <w:t>提供响应报价，并加盖公章</w:t>
            </w:r>
          </w:p>
        </w:tc>
        <w:tc>
          <w:tcPr>
            <w:tcW w:w="77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BE31328">
            <w:pPr>
              <w:tabs>
                <w:tab w:val="left" w:pos="420"/>
              </w:tabs>
              <w:spacing w:line="20" w:lineRule="atLeast"/>
              <w:jc w:val="center"/>
              <w:rPr>
                <w:rFonts w:hint="eastAsia" w:ascii="仿宋_GB2312" w:hAnsi="仿宋_GB2312" w:eastAsia="仿宋_GB2312" w:cs="仿宋_GB2312"/>
                <w:color w:val="000000"/>
                <w:kern w:val="2"/>
                <w:sz w:val="24"/>
                <w:szCs w:val="24"/>
                <w:lang w:val="zh-TW" w:eastAsia="zh-TW" w:bidi="ar-SA"/>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w:t>
            </w:r>
          </w:p>
        </w:tc>
        <w:tc>
          <w:tcPr>
            <w:tcW w:w="80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0DDA40D">
            <w:pPr>
              <w:rPr>
                <w:rFonts w:hint="eastAsia" w:ascii="仿宋_GB2312" w:hAnsi="仿宋_GB2312" w:eastAsia="仿宋_GB2312" w:cs="仿宋_GB2312"/>
                <w:color w:val="000000"/>
                <w:sz w:val="24"/>
                <w:szCs w:val="24"/>
                <w:lang w:val="zh-TW" w:eastAsia="zh-TW"/>
              </w:rPr>
            </w:pPr>
          </w:p>
        </w:tc>
        <w:tc>
          <w:tcPr>
            <w:tcW w:w="8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3EE984D">
            <w:pPr>
              <w:rPr>
                <w:rFonts w:hint="eastAsia" w:ascii="仿宋_GB2312" w:hAnsi="仿宋_GB2312" w:eastAsia="仿宋_GB2312" w:cs="仿宋_GB2312"/>
                <w:color w:val="000000"/>
                <w:sz w:val="24"/>
                <w:szCs w:val="24"/>
                <w:lang w:val="zh-TW" w:eastAsia="zh-TW"/>
              </w:rPr>
            </w:pPr>
          </w:p>
        </w:tc>
      </w:tr>
      <w:tr w14:paraId="465F9E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10" w:hRule="atLeast"/>
          <w:jc w:val="center"/>
        </w:trPr>
        <w:tc>
          <w:tcPr>
            <w:tcW w:w="556"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1396CB6">
            <w:pPr>
              <w:tabs>
                <w:tab w:val="left" w:pos="420"/>
              </w:tabs>
              <w:spacing w:line="2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7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BE0C099">
            <w:pPr>
              <w:tabs>
                <w:tab w:val="left" w:pos="420"/>
              </w:tabs>
              <w:spacing w:line="20" w:lineRule="atLeast"/>
              <w:jc w:val="center"/>
              <w:rPr>
                <w:rFonts w:hint="eastAsia" w:ascii="仿宋_GB2312" w:hAnsi="仿宋_GB2312" w:eastAsia="仿宋_GB2312" w:cs="仿宋_GB2312"/>
                <w:sz w:val="24"/>
                <w:szCs w:val="24"/>
              </w:rPr>
            </w:pPr>
          </w:p>
          <w:p w14:paraId="2367A9C4">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w:t>
            </w:r>
          </w:p>
          <w:p w14:paraId="0888B046">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案例</w:t>
            </w:r>
          </w:p>
        </w:tc>
        <w:tc>
          <w:tcPr>
            <w:tcW w:w="375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BC8F7A6">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近三年（自20</w:t>
            </w:r>
            <w:r>
              <w:rPr>
                <w:rFonts w:hint="eastAsia" w:ascii="仿宋_GB2312" w:hAnsi="仿宋_GB2312" w:eastAsia="仿宋_GB2312" w:cs="仿宋_GB2312"/>
                <w:sz w:val="24"/>
                <w:szCs w:val="24"/>
                <w:highlight w:val="none"/>
                <w:lang w:val="en-US" w:eastAsia="zh-CN"/>
              </w:rPr>
              <w:t>23</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日起至本项目公告截止日期）</w:t>
            </w:r>
            <w:r>
              <w:rPr>
                <w:rFonts w:hint="eastAsia" w:ascii="仿宋_GB2312" w:hAnsi="仿宋_GB2312" w:eastAsia="仿宋_GB2312" w:cs="仿宋_GB2312"/>
                <w:sz w:val="24"/>
                <w:szCs w:val="24"/>
                <w:highlight w:val="none"/>
                <w:lang w:val="en-US" w:eastAsia="zh-CN"/>
              </w:rPr>
              <w:t>有</w:t>
            </w:r>
            <w:r>
              <w:rPr>
                <w:rFonts w:hint="eastAsia" w:ascii="仿宋_GB2312" w:hAnsi="仿宋_GB2312" w:eastAsia="仿宋_GB2312" w:cs="仿宋_GB2312"/>
                <w:sz w:val="24"/>
                <w:szCs w:val="24"/>
                <w:highlight w:val="none"/>
                <w:lang w:eastAsia="zh-CN"/>
              </w:rPr>
              <w:t>在</w:t>
            </w:r>
            <w:r>
              <w:rPr>
                <w:rFonts w:hint="eastAsia" w:ascii="仿宋_GB2312" w:hAnsi="仿宋_GB2312" w:eastAsia="仿宋_GB2312" w:cs="仿宋_GB2312"/>
                <w:sz w:val="24"/>
                <w:szCs w:val="24"/>
                <w:highlight w:val="none"/>
                <w:lang w:val="en-US" w:eastAsia="zh-CN"/>
              </w:rPr>
              <w:t>深圳市内为政府机关、</w:t>
            </w:r>
            <w:r>
              <w:rPr>
                <w:rFonts w:hint="eastAsia" w:ascii="仿宋_GB2312" w:hAnsi="仿宋_GB2312" w:eastAsia="仿宋_GB2312" w:cs="仿宋_GB2312"/>
                <w:sz w:val="24"/>
                <w:szCs w:val="24"/>
                <w:highlight w:val="none"/>
                <w:lang w:eastAsia="zh-CN"/>
              </w:rPr>
              <w:t>国有企业</w:t>
            </w:r>
            <w:r>
              <w:rPr>
                <w:rFonts w:hint="eastAsia" w:ascii="仿宋_GB2312" w:hAnsi="仿宋_GB2312" w:eastAsia="仿宋_GB2312" w:cs="仿宋_GB2312"/>
                <w:sz w:val="24"/>
                <w:szCs w:val="24"/>
                <w:highlight w:val="none"/>
                <w:lang w:val="en-US" w:eastAsia="zh-CN"/>
              </w:rPr>
              <w:t>提供同类服务的项目案例，每提供1个</w:t>
            </w:r>
            <w:r>
              <w:rPr>
                <w:rFonts w:hint="eastAsia" w:ascii="仿宋_GB2312" w:hAnsi="仿宋_GB2312" w:eastAsia="仿宋_GB2312" w:cs="仿宋_GB2312"/>
                <w:sz w:val="24"/>
                <w:szCs w:val="24"/>
                <w:highlight w:val="none"/>
              </w:rPr>
              <w:t>案例</w:t>
            </w:r>
            <w:r>
              <w:rPr>
                <w:rFonts w:hint="eastAsia" w:ascii="仿宋_GB2312" w:hAnsi="仿宋_GB2312" w:eastAsia="仿宋_GB2312" w:cs="仿宋_GB2312"/>
                <w:sz w:val="24"/>
                <w:szCs w:val="24"/>
                <w:highlight w:val="none"/>
                <w:lang w:eastAsia="zh-CN"/>
              </w:rPr>
              <w:t>得</w:t>
            </w:r>
            <w:r>
              <w:rPr>
                <w:rFonts w:hint="eastAsia" w:ascii="仿宋_GB2312" w:hAnsi="仿宋_GB2312" w:eastAsia="仿宋_GB2312" w:cs="仿宋_GB2312"/>
                <w:sz w:val="24"/>
                <w:szCs w:val="24"/>
                <w:highlight w:val="none"/>
                <w:lang w:val="en-US" w:eastAsia="zh-CN"/>
              </w:rPr>
              <w:t>1分，</w:t>
            </w:r>
            <w:r>
              <w:rPr>
                <w:rFonts w:hint="eastAsia" w:ascii="仿宋_GB2312" w:hAnsi="仿宋_GB2312" w:eastAsia="仿宋_GB2312" w:cs="仿宋_GB2312"/>
                <w:sz w:val="24"/>
                <w:szCs w:val="24"/>
                <w:highlight w:val="none"/>
              </w:rPr>
              <w:t>满分</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w:t>
            </w:r>
          </w:p>
        </w:tc>
        <w:tc>
          <w:tcPr>
            <w:tcW w:w="1623"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42B66E3">
            <w:pPr>
              <w:tabs>
                <w:tab w:val="left" w:pos="420"/>
                <w:tab w:val="left" w:pos="840"/>
                <w:tab w:val="left" w:pos="126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提供合同复印件加盖公章</w:t>
            </w:r>
          </w:p>
          <w:p w14:paraId="01A9FB8C">
            <w:pPr>
              <w:tabs>
                <w:tab w:val="left" w:pos="420"/>
                <w:tab w:val="left" w:pos="840"/>
                <w:tab w:val="left" w:pos="126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（如相关合同涉及商业秘密，响应单位可自行隐去关键内容，体现合同签订时间、合同双方签字盖章即可）</w:t>
            </w:r>
          </w:p>
        </w:tc>
        <w:tc>
          <w:tcPr>
            <w:tcW w:w="77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C111124">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8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EC03EA8">
            <w:pPr>
              <w:rPr>
                <w:rFonts w:hint="eastAsia" w:ascii="仿宋_GB2312" w:hAnsi="仿宋_GB2312" w:eastAsia="仿宋_GB2312" w:cs="仿宋_GB2312"/>
                <w:sz w:val="24"/>
                <w:szCs w:val="24"/>
                <w:lang w:eastAsia="zh-TW"/>
              </w:rPr>
            </w:pPr>
          </w:p>
        </w:tc>
        <w:tc>
          <w:tcPr>
            <w:tcW w:w="82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128428">
            <w:pPr>
              <w:rPr>
                <w:rFonts w:hint="eastAsia" w:ascii="仿宋_GB2312" w:hAnsi="仿宋_GB2312" w:eastAsia="仿宋_GB2312" w:cs="仿宋_GB2312"/>
                <w:sz w:val="24"/>
                <w:szCs w:val="24"/>
                <w:lang w:eastAsia="zh-TW"/>
              </w:rPr>
            </w:pPr>
          </w:p>
        </w:tc>
      </w:tr>
      <w:tr w14:paraId="24D2F5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10" w:hRule="atLeast"/>
          <w:jc w:val="center"/>
        </w:trPr>
        <w:tc>
          <w:tcPr>
            <w:tcW w:w="55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7BB87E0">
            <w:pPr>
              <w:tabs>
                <w:tab w:val="left" w:pos="420"/>
              </w:tabs>
              <w:spacing w:line="20" w:lineRule="atLeas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A220A0B">
            <w:pPr>
              <w:tabs>
                <w:tab w:val="left" w:pos="420"/>
              </w:tabs>
              <w:spacing w:line="2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设备</w:t>
            </w:r>
          </w:p>
          <w:p w14:paraId="557F8BE8">
            <w:pPr>
              <w:tabs>
                <w:tab w:val="left" w:pos="420"/>
              </w:tabs>
              <w:spacing w:line="2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性能</w:t>
            </w:r>
          </w:p>
        </w:tc>
        <w:tc>
          <w:tcPr>
            <w:tcW w:w="375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20E3F01">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提供拟配置设备说明书，并符合以下条件：</w:t>
            </w:r>
          </w:p>
          <w:p w14:paraId="2F944751">
            <w:pPr>
              <w:tabs>
                <w:tab w:val="left" w:pos="420"/>
                <w:tab w:val="left" w:pos="840"/>
                <w:tab w:val="left" w:pos="1260"/>
                <w:tab w:val="left" w:pos="1680"/>
                <w:tab w:val="left" w:pos="2100"/>
                <w:tab w:val="left" w:pos="2520"/>
                <w:tab w:val="left" w:pos="2940"/>
                <w:tab w:val="left" w:pos="3360"/>
              </w:tabs>
              <w:spacing w:line="240" w:lineRule="auto"/>
              <w:ind w:firstLine="31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双面彩色打印；</w:t>
            </w:r>
          </w:p>
          <w:p w14:paraId="5599958B">
            <w:pPr>
              <w:tabs>
                <w:tab w:val="left" w:pos="420"/>
                <w:tab w:val="left" w:pos="840"/>
                <w:tab w:val="left" w:pos="1260"/>
                <w:tab w:val="left" w:pos="1680"/>
                <w:tab w:val="left" w:pos="2100"/>
                <w:tab w:val="left" w:pos="2520"/>
                <w:tab w:val="left" w:pos="2940"/>
                <w:tab w:val="left" w:pos="3360"/>
              </w:tabs>
              <w:spacing w:line="240" w:lineRule="auto"/>
              <w:ind w:firstLine="31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双面彩色复印；</w:t>
            </w:r>
          </w:p>
          <w:p w14:paraId="7359A404">
            <w:pPr>
              <w:tabs>
                <w:tab w:val="left" w:pos="420"/>
                <w:tab w:val="left" w:pos="840"/>
                <w:tab w:val="left" w:pos="1260"/>
                <w:tab w:val="left" w:pos="1680"/>
                <w:tab w:val="left" w:pos="2100"/>
                <w:tab w:val="left" w:pos="2520"/>
                <w:tab w:val="left" w:pos="2940"/>
                <w:tab w:val="left" w:pos="3360"/>
              </w:tabs>
              <w:spacing w:line="240" w:lineRule="auto"/>
              <w:ind w:firstLine="31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多功能复印模式；</w:t>
            </w:r>
          </w:p>
          <w:p w14:paraId="33938AA7">
            <w:pPr>
              <w:tabs>
                <w:tab w:val="left" w:pos="420"/>
                <w:tab w:val="left" w:pos="840"/>
                <w:tab w:val="left" w:pos="1260"/>
                <w:tab w:val="left" w:pos="1680"/>
                <w:tab w:val="left" w:pos="2100"/>
                <w:tab w:val="left" w:pos="2520"/>
                <w:tab w:val="left" w:pos="2940"/>
                <w:tab w:val="left" w:pos="3360"/>
              </w:tabs>
              <w:spacing w:line="240" w:lineRule="auto"/>
              <w:ind w:firstLine="31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横竖向自动装订</w:t>
            </w:r>
            <w:r>
              <w:rPr>
                <w:rFonts w:hint="eastAsia" w:ascii="仿宋_GB2312" w:hAnsi="仿宋_GB2312" w:eastAsia="仿宋_GB2312" w:cs="仿宋_GB2312"/>
                <w:sz w:val="24"/>
                <w:szCs w:val="24"/>
                <w:lang w:eastAsia="zh-CN"/>
              </w:rPr>
              <w:t>；</w:t>
            </w:r>
          </w:p>
          <w:p w14:paraId="2436025B">
            <w:pPr>
              <w:tabs>
                <w:tab w:val="left" w:pos="420"/>
                <w:tab w:val="left" w:pos="840"/>
                <w:tab w:val="left" w:pos="1260"/>
                <w:tab w:val="left" w:pos="1680"/>
                <w:tab w:val="left" w:pos="2100"/>
                <w:tab w:val="left" w:pos="2520"/>
                <w:tab w:val="left" w:pos="2940"/>
                <w:tab w:val="left" w:pos="3360"/>
              </w:tabs>
              <w:spacing w:line="240" w:lineRule="auto"/>
              <w:ind w:firstLine="31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A3复印打印</w:t>
            </w:r>
            <w:r>
              <w:rPr>
                <w:rFonts w:hint="eastAsia" w:ascii="仿宋_GB2312" w:hAnsi="仿宋_GB2312" w:eastAsia="仿宋_GB2312" w:cs="仿宋_GB2312"/>
                <w:sz w:val="24"/>
                <w:szCs w:val="24"/>
                <w:lang w:eastAsia="zh-CN"/>
              </w:rPr>
              <w:t>；</w:t>
            </w:r>
          </w:p>
          <w:p w14:paraId="2B0D0CCD">
            <w:pPr>
              <w:tabs>
                <w:tab w:val="left" w:pos="420"/>
                <w:tab w:val="left" w:pos="840"/>
                <w:tab w:val="left" w:pos="1260"/>
                <w:tab w:val="left" w:pos="1680"/>
                <w:tab w:val="left" w:pos="2100"/>
                <w:tab w:val="left" w:pos="2520"/>
                <w:tab w:val="left" w:pos="2940"/>
                <w:tab w:val="left" w:pos="3360"/>
              </w:tabs>
              <w:spacing w:line="240" w:lineRule="auto"/>
              <w:ind w:firstLine="31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横向打印网络彩色扫描</w:t>
            </w:r>
            <w:r>
              <w:rPr>
                <w:rFonts w:hint="eastAsia" w:ascii="仿宋_GB2312" w:hAnsi="仿宋_GB2312" w:eastAsia="仿宋_GB2312" w:cs="仿宋_GB2312"/>
                <w:sz w:val="24"/>
                <w:szCs w:val="24"/>
                <w:lang w:eastAsia="zh-CN"/>
              </w:rPr>
              <w:t>。</w:t>
            </w:r>
          </w:p>
          <w:p w14:paraId="5E65112B">
            <w:pPr>
              <w:tabs>
                <w:tab w:val="left" w:pos="420"/>
                <w:tab w:val="left" w:pos="840"/>
                <w:tab w:val="left" w:pos="1260"/>
                <w:tab w:val="left" w:pos="1680"/>
                <w:tab w:val="left" w:pos="2100"/>
                <w:tab w:val="left" w:pos="2520"/>
                <w:tab w:val="left" w:pos="2940"/>
                <w:tab w:val="left" w:pos="3360"/>
              </w:tabs>
              <w:spacing w:line="240" w:lineRule="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每满足其中</w:t>
            </w:r>
            <w:r>
              <w:rPr>
                <w:rFonts w:hint="eastAsia" w:ascii="仿宋_GB2312" w:hAnsi="仿宋_GB2312" w:eastAsia="仿宋_GB2312" w:cs="仿宋_GB2312"/>
                <w:sz w:val="24"/>
                <w:szCs w:val="24"/>
                <w:lang w:val="en-US" w:eastAsia="zh-CN"/>
              </w:rPr>
              <w:t>1项得1分，上限5分</w:t>
            </w:r>
          </w:p>
        </w:tc>
        <w:tc>
          <w:tcPr>
            <w:tcW w:w="162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9DD45AB">
            <w:pPr>
              <w:tabs>
                <w:tab w:val="left" w:pos="420"/>
                <w:tab w:val="left" w:pos="840"/>
                <w:tab w:val="left" w:pos="1260"/>
              </w:tabs>
              <w:spacing w:line="2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打印机设备说明书</w:t>
            </w:r>
          </w:p>
        </w:tc>
        <w:tc>
          <w:tcPr>
            <w:tcW w:w="77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75D3804">
            <w:pPr>
              <w:tabs>
                <w:tab w:val="left" w:pos="420"/>
              </w:tabs>
              <w:spacing w:line="2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80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98D3827">
            <w:pPr>
              <w:rPr>
                <w:rFonts w:hint="eastAsia" w:ascii="仿宋_GB2312" w:hAnsi="仿宋_GB2312" w:eastAsia="仿宋_GB2312" w:cs="仿宋_GB2312"/>
                <w:color w:val="000000"/>
                <w:sz w:val="24"/>
                <w:szCs w:val="24"/>
                <w:lang w:eastAsia="zh-TW"/>
              </w:rPr>
            </w:pPr>
          </w:p>
        </w:tc>
        <w:tc>
          <w:tcPr>
            <w:tcW w:w="8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0DB7BBA">
            <w:pPr>
              <w:rPr>
                <w:rFonts w:hint="eastAsia" w:ascii="仿宋_GB2312" w:hAnsi="仿宋_GB2312" w:eastAsia="仿宋_GB2312" w:cs="仿宋_GB2312"/>
                <w:color w:val="000000"/>
                <w:sz w:val="24"/>
                <w:szCs w:val="24"/>
                <w:lang w:eastAsia="zh-TW"/>
              </w:rPr>
            </w:pPr>
          </w:p>
        </w:tc>
      </w:tr>
      <w:tr w14:paraId="22C1D7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7" w:hRule="atLeast"/>
          <w:jc w:val="center"/>
        </w:trPr>
        <w:tc>
          <w:tcPr>
            <w:tcW w:w="6725" w:type="dxa"/>
            <w:gridSpan w:val="4"/>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B4277A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77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4B31749">
            <w:pPr>
              <w:tabs>
                <w:tab w:val="left" w:pos="42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100分</w:t>
            </w:r>
          </w:p>
        </w:tc>
        <w:tc>
          <w:tcPr>
            <w:tcW w:w="80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4BD6F26">
            <w:pPr>
              <w:rPr>
                <w:rFonts w:hint="eastAsia" w:ascii="仿宋_GB2312" w:hAnsi="仿宋_GB2312" w:eastAsia="仿宋_GB2312" w:cs="仿宋_GB2312"/>
                <w:sz w:val="24"/>
                <w:szCs w:val="24"/>
              </w:rPr>
            </w:pPr>
          </w:p>
        </w:tc>
        <w:tc>
          <w:tcPr>
            <w:tcW w:w="82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1F3F05C">
            <w:pPr>
              <w:rPr>
                <w:rFonts w:hint="eastAsia" w:ascii="仿宋_GB2312" w:hAnsi="仿宋_GB2312" w:eastAsia="仿宋_GB2312" w:cs="仿宋_GB2312"/>
                <w:sz w:val="24"/>
                <w:szCs w:val="24"/>
              </w:rPr>
            </w:pPr>
          </w:p>
        </w:tc>
      </w:tr>
      <w:tr w14:paraId="4D1079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2" w:hRule="atLeast"/>
          <w:jc w:val="center"/>
        </w:trPr>
        <w:tc>
          <w:tcPr>
            <w:tcW w:w="6725" w:type="dxa"/>
            <w:gridSpan w:val="4"/>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9A1937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line="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拟推荐成交候选供应商（原则推荐评审综合得分最高的单位）</w:t>
            </w:r>
          </w:p>
        </w:tc>
        <w:tc>
          <w:tcPr>
            <w:tcW w:w="2403"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5DB7EEF">
            <w:pPr>
              <w:rPr>
                <w:rFonts w:hint="eastAsia" w:ascii="仿宋_GB2312" w:hAnsi="仿宋_GB2312" w:eastAsia="仿宋_GB2312" w:cs="仿宋_GB2312"/>
                <w:sz w:val="24"/>
                <w:szCs w:val="24"/>
              </w:rPr>
            </w:pPr>
          </w:p>
        </w:tc>
      </w:tr>
    </w:tbl>
    <w:p w14:paraId="739856B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ascii="宋体" w:hAnsi="宋体" w:cs="宋体"/>
          <w:sz w:val="36"/>
          <w:szCs w:val="36"/>
        </w:rPr>
      </w:pPr>
    </w:p>
    <w:p w14:paraId="343ED01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420"/>
        <w:rPr>
          <w:rFonts w:ascii="黑体" w:hAnsi="黑体" w:eastAsia="黑体" w:cs="黑体"/>
          <w:szCs w:val="21"/>
        </w:rPr>
      </w:pPr>
      <w:r>
        <w:rPr>
          <w:rFonts w:ascii="黑体" w:hAnsi="黑体" w:eastAsia="黑体" w:cs="黑体"/>
          <w:szCs w:val="21"/>
        </w:rPr>
        <w:t>备注：1.各项评审打分按照四舍五入，小数点后保留2位进行计算；</w:t>
      </w:r>
    </w:p>
    <w:p w14:paraId="31DCADE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050" w:hanging="1050"/>
      </w:pPr>
      <w:r>
        <w:rPr>
          <w:rFonts w:ascii="黑体" w:hAnsi="黑体" w:eastAsia="黑体" w:cs="黑体"/>
          <w:szCs w:val="21"/>
        </w:rPr>
        <w:t xml:space="preserve">          2.若出现拟推荐成交候选供应商票数相同的情况，以未推荐上述单位的评审专家对并列第一的候选供应商既定打分排序作为最终选定依据。</w:t>
      </w:r>
    </w:p>
    <w:p w14:paraId="1C960000">
      <w:pPr>
        <w:pStyle w:val="3"/>
        <w:ind w:left="0" w:leftChars="0"/>
      </w:pPr>
    </w:p>
    <w:p w14:paraId="44BACFB4"/>
    <w:p w14:paraId="3DC5F283">
      <w:pPr>
        <w:pStyle w:val="2"/>
        <w:rPr>
          <w:b/>
          <w:sz w:val="28"/>
        </w:rPr>
      </w:pPr>
      <w:r>
        <w:rPr>
          <w:rFonts w:hint="eastAsia"/>
          <w:b/>
          <w:sz w:val="28"/>
        </w:rPr>
        <w:t>评审人签名：</w:t>
      </w:r>
      <w:bookmarkStart w:id="0" w:name="_GoBack"/>
      <w:bookmarkEnd w:id="0"/>
    </w:p>
    <w:sectPr>
      <w:pgSz w:w="11906" w:h="16838"/>
      <w:pgMar w:top="2041" w:right="1474" w:bottom="198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苹方 常规">
    <w:altName w:val="宋体"/>
    <w:panose1 w:val="020B0300000000000000"/>
    <w:charset w:val="86"/>
    <w:family w:val="roman"/>
    <w:pitch w:val="default"/>
    <w:sig w:usb0="00000000" w:usb1="00000000"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Arial"/>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A1288"/>
    <w:rsid w:val="000539C2"/>
    <w:rsid w:val="00057F46"/>
    <w:rsid w:val="00117819"/>
    <w:rsid w:val="0018544D"/>
    <w:rsid w:val="001E33D1"/>
    <w:rsid w:val="003A090D"/>
    <w:rsid w:val="004D3F2A"/>
    <w:rsid w:val="00731892"/>
    <w:rsid w:val="00881F03"/>
    <w:rsid w:val="008A2D66"/>
    <w:rsid w:val="008B17FB"/>
    <w:rsid w:val="008B47D8"/>
    <w:rsid w:val="0094258C"/>
    <w:rsid w:val="009E031F"/>
    <w:rsid w:val="00B9389D"/>
    <w:rsid w:val="00C43DA4"/>
    <w:rsid w:val="00D43A3E"/>
    <w:rsid w:val="00F27922"/>
    <w:rsid w:val="00F37A26"/>
    <w:rsid w:val="00F87ED4"/>
    <w:rsid w:val="00FC46C9"/>
    <w:rsid w:val="00FF476A"/>
    <w:rsid w:val="018737B4"/>
    <w:rsid w:val="01B82F6C"/>
    <w:rsid w:val="0795220A"/>
    <w:rsid w:val="08BF3953"/>
    <w:rsid w:val="0C064F2F"/>
    <w:rsid w:val="111E4C45"/>
    <w:rsid w:val="143C230A"/>
    <w:rsid w:val="1AA668BA"/>
    <w:rsid w:val="1DF20628"/>
    <w:rsid w:val="26522990"/>
    <w:rsid w:val="26D144D4"/>
    <w:rsid w:val="27C17F6E"/>
    <w:rsid w:val="299F794E"/>
    <w:rsid w:val="2F9335AE"/>
    <w:rsid w:val="367B5207"/>
    <w:rsid w:val="3765299D"/>
    <w:rsid w:val="3BF47289"/>
    <w:rsid w:val="41037F7F"/>
    <w:rsid w:val="452B4C34"/>
    <w:rsid w:val="45E50A38"/>
    <w:rsid w:val="4DD23507"/>
    <w:rsid w:val="4E8707BD"/>
    <w:rsid w:val="501E6ED7"/>
    <w:rsid w:val="511A71EE"/>
    <w:rsid w:val="54513AF0"/>
    <w:rsid w:val="54D141BF"/>
    <w:rsid w:val="59024134"/>
    <w:rsid w:val="5A1C19C0"/>
    <w:rsid w:val="5F7F1015"/>
    <w:rsid w:val="73691968"/>
    <w:rsid w:val="758D4034"/>
    <w:rsid w:val="78EA1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qFormat/>
    <w:uiPriority w:val="0"/>
    <w:tblPr>
      <w:tblCellMar>
        <w:top w:w="0" w:type="dxa"/>
        <w:left w:w="0" w:type="dxa"/>
        <w:bottom w:w="0" w:type="dxa"/>
        <w:right w:w="0" w:type="dxa"/>
      </w:tblCellMar>
    </w:tblPr>
  </w:style>
  <w:style w:type="character" w:customStyle="1" w:styleId="9">
    <w:name w:val="页眉 Char"/>
    <w:basedOn w:val="7"/>
    <w:link w:val="5"/>
    <w:qFormat/>
    <w:uiPriority w:val="0"/>
    <w:rPr>
      <w:rFonts w:ascii="Times New Roman" w:hAnsi="Times New Roman" w:eastAsia="宋体" w:cs="Times New Roman"/>
      <w:kern w:val="2"/>
      <w:sz w:val="18"/>
      <w:szCs w:val="18"/>
    </w:rPr>
  </w:style>
  <w:style w:type="character" w:customStyle="1" w:styleId="10">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a3ad05e8-560e-47c7-aba8-076ffae28281</errorID>
      <errorWord>(</errorWord>
      <group>L1_Format</group>
      <groupName>格式问题</groupName>
      <ability>L2_HalfPunc</ability>
      <abilityName>全半角检查</abilityName>
      <candidateList>
        <item>（</item>
      </candidateList>
      <explain>文本全半角错误。</explain>
      <paraID>75F82B01</paraID>
      <start>20</start>
      <end>21</end>
      <status>modified</status>
      <modifiedWord>（</modifiedWord>
      <trackRevisions>false</trackRevisions>
    </reviewItem>
    <reviewItem>
      <errorID>f11db566-04bd-4495-9f0f-7e7843a62330</errorID>
      <errorWord>)</errorWord>
      <group>L1_Format</group>
      <groupName>格式问题</groupName>
      <ability>L2_HalfPunc</ability>
      <abilityName>全半角检查</abilityName>
      <candidateList>
        <item>）</item>
      </candidateList>
      <explain>文本全半角错误。</explain>
      <paraID>75F82B01</paraID>
      <start>29</start>
      <end>30</end>
      <status>modified</status>
      <modifiedWord>）</modifiedWord>
      <trackRevisions>false</trackRevisions>
    </reviewItem>
    <reviewItem>
      <errorID>f021bf94-d4ff-4179-b8a7-2d7736f7ce05</errorID>
      <errorWord>(</errorWord>
      <group>L1_Format</group>
      <groupName>格式问题</groupName>
      <ability>L2_HalfPunc</ability>
      <abilityName>全半角检查</abilityName>
      <candidateList>
        <item>（</item>
      </candidateList>
      <explain>文本全半角错误。</explain>
      <paraID>4B8EE2B2</paraID>
      <start>20</start>
      <end>21</end>
      <status>modified</status>
      <modifiedWord>（</modifiedWord>
      <trackRevisions>false</trackRevisions>
    </reviewItem>
    <reviewItem>
      <errorID>995d0d8d-e72c-431b-b247-9193400bfcbb</errorID>
      <errorWord>)</errorWord>
      <group>L1_Format</group>
      <groupName>格式问题</groupName>
      <ability>L2_HalfPunc</ability>
      <abilityName>全半角检查</abilityName>
      <candidateList>
        <item>）</item>
      </candidateList>
      <explain>文本全半角错误。</explain>
      <paraID>4B8EE2B2</paraID>
      <start>29</start>
      <end>30</end>
      <status>modified</status>
      <modifiedWord>）</modifiedWord>
      <trackRevisions>false</trackRevisions>
    </reviewItem>
    <reviewItem>
      <errorID>32216108-49a9-44c1-a358-2238b19ca977</errorID>
      <errorWord>(</errorWord>
      <group>L1_Format</group>
      <groupName>格式问题</groupName>
      <ability>L2_HalfPunc</ability>
      <abilityName>全半角检查</abilityName>
      <candidateList>
        <item>（</item>
      </candidateList>
      <explain>文本全半角错误。</explain>
      <paraID>41BC7E07</paraID>
      <start>20</start>
      <end>21</end>
      <status>modified</status>
      <modifiedWord>（</modifiedWord>
      <trackRevisions>false</trackRevisions>
    </reviewItem>
    <reviewItem>
      <errorID>0b09f167-f469-4856-b3c1-e485a7a35402</errorID>
      <errorWord>)</errorWord>
      <group>L1_Format</group>
      <groupName>格式问题</groupName>
      <ability>L2_HalfPunc</ability>
      <abilityName>全半角检查</abilityName>
      <candidateList>
        <item>）</item>
      </candidateList>
      <explain>文本全半角错误。</explain>
      <paraID>41BC7E07</paraID>
      <start>29</start>
      <end>30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DB3C17E-C0E8-4E46-BEC7-23D403C68BAC}">
  <ds:schemaRefs/>
</ds:datastoreItem>
</file>

<file path=customXml/itemProps2.xml><?xml version="1.0" encoding="utf-8"?>
<ds:datastoreItem xmlns:ds="http://schemas.openxmlformats.org/officeDocument/2006/customXml" ds:itemID="{4b1a0652-a6d4-4140-8998-fb540fa9b26d}">
  <ds:schemaRefs/>
</ds:datastoreItem>
</file>

<file path=docProps/app.xml><?xml version="1.0" encoding="utf-8"?>
<Properties xmlns="http://schemas.openxmlformats.org/officeDocument/2006/extended-properties" xmlns:vt="http://schemas.openxmlformats.org/officeDocument/2006/docPropsVTypes">
  <Template>Normal</Template>
  <Pages>3</Pages>
  <Words>1194</Words>
  <Characters>1240</Characters>
  <Lines>6</Lines>
  <Paragraphs>1</Paragraphs>
  <TotalTime>14</TotalTime>
  <ScaleCrop>false</ScaleCrop>
  <LinksUpToDate>false</LinksUpToDate>
  <CharactersWithSpaces>1250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2021-04-16T02:23:00Z</dcterms:created>
  <dc:creator>廖蜀黍</dc:creator>
  <cp:lastModifiedBy>Kristin</cp:lastModifiedBy>
  <cp:lastPrinted>2026-04-03T09:10:00Z</cp:lastPrinted>
  <dcterms:modified xsi:type="dcterms:W3CDTF">2026-04-07T02:45:33Z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9985EA007DFD4786BB0041997D27E820_13</vt:lpwstr>
  </property>
  <property fmtid="{D5CDD505-2E9C-101B-9397-08002B2CF9AE}" pid="4" name="KSOTemplateDocerSaveRecord">
    <vt:lpwstr>eyJoZGlkIjoiMTU5ZGJjZjM4MThkNGIwYzI5NDhhYjAzZGEzMDIzNTEiLCJ1c2VySWQiOiI3Mjk4MjQwMzUifQ==</vt:lpwstr>
  </property>
</Properties>
</file>