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uto"/>
        <w:rPr>
          <w:rFonts w:asciiTheme="minorHAnsi" w:hAnsiTheme="minorHAnsi" w:cstheme="minorHAnsi"/>
          <w:b/>
          <w:bCs/>
          <w:color w:val="auto"/>
        </w:rPr>
      </w:pPr>
      <w:r>
        <w:rPr>
          <w:rFonts w:hint="eastAsia" w:asciiTheme="minorHAnsi" w:hAnsiTheme="minorHAnsi" w:cstheme="minorHAnsi"/>
          <w:b/>
          <w:bCs/>
          <w:color w:val="auto"/>
        </w:rPr>
        <w:t xml:space="preserve">附件5 </w:t>
      </w:r>
      <w:r>
        <w:rPr>
          <w:rFonts w:hint="eastAsia" w:asciiTheme="minorHAnsi" w:hAnsiTheme="minorHAnsi" w:cstheme="minorHAnsi"/>
          <w:b/>
          <w:bCs/>
          <w:color w:val="auto"/>
          <w:lang w:val="en-US" w:eastAsia="zh-CN"/>
        </w:rPr>
        <w:t>-1</w:t>
      </w:r>
      <w:r>
        <w:rPr>
          <w:rFonts w:hint="eastAsia" w:asciiTheme="minorHAnsi" w:hAnsiTheme="minorHAnsi" w:cstheme="minorHAnsi"/>
          <w:b/>
          <w:bCs/>
          <w:color w:val="auto"/>
        </w:rPr>
        <w:t>支持搭建应用示范场景–</w:t>
      </w:r>
      <w:r>
        <w:rPr>
          <w:rFonts w:hint="eastAsia" w:asciiTheme="minorHAnsi" w:hAnsiTheme="minorHAnsi" w:cstheme="minorHAnsi"/>
          <w:b/>
          <w:bCs/>
          <w:color w:val="auto"/>
          <w:lang w:val="en-US" w:eastAsia="zh-CN"/>
        </w:rPr>
        <w:t>储能-</w:t>
      </w:r>
      <w:r>
        <w:rPr>
          <w:rFonts w:hint="eastAsia" w:asciiTheme="minorHAnsi" w:hAnsiTheme="minorHAnsi" w:cstheme="minorHAnsi"/>
          <w:b/>
          <w:bCs/>
          <w:color w:val="auto"/>
        </w:rPr>
        <w:t>项目申报材料包</w:t>
      </w:r>
    </w:p>
    <w:p>
      <w:pPr>
        <w:pStyle w:val="8"/>
        <w:shd w:val="clear" w:color="auto" w:fill="FFFFFF"/>
        <w:spacing w:before="0" w:beforeAutospacing="0" w:after="0" w:afterAutospacing="0" w:line="300" w:lineRule="auto"/>
        <w:rPr>
          <w:rFonts w:asciiTheme="minorHAnsi" w:hAnsiTheme="minorHAnsi" w:cstheme="minorHAnsi"/>
          <w:b/>
          <w:bCs/>
          <w:color w:val="auto"/>
        </w:rPr>
      </w:pPr>
    </w:p>
    <w:p>
      <w:pPr>
        <w:pStyle w:val="8"/>
        <w:shd w:val="clear" w:color="auto" w:fill="FFFFFF"/>
        <w:spacing w:before="0" w:beforeAutospacing="0" w:after="0" w:afterAutospacing="0" w:line="300" w:lineRule="auto"/>
        <w:rPr>
          <w:rFonts w:asciiTheme="minorHAnsi" w:hAnsiTheme="minorHAnsi" w:cstheme="minorHAnsi"/>
          <w:b/>
          <w:bCs/>
          <w:color w:val="auto"/>
        </w:rPr>
      </w:pPr>
    </w:p>
    <w:p>
      <w:pPr>
        <w:pStyle w:val="8"/>
        <w:shd w:val="clear" w:color="auto" w:fill="FFFFFF"/>
        <w:spacing w:before="0" w:beforeAutospacing="0" w:after="0" w:afterAutospacing="0" w:line="300" w:lineRule="auto"/>
        <w:rPr>
          <w:rFonts w:asciiTheme="minorHAnsi" w:hAnsiTheme="minorHAnsi" w:cstheme="minorHAnsi"/>
          <w:b/>
          <w:bCs/>
          <w:color w:val="auto"/>
        </w:rPr>
      </w:pPr>
    </w:p>
    <w:p>
      <w:pPr>
        <w:pStyle w:val="8"/>
        <w:shd w:val="clear" w:color="auto" w:fill="FFFFFF"/>
        <w:spacing w:before="0" w:beforeAutospacing="0" w:after="0" w:afterAutospacing="0" w:line="300" w:lineRule="auto"/>
        <w:rPr>
          <w:rFonts w:asciiTheme="minorHAnsi" w:hAnsiTheme="minorHAnsi" w:cstheme="minorHAnsi"/>
          <w:b/>
          <w:bCs/>
          <w:color w:val="auto"/>
        </w:rPr>
      </w:pPr>
    </w:p>
    <w:p>
      <w:pPr>
        <w:pStyle w:val="8"/>
        <w:shd w:val="clear" w:color="auto" w:fill="FFFFFF"/>
        <w:spacing w:before="0" w:beforeAutospacing="0" w:after="0" w:afterAutospacing="0" w:line="300" w:lineRule="auto"/>
        <w:rPr>
          <w:rFonts w:asciiTheme="minorHAnsi" w:hAnsiTheme="minorHAnsi" w:cstheme="minorHAnsi"/>
          <w:b/>
          <w:bCs/>
          <w:color w:val="auto"/>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实施细则（试行）》项目</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before="240" w:beforeLines="100" w:line="300" w:lineRule="auto"/>
        <w:jc w:val="center"/>
        <w:rPr>
          <w:rFonts w:eastAsia="宋体" w:cstheme="minorHAnsi"/>
          <w:b/>
          <w:color w:val="auto"/>
          <w:sz w:val="52"/>
          <w:szCs w:val="52"/>
        </w:rPr>
      </w:pPr>
    </w:p>
    <w:p>
      <w:pPr>
        <w:spacing w:line="300" w:lineRule="auto"/>
        <w:rPr>
          <w:rFonts w:eastAsia="宋体" w:cstheme="minorHAnsi"/>
          <w:color w:val="auto"/>
        </w:rPr>
      </w:pPr>
    </w:p>
    <w:p>
      <w:pPr>
        <w:spacing w:line="300" w:lineRule="auto"/>
        <w:rPr>
          <w:rFonts w:eastAsia="宋体" w:cstheme="minorHAnsi"/>
          <w:color w:val="auto"/>
        </w:rPr>
      </w:pPr>
    </w:p>
    <w:p>
      <w:pPr>
        <w:spacing w:line="300" w:lineRule="auto"/>
        <w:rPr>
          <w:rFonts w:eastAsia="宋体" w:cstheme="minorHAnsi"/>
          <w:color w:val="auto"/>
        </w:rPr>
      </w:pPr>
    </w:p>
    <w:p>
      <w:pPr>
        <w:widowControl w:val="0"/>
        <w:snapToGrid w:val="0"/>
        <w:spacing w:after="0" w:line="300" w:lineRule="auto"/>
        <w:jc w:val="center"/>
        <w:rPr>
          <w:rFonts w:eastAsia="宋体" w:cstheme="minorHAnsi"/>
          <w:bCs/>
          <w:color w:val="auto"/>
          <w:kern w:val="2"/>
          <w:sz w:val="30"/>
          <w:szCs w:val="24"/>
        </w:rPr>
      </w:pPr>
      <w:r>
        <w:rPr>
          <w:rFonts w:eastAsia="宋体" w:cstheme="minorHAnsi"/>
          <w:b/>
          <w:color w:val="auto"/>
          <w:kern w:val="2"/>
          <w:sz w:val="30"/>
          <w:szCs w:val="24"/>
        </w:rPr>
        <w:t>项目名称：</w:t>
      </w:r>
      <w:r>
        <w:rPr>
          <w:rFonts w:eastAsia="宋体" w:cstheme="minorHAnsi"/>
          <w:bCs/>
          <w:color w:val="auto"/>
          <w:kern w:val="2"/>
          <w:sz w:val="30"/>
          <w:szCs w:val="24"/>
        </w:rPr>
        <w:t>___________________________________</w:t>
      </w:r>
    </w:p>
    <w:p>
      <w:pPr>
        <w:widowControl w:val="0"/>
        <w:snapToGrid w:val="0"/>
        <w:spacing w:after="0" w:line="300" w:lineRule="auto"/>
        <w:jc w:val="center"/>
        <w:rPr>
          <w:rFonts w:eastAsia="宋体" w:cstheme="minorHAnsi"/>
          <w:bCs/>
          <w:color w:val="auto"/>
          <w:kern w:val="2"/>
          <w:sz w:val="30"/>
          <w:szCs w:val="24"/>
        </w:rPr>
      </w:pPr>
    </w:p>
    <w:p>
      <w:pPr>
        <w:widowControl w:val="0"/>
        <w:snapToGrid w:val="0"/>
        <w:spacing w:after="0" w:line="300" w:lineRule="auto"/>
        <w:jc w:val="center"/>
        <w:rPr>
          <w:rFonts w:eastAsia="宋体" w:cstheme="minorHAnsi"/>
          <w:bCs/>
          <w:color w:val="auto"/>
          <w:kern w:val="2"/>
          <w:sz w:val="30"/>
          <w:szCs w:val="24"/>
        </w:rPr>
      </w:pPr>
      <w:r>
        <w:rPr>
          <w:rFonts w:eastAsia="宋体" w:cstheme="minorHAnsi"/>
          <w:b/>
          <w:color w:val="auto"/>
          <w:kern w:val="2"/>
          <w:sz w:val="30"/>
          <w:szCs w:val="24"/>
        </w:rPr>
        <w:t>申报单位：</w:t>
      </w:r>
      <w:r>
        <w:rPr>
          <w:rFonts w:eastAsia="宋体" w:cstheme="minorHAnsi"/>
          <w:bCs/>
          <w:color w:val="auto"/>
          <w:kern w:val="2"/>
          <w:sz w:val="30"/>
          <w:szCs w:val="24"/>
        </w:rPr>
        <w:t>___________________________________</w:t>
      </w:r>
    </w:p>
    <w:p>
      <w:pPr>
        <w:spacing w:line="300" w:lineRule="auto"/>
        <w:jc w:val="center"/>
        <w:rPr>
          <w:rFonts w:eastAsia="宋体" w:cstheme="minorHAnsi"/>
          <w:b/>
          <w:color w:val="auto"/>
          <w:kern w:val="2"/>
          <w:sz w:val="30"/>
          <w:szCs w:val="24"/>
        </w:rPr>
      </w:pPr>
    </w:p>
    <w:p>
      <w:pPr>
        <w:spacing w:line="300" w:lineRule="auto"/>
        <w:jc w:val="center"/>
        <w:rPr>
          <w:rFonts w:eastAsia="宋体" w:cstheme="minorHAnsi"/>
          <w:b/>
          <w:color w:val="auto"/>
          <w:kern w:val="2"/>
          <w:sz w:val="30"/>
          <w:szCs w:val="24"/>
        </w:rPr>
      </w:pPr>
    </w:p>
    <w:p>
      <w:pPr>
        <w:spacing w:line="300" w:lineRule="auto"/>
        <w:rPr>
          <w:rFonts w:eastAsia="宋体" w:cstheme="minorHAnsi"/>
          <w:b/>
          <w:color w:val="auto"/>
          <w:kern w:val="2"/>
          <w:sz w:val="30"/>
          <w:szCs w:val="24"/>
        </w:rPr>
      </w:pPr>
    </w:p>
    <w:p>
      <w:pPr>
        <w:spacing w:line="300" w:lineRule="auto"/>
        <w:jc w:val="center"/>
        <w:rPr>
          <w:rFonts w:eastAsia="宋体" w:cstheme="minorHAnsi"/>
          <w:b/>
          <w:color w:val="auto"/>
          <w:kern w:val="2"/>
          <w:sz w:val="40"/>
          <w:szCs w:val="36"/>
        </w:rPr>
      </w:pPr>
      <w:r>
        <w:rPr>
          <w:rFonts w:eastAsia="宋体" w:cstheme="minorHAnsi"/>
          <w:b/>
          <w:color w:val="auto"/>
          <w:kern w:val="2"/>
          <w:sz w:val="40"/>
          <w:szCs w:val="36"/>
        </w:rPr>
        <w:t>二〇   年   月   日</w:t>
      </w:r>
    </w:p>
    <w:p>
      <w:pPr>
        <w:spacing w:line="300" w:lineRule="auto"/>
        <w:jc w:val="center"/>
        <w:rPr>
          <w:rFonts w:eastAsia="宋体" w:cstheme="minorHAnsi"/>
          <w:b/>
          <w:color w:val="auto"/>
          <w:kern w:val="2"/>
          <w:sz w:val="40"/>
          <w:szCs w:val="36"/>
        </w:rPr>
      </w:pPr>
    </w:p>
    <w:p>
      <w:pPr>
        <w:spacing w:line="300" w:lineRule="auto"/>
        <w:jc w:val="center"/>
        <w:rPr>
          <w:rFonts w:eastAsia="宋体" w:cstheme="minorHAnsi"/>
          <w:b/>
          <w:color w:val="auto"/>
          <w:kern w:val="2"/>
          <w:sz w:val="40"/>
          <w:szCs w:val="36"/>
        </w:rPr>
      </w:pPr>
    </w:p>
    <w:p>
      <w:pPr>
        <w:spacing w:after="0" w:line="300" w:lineRule="auto"/>
        <w:jc w:val="center"/>
        <w:rPr>
          <w:rFonts w:eastAsia="宋体" w:cstheme="minorHAnsi"/>
          <w:b/>
          <w:color w:val="auto"/>
          <w:sz w:val="40"/>
          <w:szCs w:val="40"/>
        </w:rPr>
      </w:pPr>
      <w:r>
        <w:rPr>
          <w:rFonts w:eastAsia="宋体" w:cstheme="minorHAnsi"/>
          <w:b/>
          <w:color w:val="auto"/>
          <w:sz w:val="40"/>
          <w:szCs w:val="40"/>
        </w:rPr>
        <w:t>一、企业承诺书</w:t>
      </w:r>
    </w:p>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eastAsia="宋体" w:cstheme="minorHAnsi"/>
          <w:color w:val="auto"/>
          <w:sz w:val="24"/>
          <w:szCs w:val="24"/>
          <w:lang w:val="zh-CN"/>
        </w:rPr>
      </w:pPr>
      <w:r>
        <w:rPr>
          <w:rFonts w:eastAsia="宋体" w:cstheme="minorHAnsi"/>
          <w:color w:val="auto"/>
          <w:sz w:val="24"/>
          <w:szCs w:val="24"/>
        </w:rPr>
        <w:t>深圳市</w:t>
      </w:r>
      <w:r>
        <w:rPr>
          <w:rFonts w:eastAsia="宋体" w:cstheme="minorHAnsi"/>
          <w:color w:val="auto"/>
          <w:sz w:val="24"/>
          <w:szCs w:val="24"/>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申报材料中的内容将作为</w:t>
      </w:r>
      <w:r>
        <w:rPr>
          <w:rFonts w:hint="eastAsia" w:eastAsia="宋体" w:cstheme="minorHAnsi"/>
          <w:color w:val="auto"/>
          <w:sz w:val="24"/>
          <w:szCs w:val="24"/>
          <w:lang w:val="zh-CN"/>
        </w:rPr>
        <w:t>审核</w:t>
      </w:r>
      <w:r>
        <w:rPr>
          <w:rFonts w:eastAsia="宋体" w:cstheme="minorHAnsi"/>
          <w:color w:val="auto"/>
          <w:sz w:val="24"/>
          <w:szCs w:val="24"/>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本单位承诺所申报项目无下列情形之一：（1）权属争议；（2）在质量、安全、环保等方面未发生重大及以上事故；（</w:t>
      </w:r>
      <w:r>
        <w:rPr>
          <w:rFonts w:eastAsia="宋体" w:cstheme="minorHAnsi"/>
          <w:color w:val="auto"/>
          <w:sz w:val="24"/>
          <w:szCs w:val="24"/>
        </w:rPr>
        <w:t>3</w:t>
      </w:r>
      <w:r>
        <w:rPr>
          <w:rFonts w:eastAsia="宋体" w:cstheme="minorHAnsi"/>
          <w:color w:val="auto"/>
          <w:sz w:val="24"/>
          <w:szCs w:val="24"/>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lang w:val="zh-CN"/>
        </w:rPr>
        <w:t>本单位承诺配合深圳市龙岗区发展和改革局对项目</w:t>
      </w:r>
      <w:r>
        <w:rPr>
          <w:rFonts w:eastAsia="宋体" w:cstheme="minorHAnsi"/>
          <w:sz w:val="24"/>
          <w:szCs w:val="24"/>
          <w:lang w:val="zh-CN"/>
        </w:rPr>
        <w:t>开展</w:t>
      </w:r>
      <w:r>
        <w:rPr>
          <w:rFonts w:eastAsia="宋体" w:cstheme="minorHAnsi"/>
          <w:color w:val="auto"/>
          <w:sz w:val="24"/>
          <w:szCs w:val="24"/>
          <w:highlight w:val="none"/>
          <w:lang w:val="zh-CN"/>
        </w:rPr>
        <w:t>监督、</w:t>
      </w:r>
      <w:r>
        <w:rPr>
          <w:rFonts w:hint="eastAsia" w:eastAsia="宋体" w:cstheme="minorHAnsi"/>
          <w:color w:val="auto"/>
          <w:sz w:val="24"/>
          <w:szCs w:val="24"/>
          <w:highlight w:val="none"/>
          <w:lang w:val="zh-CN"/>
        </w:rPr>
        <w:t>检查、监管及</w:t>
      </w:r>
      <w:r>
        <w:rPr>
          <w:rFonts w:eastAsia="宋体" w:cstheme="minorHAnsi"/>
          <w:color w:val="auto"/>
          <w:sz w:val="24"/>
          <w:szCs w:val="24"/>
          <w:highlight w:val="none"/>
          <w:lang w:val="zh-CN"/>
        </w:rPr>
        <w:t>绩效评价工作</w:t>
      </w:r>
      <w:r>
        <w:rPr>
          <w:rFonts w:hint="eastAsia" w:eastAsia="宋体" w:cstheme="minorHAnsi"/>
          <w:color w:val="auto"/>
          <w:sz w:val="24"/>
          <w:szCs w:val="24"/>
          <w:highlight w:val="none"/>
          <w:lang w:val="zh-CN"/>
        </w:rPr>
        <w:t>。</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lang w:val="zh-CN"/>
        </w:rPr>
      </w:pPr>
      <w:r>
        <w:rPr>
          <w:rFonts w:eastAsia="宋体" w:cstheme="minorHAnsi"/>
          <w:color w:val="auto"/>
          <w:sz w:val="24"/>
          <w:szCs w:val="24"/>
          <w:lang w:val="zh-CN"/>
        </w:rPr>
        <w:t>特此承诺。</w:t>
      </w:r>
    </w:p>
    <w:p>
      <w:pPr>
        <w:pStyle w:val="5"/>
        <w:keepNext w:val="0"/>
        <w:keepLines w:val="0"/>
        <w:pageBreakBefore w:val="0"/>
        <w:kinsoku/>
        <w:wordWrap/>
        <w:overflowPunct/>
        <w:topLinePunct w:val="0"/>
        <w:autoSpaceDE/>
        <w:autoSpaceDN/>
        <w:bidi w:val="0"/>
        <w:adjustRightInd/>
        <w:snapToGrid/>
        <w:spacing w:after="0" w:line="420" w:lineRule="exact"/>
        <w:jc w:val="both"/>
        <w:textAlignment w:val="auto"/>
        <w:rPr>
          <w:rFonts w:asciiTheme="minorHAnsi" w:hAnsiTheme="minorHAnsi" w:cstheme="minorHAnsi"/>
          <w:color w:val="auto"/>
          <w:sz w:val="20"/>
          <w:szCs w:val="21"/>
          <w:lang w:val="zh-CN"/>
        </w:rPr>
      </w:pP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lang w:val="zh-CN"/>
        </w:rPr>
      </w:pPr>
      <w:r>
        <w:rPr>
          <w:rFonts w:eastAsia="宋体" w:cstheme="minorHAnsi"/>
          <w:color w:val="auto"/>
          <w:sz w:val="24"/>
          <w:szCs w:val="24"/>
          <w:lang w:val="zh-CN"/>
        </w:rPr>
        <w:t>单位名称（盖章）：</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lang w:val="zh-CN"/>
        </w:rPr>
      </w:pPr>
      <w:r>
        <w:rPr>
          <w:rFonts w:eastAsia="宋体" w:cstheme="minorHAnsi"/>
          <w:color w:val="auto"/>
          <w:sz w:val="24"/>
          <w:szCs w:val="24"/>
          <w:lang w:val="zh-CN"/>
        </w:rPr>
        <w:t>法定代表人签字：</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lang w:val="zh-CN"/>
        </w:rPr>
      </w:pPr>
      <w:r>
        <w:rPr>
          <w:rFonts w:eastAsia="宋体" w:cstheme="minorHAnsi"/>
          <w:color w:val="auto"/>
          <w:sz w:val="24"/>
          <w:szCs w:val="24"/>
          <w:lang w:val="zh-CN"/>
        </w:rPr>
        <w:t>日期：</w:t>
      </w:r>
    </w:p>
    <w:p>
      <w:pPr>
        <w:spacing w:line="276" w:lineRule="auto"/>
        <w:jc w:val="center"/>
        <w:rPr>
          <w:rFonts w:eastAsia="宋体" w:cstheme="minorHAnsi"/>
          <w:color w:val="auto"/>
          <w:sz w:val="28"/>
          <w:szCs w:val="28"/>
        </w:rPr>
      </w:pPr>
    </w:p>
    <w:p>
      <w:pPr>
        <w:keepNext w:val="0"/>
        <w:keepLines w:val="0"/>
        <w:pageBreakBefore w:val="0"/>
        <w:widowControl/>
        <w:kinsoku/>
        <w:wordWrap/>
        <w:overflowPunct/>
        <w:topLinePunct w:val="0"/>
        <w:autoSpaceDE/>
        <w:autoSpaceDN/>
        <w:bidi w:val="0"/>
        <w:adjustRightInd/>
        <w:snapToGrid/>
        <w:spacing w:before="181" w:beforeLines="50" w:after="109" w:afterLines="30" w:line="520" w:lineRule="exact"/>
        <w:jc w:val="center"/>
        <w:textAlignment w:val="auto"/>
        <w:rPr>
          <w:rFonts w:eastAsia="宋体" w:cstheme="minorHAnsi"/>
          <w:b/>
          <w:bCs/>
          <w:color w:val="auto"/>
          <w:sz w:val="40"/>
          <w:szCs w:val="40"/>
        </w:rPr>
      </w:pPr>
      <w:r>
        <w:rPr>
          <w:rFonts w:eastAsia="宋体" w:cstheme="minorHAnsi"/>
          <w:b/>
          <w:bCs/>
          <w:color w:val="auto"/>
          <w:sz w:val="40"/>
          <w:szCs w:val="40"/>
        </w:rPr>
        <w:t>二、基础申报表</w:t>
      </w:r>
    </w:p>
    <w:tbl>
      <w:tblPr>
        <w:tblStyle w:val="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35"/>
        <w:gridCol w:w="1214"/>
        <w:gridCol w:w="1590"/>
        <w:gridCol w:w="2085"/>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4" w:hRule="exact"/>
          <w:jc w:val="center"/>
        </w:trPr>
        <w:tc>
          <w:tcPr>
            <w:tcW w:w="9184" w:type="dxa"/>
            <w:gridSpan w:val="5"/>
            <w:vAlign w:val="center"/>
          </w:tcPr>
          <w:p>
            <w:pPr>
              <w:spacing w:after="0" w:line="276" w:lineRule="auto"/>
              <w:jc w:val="center"/>
              <w:rPr>
                <w:rFonts w:eastAsia="宋体" w:cstheme="minorHAnsi"/>
                <w:color w:val="auto"/>
                <w:sz w:val="21"/>
                <w:szCs w:val="21"/>
              </w:rPr>
            </w:pPr>
            <w:r>
              <w:rPr>
                <w:rFonts w:eastAsia="宋体" w:cstheme="minorHAnsi"/>
                <w:b/>
                <w:bCs/>
                <w:color w:val="auto"/>
                <w:sz w:val="21"/>
                <w:szCs w:val="21"/>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单位名称</w:t>
            </w:r>
          </w:p>
        </w:tc>
        <w:tc>
          <w:tcPr>
            <w:tcW w:w="6849" w:type="dxa"/>
            <w:gridSpan w:val="4"/>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233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单位注册地址</w:t>
            </w:r>
          </w:p>
        </w:tc>
        <w:tc>
          <w:tcPr>
            <w:tcW w:w="6849" w:type="dxa"/>
            <w:gridSpan w:val="4"/>
            <w:vAlign w:val="center"/>
          </w:tcPr>
          <w:p>
            <w:pPr>
              <w:spacing w:after="0" w:line="276" w:lineRule="auto"/>
              <w:rPr>
                <w:rFonts w:eastAsia="宋体" w:cstheme="minorHAnsi"/>
                <w:color w:val="auto"/>
                <w:sz w:val="21"/>
                <w:szCs w:val="21"/>
              </w:rPr>
            </w:pPr>
            <w:r>
              <w:rPr>
                <w:rFonts w:eastAsia="宋体" w:cstheme="minorHAnsi"/>
                <w:color w:val="auto"/>
                <w:sz w:val="21"/>
                <w:szCs w:val="21"/>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233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主营业务</w:t>
            </w:r>
          </w:p>
        </w:tc>
        <w:tc>
          <w:tcPr>
            <w:tcW w:w="6849" w:type="dxa"/>
            <w:gridSpan w:val="4"/>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1" w:hRule="atLeast"/>
          <w:jc w:val="center"/>
        </w:trPr>
        <w:tc>
          <w:tcPr>
            <w:tcW w:w="233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单位注册资本（万元）</w:t>
            </w:r>
          </w:p>
        </w:tc>
        <w:tc>
          <w:tcPr>
            <w:tcW w:w="2804" w:type="dxa"/>
            <w:gridSpan w:val="2"/>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ind w:right="-163" w:rightChars="-74"/>
              <w:rPr>
                <w:rFonts w:eastAsia="宋体" w:cstheme="minorHAnsi"/>
                <w:color w:val="auto"/>
                <w:sz w:val="21"/>
                <w:szCs w:val="21"/>
              </w:rPr>
            </w:pPr>
            <w:r>
              <w:rPr>
                <w:rFonts w:eastAsia="宋体" w:cstheme="minorHAnsi"/>
                <w:color w:val="auto"/>
                <w:sz w:val="21"/>
                <w:szCs w:val="21"/>
              </w:rPr>
              <w:t>实收资本（万元）</w:t>
            </w:r>
          </w:p>
        </w:tc>
        <w:tc>
          <w:tcPr>
            <w:tcW w:w="1960" w:type="dxa"/>
            <w:vAlign w:val="center"/>
          </w:tcPr>
          <w:p>
            <w:pPr>
              <w:adjustRightInd w:val="0"/>
              <w:snapToGrid w:val="0"/>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8" w:hRule="atLeast"/>
          <w:jc w:val="center"/>
        </w:trPr>
        <w:tc>
          <w:tcPr>
            <w:tcW w:w="233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注册时间</w:t>
            </w:r>
          </w:p>
        </w:tc>
        <w:tc>
          <w:tcPr>
            <w:tcW w:w="2804" w:type="dxa"/>
            <w:gridSpan w:val="2"/>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ind w:right="-112" w:rightChars="-51"/>
              <w:rPr>
                <w:rFonts w:eastAsia="宋体" w:cstheme="minorHAnsi"/>
                <w:color w:val="auto"/>
                <w:spacing w:val="-8"/>
                <w:sz w:val="21"/>
                <w:szCs w:val="21"/>
              </w:rPr>
            </w:pPr>
            <w:r>
              <w:rPr>
                <w:rFonts w:eastAsia="宋体" w:cstheme="minorHAnsi"/>
                <w:color w:val="auto"/>
                <w:sz w:val="21"/>
                <w:szCs w:val="21"/>
              </w:rPr>
              <w:t>统一社会信用代码</w:t>
            </w:r>
          </w:p>
        </w:tc>
        <w:tc>
          <w:tcPr>
            <w:tcW w:w="1960" w:type="dxa"/>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exact"/>
          <w:jc w:val="center"/>
        </w:trPr>
        <w:tc>
          <w:tcPr>
            <w:tcW w:w="2335" w:type="dxa"/>
            <w:vAlign w:val="center"/>
          </w:tcPr>
          <w:p>
            <w:pPr>
              <w:spacing w:after="0" w:line="276" w:lineRule="auto"/>
              <w:rPr>
                <w:rFonts w:eastAsia="宋体" w:cstheme="minorHAnsi"/>
                <w:color w:val="auto"/>
                <w:sz w:val="21"/>
                <w:szCs w:val="21"/>
              </w:rPr>
            </w:pPr>
            <w:r>
              <w:rPr>
                <w:rFonts w:eastAsia="宋体" w:cstheme="minorHAnsi"/>
                <w:color w:val="auto"/>
                <w:sz w:val="21"/>
                <w:szCs w:val="21"/>
              </w:rPr>
              <w:t>所属行业</w:t>
            </w:r>
          </w:p>
        </w:tc>
        <w:tc>
          <w:tcPr>
            <w:tcW w:w="2804" w:type="dxa"/>
            <w:gridSpan w:val="2"/>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rPr>
                <w:rFonts w:eastAsia="宋体" w:cstheme="minorHAnsi"/>
                <w:color w:val="auto"/>
                <w:sz w:val="21"/>
                <w:szCs w:val="21"/>
              </w:rPr>
            </w:pPr>
            <w:r>
              <w:rPr>
                <w:rFonts w:eastAsia="宋体" w:cstheme="minorHAnsi"/>
                <w:color w:val="auto"/>
                <w:sz w:val="21"/>
                <w:szCs w:val="21"/>
              </w:rPr>
              <w:t>行业代码</w:t>
            </w:r>
          </w:p>
        </w:tc>
        <w:tc>
          <w:tcPr>
            <w:tcW w:w="1960" w:type="dxa"/>
            <w:vAlign w:val="center"/>
          </w:tcPr>
          <w:p>
            <w:pPr>
              <w:spacing w:after="0" w:line="276" w:lineRule="auto"/>
              <w:rPr>
                <w:rFonts w:eastAsia="宋体" w:cstheme="minorHAnsi"/>
                <w:color w:val="auto"/>
                <w:sz w:val="21"/>
                <w:szCs w:val="21"/>
              </w:rPr>
            </w:pPr>
            <w:r>
              <w:rPr>
                <w:rFonts w:ascii="Calibri" w:hAnsi="Calibri" w:eastAsia="宋体" w:cs="Calibri"/>
                <w:color w:val="auto"/>
                <w:sz w:val="21"/>
                <w:szCs w:val="21"/>
              </w:rPr>
              <w:t>3位数</w:t>
            </w:r>
            <w:r>
              <w:rPr>
                <w:rFonts w:hint="eastAsia" w:ascii="Calibri" w:hAnsi="Calibri" w:eastAsia="宋体" w:cs="Calibri"/>
                <w:color w:val="auto"/>
                <w:sz w:val="21"/>
                <w:szCs w:val="21"/>
                <w:lang w:eastAsia="zh-CN"/>
              </w:rPr>
              <w:t>（</w:t>
            </w:r>
            <w:r>
              <w:rPr>
                <w:rFonts w:hint="eastAsia" w:ascii="Calibri" w:hAnsi="Calibri" w:eastAsia="宋体" w:cs="Calibri"/>
                <w:color w:val="auto"/>
                <w:sz w:val="21"/>
                <w:szCs w:val="21"/>
                <w:lang w:val="en-US" w:eastAsia="zh-CN"/>
              </w:rPr>
              <w:t>国标门类1+大类2）</w:t>
            </w:r>
            <w:r>
              <w:rPr>
                <w:rFonts w:eastAsia="宋体" w:cstheme="minorHAnsi"/>
                <w:color w:val="auto"/>
                <w:sz w:val="21"/>
                <w:szCs w:val="21"/>
              </w:rPr>
              <w:t>，请对应</w:t>
            </w:r>
            <w:bookmarkStart w:id="0" w:name="OLE_LINK2"/>
            <w:r>
              <w:rPr>
                <w:rFonts w:eastAsia="宋体" w:cstheme="minorHAnsi"/>
                <w:color w:val="auto"/>
                <w:sz w:val="21"/>
                <w:szCs w:val="21"/>
              </w:rPr>
              <w:t>《国民经济行业分类GB/T 4754—2017》</w:t>
            </w:r>
            <w:bookmarkEnd w:id="0"/>
            <w:r>
              <w:rPr>
                <w:rFonts w:eastAsia="宋体" w:cstheme="minorHAnsi"/>
                <w:color w:val="auto"/>
                <w:sz w:val="21"/>
                <w:szCs w:val="21"/>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4" w:hRule="exact"/>
          <w:jc w:val="center"/>
        </w:trPr>
        <w:tc>
          <w:tcPr>
            <w:tcW w:w="2335" w:type="dxa"/>
            <w:vAlign w:val="center"/>
          </w:tcPr>
          <w:p>
            <w:pPr>
              <w:spacing w:after="0" w:line="276" w:lineRule="auto"/>
              <w:ind w:right="-163" w:rightChars="-74"/>
              <w:rPr>
                <w:rFonts w:eastAsia="宋体" w:cstheme="minorHAnsi"/>
                <w:color w:val="auto"/>
                <w:sz w:val="21"/>
                <w:szCs w:val="21"/>
              </w:rPr>
            </w:pPr>
            <w:r>
              <w:rPr>
                <w:rFonts w:eastAsia="宋体" w:cstheme="minorHAnsi"/>
                <w:color w:val="auto"/>
                <w:sz w:val="21"/>
                <w:szCs w:val="21"/>
              </w:rPr>
              <w:t>企业类型</w:t>
            </w:r>
          </w:p>
        </w:tc>
        <w:tc>
          <w:tcPr>
            <w:tcW w:w="2804" w:type="dxa"/>
            <w:gridSpan w:val="2"/>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产业分类</w:t>
            </w:r>
          </w:p>
        </w:tc>
        <w:tc>
          <w:tcPr>
            <w:tcW w:w="1960" w:type="dxa"/>
            <w:vAlign w:val="center"/>
          </w:tcPr>
          <w:p>
            <w:pPr>
              <w:spacing w:after="0" w:line="276" w:lineRule="auto"/>
              <w:rPr>
                <w:rFonts w:eastAsia="宋体" w:cstheme="minorHAnsi"/>
                <w:color w:val="auto"/>
                <w:sz w:val="21"/>
                <w:szCs w:val="21"/>
              </w:rPr>
            </w:pPr>
            <w:r>
              <w:rPr>
                <w:rFonts w:eastAsia="宋体" w:cstheme="minorHAnsi"/>
                <w:color w:val="auto"/>
                <w:sz w:val="21"/>
                <w:szCs w:val="21"/>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5" w:hRule="exact"/>
          <w:jc w:val="center"/>
        </w:trPr>
        <w:tc>
          <w:tcPr>
            <w:tcW w:w="2335" w:type="dxa"/>
            <w:vAlign w:val="center"/>
          </w:tcPr>
          <w:p>
            <w:pPr>
              <w:spacing w:after="0" w:line="276" w:lineRule="auto"/>
              <w:ind w:right="-163" w:rightChars="-74"/>
              <w:rPr>
                <w:rFonts w:eastAsia="宋体" w:cstheme="minorHAnsi"/>
                <w:color w:val="auto"/>
                <w:sz w:val="21"/>
                <w:szCs w:val="21"/>
              </w:rPr>
            </w:pPr>
            <w:r>
              <w:rPr>
                <w:rFonts w:eastAsia="宋体" w:cstheme="minorHAnsi"/>
                <w:color w:val="auto"/>
                <w:sz w:val="21"/>
                <w:szCs w:val="21"/>
              </w:rPr>
              <w:t>办公用房面积（平方米）</w:t>
            </w:r>
          </w:p>
        </w:tc>
        <w:tc>
          <w:tcPr>
            <w:tcW w:w="2804" w:type="dxa"/>
            <w:gridSpan w:val="2"/>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生产用房面积（平方米）</w:t>
            </w:r>
          </w:p>
        </w:tc>
        <w:tc>
          <w:tcPr>
            <w:tcW w:w="1960" w:type="dxa"/>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1" w:hRule="exact"/>
          <w:jc w:val="center"/>
        </w:trPr>
        <w:tc>
          <w:tcPr>
            <w:tcW w:w="2335" w:type="dxa"/>
            <w:vAlign w:val="center"/>
          </w:tcPr>
          <w:p>
            <w:pPr>
              <w:spacing w:after="0" w:line="276" w:lineRule="auto"/>
              <w:ind w:right="-112" w:rightChars="-51"/>
              <w:rPr>
                <w:rFonts w:eastAsia="宋体" w:cstheme="minorHAnsi"/>
                <w:color w:val="auto"/>
                <w:sz w:val="21"/>
                <w:szCs w:val="21"/>
              </w:rPr>
            </w:pPr>
            <w:r>
              <w:rPr>
                <w:rFonts w:hint="eastAsia" w:eastAsia="宋体" w:cstheme="minorHAnsi"/>
                <w:color w:val="auto"/>
                <w:sz w:val="21"/>
                <w:szCs w:val="21"/>
                <w:lang w:eastAsia="zh-CN"/>
              </w:rPr>
              <w:t>2025</w:t>
            </w:r>
            <w:r>
              <w:rPr>
                <w:rFonts w:eastAsia="宋体" w:cstheme="minorHAnsi"/>
                <w:color w:val="auto"/>
                <w:sz w:val="21"/>
                <w:szCs w:val="21"/>
              </w:rPr>
              <w:t>年度总产值（营业收入）（万元）</w:t>
            </w:r>
          </w:p>
        </w:tc>
        <w:tc>
          <w:tcPr>
            <w:tcW w:w="2804" w:type="dxa"/>
            <w:gridSpan w:val="2"/>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ind w:right="-112" w:rightChars="-51"/>
              <w:rPr>
                <w:rFonts w:eastAsia="宋体" w:cstheme="minorHAnsi"/>
                <w:color w:val="auto"/>
                <w:sz w:val="21"/>
                <w:szCs w:val="21"/>
              </w:rPr>
            </w:pPr>
            <w:r>
              <w:rPr>
                <w:rFonts w:hint="eastAsia" w:eastAsia="宋体" w:cstheme="minorHAnsi"/>
                <w:color w:val="auto"/>
                <w:sz w:val="21"/>
                <w:szCs w:val="21"/>
                <w:lang w:eastAsia="zh-CN"/>
              </w:rPr>
              <w:t>2025</w:t>
            </w:r>
            <w:r>
              <w:rPr>
                <w:rFonts w:eastAsia="宋体" w:cstheme="minorHAnsi"/>
                <w:color w:val="auto"/>
                <w:sz w:val="21"/>
                <w:szCs w:val="21"/>
              </w:rPr>
              <w:t>年度上缴税款金额（万元）</w:t>
            </w:r>
          </w:p>
        </w:tc>
        <w:tc>
          <w:tcPr>
            <w:tcW w:w="1960" w:type="dxa"/>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exact"/>
          <w:jc w:val="center"/>
        </w:trPr>
        <w:tc>
          <w:tcPr>
            <w:tcW w:w="2335" w:type="dxa"/>
            <w:vAlign w:val="center"/>
          </w:tcPr>
          <w:p>
            <w:pPr>
              <w:spacing w:after="0" w:line="276" w:lineRule="auto"/>
              <w:ind w:right="-112" w:rightChars="-51"/>
              <w:rPr>
                <w:rFonts w:eastAsia="宋体" w:cstheme="minorHAnsi"/>
                <w:color w:val="auto"/>
                <w:sz w:val="21"/>
                <w:szCs w:val="21"/>
              </w:rPr>
            </w:pPr>
            <w:r>
              <w:rPr>
                <w:rFonts w:hint="eastAsia" w:eastAsia="宋体" w:cstheme="minorHAnsi"/>
                <w:color w:val="auto"/>
                <w:sz w:val="21"/>
                <w:szCs w:val="21"/>
                <w:lang w:eastAsia="zh-CN"/>
              </w:rPr>
              <w:t>2025</w:t>
            </w:r>
            <w:r>
              <w:rPr>
                <w:rFonts w:eastAsia="宋体" w:cstheme="minorHAnsi"/>
                <w:color w:val="auto"/>
                <w:sz w:val="21"/>
                <w:szCs w:val="21"/>
              </w:rPr>
              <w:t>年度资产负债率</w:t>
            </w:r>
          </w:p>
        </w:tc>
        <w:tc>
          <w:tcPr>
            <w:tcW w:w="2804" w:type="dxa"/>
            <w:gridSpan w:val="2"/>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ind w:right="-112" w:rightChars="-51"/>
              <w:rPr>
                <w:rFonts w:eastAsia="宋体" w:cstheme="minorHAnsi"/>
                <w:color w:val="auto"/>
                <w:sz w:val="21"/>
                <w:szCs w:val="21"/>
              </w:rPr>
            </w:pPr>
            <w:r>
              <w:rPr>
                <w:rFonts w:hint="eastAsia" w:eastAsia="宋体" w:cstheme="minorHAnsi"/>
                <w:color w:val="auto"/>
                <w:sz w:val="21"/>
                <w:szCs w:val="21"/>
                <w:lang w:eastAsia="zh-CN"/>
              </w:rPr>
              <w:t>2025</w:t>
            </w:r>
            <w:r>
              <w:rPr>
                <w:rFonts w:eastAsia="宋体" w:cstheme="minorHAnsi"/>
                <w:color w:val="auto"/>
                <w:sz w:val="21"/>
                <w:szCs w:val="21"/>
              </w:rPr>
              <w:t>年度经营利润率</w:t>
            </w:r>
          </w:p>
          <w:p>
            <w:pPr>
              <w:spacing w:after="0" w:line="276" w:lineRule="auto"/>
              <w:ind w:right="-112" w:rightChars="-51"/>
              <w:rPr>
                <w:rFonts w:eastAsia="宋体" w:cstheme="minorHAnsi"/>
                <w:color w:val="auto"/>
                <w:sz w:val="21"/>
                <w:szCs w:val="21"/>
              </w:rPr>
            </w:pPr>
            <w:r>
              <w:rPr>
                <w:rFonts w:hint="eastAsia" w:ascii="Calibri" w:hAnsi="Calibri" w:eastAsia="宋体" w:cs="Calibri"/>
                <w:color w:val="auto"/>
                <w:sz w:val="18"/>
                <w:szCs w:val="18"/>
                <w:lang w:eastAsia="zh-CN"/>
              </w:rPr>
              <w:t>（</w:t>
            </w:r>
            <w:r>
              <w:rPr>
                <w:rFonts w:hint="eastAsia" w:ascii="Calibri" w:hAnsi="Calibri" w:eastAsia="宋体" w:cs="Calibri"/>
                <w:color w:val="auto"/>
                <w:sz w:val="18"/>
                <w:szCs w:val="18"/>
                <w:lang w:val="en-US" w:eastAsia="zh-CN"/>
              </w:rPr>
              <w:t>利润总额/营业收入）</w:t>
            </w:r>
          </w:p>
        </w:tc>
        <w:tc>
          <w:tcPr>
            <w:tcW w:w="1960" w:type="dxa"/>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exact"/>
          <w:jc w:val="center"/>
        </w:trPr>
        <w:tc>
          <w:tcPr>
            <w:tcW w:w="233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生产资质/经营许可情况</w:t>
            </w:r>
          </w:p>
        </w:tc>
        <w:tc>
          <w:tcPr>
            <w:tcW w:w="2804" w:type="dxa"/>
            <w:gridSpan w:val="2"/>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从业人员总数</w:t>
            </w:r>
          </w:p>
        </w:tc>
        <w:tc>
          <w:tcPr>
            <w:tcW w:w="1960" w:type="dxa"/>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16" w:hRule="exact"/>
          <w:jc w:val="center"/>
        </w:trPr>
        <w:tc>
          <w:tcPr>
            <w:tcW w:w="2335" w:type="dxa"/>
            <w:vAlign w:val="center"/>
          </w:tcPr>
          <w:p>
            <w:pPr>
              <w:spacing w:after="0" w:line="276" w:lineRule="auto"/>
              <w:ind w:right="-112" w:rightChars="-51"/>
              <w:rPr>
                <w:rFonts w:eastAsia="宋体" w:cstheme="minorHAnsi"/>
                <w:color w:val="auto"/>
                <w:sz w:val="21"/>
                <w:szCs w:val="21"/>
              </w:rPr>
            </w:pPr>
            <w:r>
              <w:rPr>
                <w:rFonts w:eastAsia="宋体" w:cstheme="minorHAnsi"/>
                <w:color w:val="auto"/>
                <w:sz w:val="21"/>
                <w:szCs w:val="21"/>
              </w:rPr>
              <w:t>是否取得高新技术相关资质</w:t>
            </w:r>
          </w:p>
        </w:tc>
        <w:tc>
          <w:tcPr>
            <w:tcW w:w="2804" w:type="dxa"/>
            <w:gridSpan w:val="2"/>
            <w:vAlign w:val="center"/>
          </w:tcPr>
          <w:p>
            <w:pPr>
              <w:spacing w:after="0" w:line="276" w:lineRule="auto"/>
              <w:rPr>
                <w:rFonts w:eastAsia="宋体" w:cstheme="minorHAnsi"/>
                <w:color w:val="auto"/>
                <w:sz w:val="21"/>
                <w:szCs w:val="21"/>
              </w:rPr>
            </w:pPr>
            <w:r>
              <w:rPr>
                <w:rFonts w:eastAsia="宋体" w:cstheme="minorHAnsi"/>
                <w:color w:val="auto"/>
                <w:sz w:val="21"/>
                <w:szCs w:val="21"/>
              </w:rPr>
              <w:t>□是</w:t>
            </w:r>
          </w:p>
          <w:p>
            <w:pPr>
              <w:spacing w:after="0" w:line="276" w:lineRule="auto"/>
              <w:ind w:firstLine="210" w:firstLineChars="100"/>
              <w:rPr>
                <w:rFonts w:eastAsia="宋体" w:cstheme="minorHAnsi"/>
                <w:color w:val="auto"/>
                <w:sz w:val="21"/>
                <w:szCs w:val="21"/>
              </w:rPr>
            </w:pPr>
            <w:r>
              <w:rPr>
                <w:rFonts w:eastAsia="宋体" w:cstheme="minorHAnsi"/>
                <w:color w:val="auto"/>
                <w:sz w:val="21"/>
                <w:szCs w:val="21"/>
              </w:rPr>
              <w:t>□高新技术企业</w:t>
            </w:r>
          </w:p>
          <w:p>
            <w:pPr>
              <w:spacing w:after="0" w:line="276" w:lineRule="auto"/>
              <w:ind w:firstLine="210" w:firstLineChars="100"/>
              <w:rPr>
                <w:rFonts w:eastAsia="宋体" w:cstheme="minorHAnsi"/>
                <w:color w:val="auto"/>
                <w:sz w:val="21"/>
                <w:szCs w:val="21"/>
              </w:rPr>
            </w:pPr>
            <w:r>
              <w:rPr>
                <w:rFonts w:eastAsia="宋体" w:cstheme="minorHAnsi"/>
                <w:color w:val="auto"/>
                <w:sz w:val="21"/>
                <w:szCs w:val="21"/>
              </w:rPr>
              <w:t>□科技型中小企业</w:t>
            </w:r>
          </w:p>
          <w:p>
            <w:pPr>
              <w:spacing w:after="0" w:line="276" w:lineRule="auto"/>
              <w:ind w:firstLine="210" w:firstLineChars="100"/>
              <w:rPr>
                <w:rFonts w:eastAsia="宋体" w:cstheme="minorHAnsi"/>
                <w:color w:val="auto"/>
                <w:sz w:val="21"/>
                <w:szCs w:val="21"/>
              </w:rPr>
            </w:pPr>
            <w:r>
              <w:rPr>
                <w:rFonts w:eastAsia="宋体" w:cstheme="minorHAnsi"/>
                <w:color w:val="auto"/>
                <w:sz w:val="21"/>
                <w:szCs w:val="21"/>
              </w:rPr>
              <w:t>□专精特新企业</w:t>
            </w:r>
          </w:p>
          <w:p>
            <w:pPr>
              <w:spacing w:after="0" w:line="276" w:lineRule="auto"/>
              <w:rPr>
                <w:rFonts w:eastAsia="宋体" w:cstheme="minorHAnsi"/>
                <w:color w:val="auto"/>
                <w:sz w:val="21"/>
                <w:szCs w:val="21"/>
              </w:rPr>
            </w:pPr>
            <w:r>
              <w:rPr>
                <w:rFonts w:eastAsia="宋体" w:cstheme="minorHAnsi"/>
                <w:color w:val="auto"/>
                <w:sz w:val="21"/>
                <w:szCs w:val="21"/>
              </w:rPr>
              <w:t xml:space="preserve">□否    </w:t>
            </w:r>
          </w:p>
        </w:tc>
        <w:tc>
          <w:tcPr>
            <w:tcW w:w="2085" w:type="dxa"/>
            <w:vAlign w:val="center"/>
          </w:tcPr>
          <w:p>
            <w:pPr>
              <w:spacing w:after="0" w:line="276" w:lineRule="auto"/>
              <w:ind w:right="-163" w:rightChars="-74"/>
              <w:rPr>
                <w:rFonts w:eastAsia="宋体" w:cstheme="minorHAnsi"/>
                <w:color w:val="auto"/>
                <w:sz w:val="21"/>
                <w:szCs w:val="21"/>
              </w:rPr>
            </w:pPr>
            <w:r>
              <w:rPr>
                <w:rFonts w:eastAsia="宋体" w:cstheme="minorHAnsi"/>
                <w:color w:val="auto"/>
                <w:sz w:val="21"/>
                <w:szCs w:val="21"/>
              </w:rPr>
              <w:t>是否是上市公司</w:t>
            </w:r>
          </w:p>
        </w:tc>
        <w:tc>
          <w:tcPr>
            <w:tcW w:w="1960" w:type="dxa"/>
            <w:vAlign w:val="center"/>
          </w:tcPr>
          <w:p>
            <w:pPr>
              <w:adjustRightInd w:val="0"/>
              <w:snapToGrid w:val="0"/>
              <w:spacing w:after="0" w:line="276" w:lineRule="auto"/>
              <w:rPr>
                <w:rFonts w:eastAsia="宋体" w:cstheme="minorHAnsi"/>
                <w:color w:val="auto"/>
                <w:sz w:val="21"/>
                <w:szCs w:val="21"/>
              </w:rPr>
            </w:pPr>
            <w:r>
              <w:rPr>
                <w:rFonts w:eastAsia="宋体" w:cstheme="minorHAnsi"/>
                <w:color w:val="auto"/>
                <w:sz w:val="21"/>
                <w:szCs w:val="21"/>
              </w:rPr>
              <w:t>□是</w:t>
            </w:r>
          </w:p>
          <w:p>
            <w:pPr>
              <w:spacing w:after="0" w:line="276" w:lineRule="auto"/>
              <w:ind w:firstLine="210" w:firstLineChars="100"/>
              <w:rPr>
                <w:rFonts w:eastAsia="宋体" w:cstheme="minorHAnsi"/>
                <w:color w:val="auto"/>
                <w:sz w:val="21"/>
                <w:szCs w:val="21"/>
              </w:rPr>
            </w:pPr>
            <w:r>
              <w:rPr>
                <w:rFonts w:eastAsia="宋体" w:cstheme="minorHAnsi"/>
                <w:color w:val="auto"/>
                <w:sz w:val="21"/>
                <w:szCs w:val="21"/>
              </w:rPr>
              <w:t>□国内主板</w:t>
            </w:r>
          </w:p>
          <w:p>
            <w:pPr>
              <w:spacing w:after="0" w:line="276" w:lineRule="auto"/>
              <w:ind w:firstLine="210" w:firstLineChars="100"/>
              <w:rPr>
                <w:rFonts w:eastAsia="宋体" w:cstheme="minorHAnsi"/>
                <w:color w:val="auto"/>
                <w:sz w:val="21"/>
                <w:szCs w:val="21"/>
              </w:rPr>
            </w:pPr>
            <w:r>
              <w:rPr>
                <w:rFonts w:eastAsia="宋体" w:cstheme="minorHAnsi"/>
                <w:color w:val="auto"/>
                <w:sz w:val="21"/>
                <w:szCs w:val="21"/>
              </w:rPr>
              <w:t>□国内创业板/科创板</w:t>
            </w:r>
          </w:p>
          <w:p>
            <w:pPr>
              <w:spacing w:after="0" w:line="276" w:lineRule="auto"/>
              <w:ind w:firstLine="210" w:firstLineChars="100"/>
              <w:rPr>
                <w:rFonts w:eastAsia="宋体" w:cstheme="minorHAnsi"/>
                <w:color w:val="auto"/>
                <w:sz w:val="21"/>
                <w:szCs w:val="21"/>
              </w:rPr>
            </w:pPr>
            <w:r>
              <w:rPr>
                <w:rFonts w:eastAsia="宋体" w:cstheme="minorHAnsi"/>
                <w:color w:val="auto"/>
                <w:sz w:val="21"/>
                <w:szCs w:val="21"/>
              </w:rPr>
              <w:t>□国内新三板</w:t>
            </w:r>
          </w:p>
          <w:p>
            <w:pPr>
              <w:spacing w:after="0" w:line="276" w:lineRule="auto"/>
              <w:ind w:firstLine="210" w:firstLineChars="100"/>
              <w:rPr>
                <w:rFonts w:eastAsia="宋体" w:cstheme="minorHAnsi"/>
                <w:color w:val="auto"/>
                <w:sz w:val="21"/>
                <w:szCs w:val="21"/>
              </w:rPr>
            </w:pPr>
            <w:r>
              <w:rPr>
                <w:rFonts w:eastAsia="宋体" w:cstheme="minorHAnsi"/>
                <w:color w:val="auto"/>
                <w:sz w:val="21"/>
                <w:szCs w:val="21"/>
              </w:rPr>
              <w:t>□海外上市</w:t>
            </w:r>
          </w:p>
          <w:p>
            <w:pPr>
              <w:adjustRightInd w:val="0"/>
              <w:snapToGrid w:val="0"/>
              <w:spacing w:after="0" w:line="276" w:lineRule="auto"/>
              <w:rPr>
                <w:rFonts w:eastAsia="宋体" w:cstheme="minorHAnsi"/>
                <w:color w:val="auto"/>
                <w:sz w:val="21"/>
                <w:szCs w:val="21"/>
              </w:rPr>
            </w:pPr>
            <w:r>
              <w:rPr>
                <w:rFonts w:eastAsia="宋体" w:cstheme="minorHAnsi"/>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exact"/>
          <w:jc w:val="center"/>
        </w:trPr>
        <w:tc>
          <w:tcPr>
            <w:tcW w:w="9184" w:type="dxa"/>
            <w:gridSpan w:val="5"/>
            <w:vAlign w:val="center"/>
          </w:tcPr>
          <w:p>
            <w:pPr>
              <w:spacing w:after="0" w:line="276" w:lineRule="auto"/>
              <w:jc w:val="center"/>
              <w:rPr>
                <w:rFonts w:eastAsia="宋体" w:cstheme="minorHAnsi"/>
                <w:color w:val="auto"/>
                <w:sz w:val="21"/>
                <w:szCs w:val="21"/>
              </w:rPr>
            </w:pPr>
            <w:r>
              <w:rPr>
                <w:rFonts w:eastAsia="宋体" w:cstheme="minorHAnsi"/>
                <w:b/>
                <w:bCs/>
                <w:color w:val="auto"/>
                <w:sz w:val="21"/>
                <w:szCs w:val="21"/>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2335" w:type="dxa"/>
            <w:vMerge w:val="restart"/>
            <w:vAlign w:val="center"/>
          </w:tcPr>
          <w:p>
            <w:pPr>
              <w:spacing w:after="0" w:line="276" w:lineRule="auto"/>
              <w:rPr>
                <w:rFonts w:eastAsia="宋体" w:cstheme="minorHAnsi"/>
                <w:color w:val="auto"/>
                <w:sz w:val="21"/>
                <w:szCs w:val="21"/>
              </w:rPr>
            </w:pPr>
            <w:r>
              <w:rPr>
                <w:rFonts w:eastAsia="宋体" w:cstheme="minorHAnsi"/>
                <w:color w:val="auto"/>
                <w:sz w:val="21"/>
                <w:szCs w:val="21"/>
              </w:rPr>
              <w:t>法定代表人</w:t>
            </w:r>
          </w:p>
        </w:tc>
        <w:tc>
          <w:tcPr>
            <w:tcW w:w="1214" w:type="dxa"/>
            <w:vAlign w:val="center"/>
          </w:tcPr>
          <w:p>
            <w:pPr>
              <w:spacing w:after="0" w:line="276" w:lineRule="auto"/>
              <w:rPr>
                <w:rFonts w:eastAsia="宋体" w:cstheme="minorHAnsi"/>
                <w:color w:val="auto"/>
                <w:sz w:val="21"/>
                <w:szCs w:val="21"/>
              </w:rPr>
            </w:pPr>
            <w:r>
              <w:rPr>
                <w:rFonts w:eastAsia="宋体" w:cstheme="minorHAnsi"/>
                <w:color w:val="auto"/>
                <w:sz w:val="21"/>
                <w:szCs w:val="21"/>
              </w:rPr>
              <w:t>姓名</w:t>
            </w:r>
          </w:p>
        </w:tc>
        <w:tc>
          <w:tcPr>
            <w:tcW w:w="1590" w:type="dxa"/>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rPr>
                <w:rFonts w:eastAsia="宋体" w:cstheme="minorHAnsi"/>
                <w:color w:val="auto"/>
                <w:sz w:val="21"/>
                <w:szCs w:val="21"/>
              </w:rPr>
            </w:pPr>
            <w:r>
              <w:rPr>
                <w:rFonts w:eastAsia="宋体" w:cstheme="minorHAnsi"/>
                <w:color w:val="auto"/>
                <w:sz w:val="21"/>
                <w:szCs w:val="21"/>
              </w:rPr>
              <w:t>联系电话</w:t>
            </w:r>
          </w:p>
        </w:tc>
        <w:tc>
          <w:tcPr>
            <w:tcW w:w="1960" w:type="dxa"/>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2335" w:type="dxa"/>
            <w:vMerge w:val="continue"/>
            <w:vAlign w:val="center"/>
          </w:tcPr>
          <w:p>
            <w:pPr>
              <w:spacing w:after="0" w:line="276" w:lineRule="auto"/>
              <w:rPr>
                <w:rFonts w:eastAsia="宋体" w:cstheme="minorHAnsi"/>
                <w:color w:val="auto"/>
                <w:sz w:val="21"/>
                <w:szCs w:val="21"/>
              </w:rPr>
            </w:pPr>
          </w:p>
        </w:tc>
        <w:tc>
          <w:tcPr>
            <w:tcW w:w="1214" w:type="dxa"/>
            <w:vAlign w:val="center"/>
          </w:tcPr>
          <w:p>
            <w:pPr>
              <w:spacing w:after="0" w:line="276" w:lineRule="auto"/>
              <w:rPr>
                <w:rFonts w:eastAsia="宋体" w:cstheme="minorHAnsi"/>
                <w:color w:val="auto"/>
                <w:sz w:val="21"/>
                <w:szCs w:val="21"/>
              </w:rPr>
            </w:pPr>
            <w:r>
              <w:rPr>
                <w:rFonts w:eastAsia="宋体" w:cstheme="minorHAnsi"/>
                <w:color w:val="auto"/>
                <w:sz w:val="21"/>
                <w:szCs w:val="21"/>
              </w:rPr>
              <w:t>证件类型</w:t>
            </w:r>
          </w:p>
        </w:tc>
        <w:tc>
          <w:tcPr>
            <w:tcW w:w="1590" w:type="dxa"/>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rPr>
                <w:rFonts w:eastAsia="宋体" w:cstheme="minorHAnsi"/>
                <w:color w:val="auto"/>
                <w:sz w:val="21"/>
                <w:szCs w:val="21"/>
              </w:rPr>
            </w:pPr>
            <w:r>
              <w:rPr>
                <w:rFonts w:eastAsia="宋体" w:cstheme="minorHAnsi"/>
                <w:color w:val="auto"/>
                <w:sz w:val="21"/>
                <w:szCs w:val="21"/>
              </w:rPr>
              <w:t>证件号码</w:t>
            </w:r>
          </w:p>
        </w:tc>
        <w:tc>
          <w:tcPr>
            <w:tcW w:w="1960" w:type="dxa"/>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2335" w:type="dxa"/>
            <w:vMerge w:val="restart"/>
            <w:vAlign w:val="center"/>
          </w:tcPr>
          <w:p>
            <w:pPr>
              <w:spacing w:after="0" w:line="276" w:lineRule="auto"/>
              <w:rPr>
                <w:rFonts w:eastAsia="宋体" w:cstheme="minorHAnsi"/>
                <w:color w:val="auto"/>
                <w:sz w:val="21"/>
                <w:szCs w:val="21"/>
              </w:rPr>
            </w:pPr>
            <w:r>
              <w:rPr>
                <w:rFonts w:eastAsia="宋体" w:cstheme="minorHAnsi"/>
                <w:color w:val="auto"/>
                <w:sz w:val="21"/>
                <w:szCs w:val="21"/>
              </w:rPr>
              <w:t>单位联系人</w:t>
            </w:r>
          </w:p>
        </w:tc>
        <w:tc>
          <w:tcPr>
            <w:tcW w:w="1214" w:type="dxa"/>
            <w:vAlign w:val="center"/>
          </w:tcPr>
          <w:p>
            <w:pPr>
              <w:spacing w:after="0" w:line="276" w:lineRule="auto"/>
              <w:rPr>
                <w:rFonts w:eastAsia="宋体" w:cstheme="minorHAnsi"/>
                <w:color w:val="auto"/>
                <w:sz w:val="21"/>
                <w:szCs w:val="21"/>
              </w:rPr>
            </w:pPr>
            <w:r>
              <w:rPr>
                <w:rFonts w:eastAsia="宋体" w:cstheme="minorHAnsi"/>
                <w:color w:val="auto"/>
                <w:sz w:val="21"/>
                <w:szCs w:val="21"/>
              </w:rPr>
              <w:t>姓名</w:t>
            </w:r>
          </w:p>
        </w:tc>
        <w:tc>
          <w:tcPr>
            <w:tcW w:w="1590" w:type="dxa"/>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rPr>
                <w:rFonts w:eastAsia="宋体" w:cstheme="minorHAnsi"/>
                <w:color w:val="auto"/>
                <w:sz w:val="21"/>
                <w:szCs w:val="21"/>
              </w:rPr>
            </w:pPr>
            <w:r>
              <w:rPr>
                <w:rFonts w:eastAsia="宋体" w:cstheme="minorHAnsi"/>
                <w:color w:val="auto"/>
                <w:sz w:val="21"/>
                <w:szCs w:val="21"/>
              </w:rPr>
              <w:t>联系电话</w:t>
            </w:r>
          </w:p>
        </w:tc>
        <w:tc>
          <w:tcPr>
            <w:tcW w:w="1960" w:type="dxa"/>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2335" w:type="dxa"/>
            <w:vMerge w:val="continue"/>
            <w:vAlign w:val="center"/>
          </w:tcPr>
          <w:p>
            <w:pPr>
              <w:spacing w:after="0" w:line="276" w:lineRule="auto"/>
              <w:rPr>
                <w:rFonts w:eastAsia="宋体" w:cstheme="minorHAnsi"/>
                <w:color w:val="auto"/>
                <w:sz w:val="21"/>
                <w:szCs w:val="21"/>
              </w:rPr>
            </w:pPr>
          </w:p>
        </w:tc>
        <w:tc>
          <w:tcPr>
            <w:tcW w:w="1214" w:type="dxa"/>
            <w:vAlign w:val="center"/>
          </w:tcPr>
          <w:p>
            <w:pPr>
              <w:spacing w:after="0" w:line="276" w:lineRule="auto"/>
              <w:rPr>
                <w:rFonts w:eastAsia="宋体" w:cstheme="minorHAnsi"/>
                <w:color w:val="auto"/>
                <w:sz w:val="21"/>
                <w:szCs w:val="21"/>
              </w:rPr>
            </w:pPr>
            <w:r>
              <w:rPr>
                <w:rFonts w:eastAsia="宋体" w:cstheme="minorHAnsi"/>
                <w:color w:val="auto"/>
                <w:sz w:val="21"/>
                <w:szCs w:val="21"/>
              </w:rPr>
              <w:t>证件类型</w:t>
            </w:r>
          </w:p>
        </w:tc>
        <w:tc>
          <w:tcPr>
            <w:tcW w:w="1590" w:type="dxa"/>
            <w:vAlign w:val="center"/>
          </w:tcPr>
          <w:p>
            <w:pPr>
              <w:spacing w:after="0" w:line="276" w:lineRule="auto"/>
              <w:rPr>
                <w:rFonts w:eastAsia="宋体" w:cstheme="minorHAnsi"/>
                <w:color w:val="auto"/>
                <w:sz w:val="21"/>
                <w:szCs w:val="21"/>
              </w:rPr>
            </w:pPr>
          </w:p>
        </w:tc>
        <w:tc>
          <w:tcPr>
            <w:tcW w:w="2085" w:type="dxa"/>
            <w:vAlign w:val="center"/>
          </w:tcPr>
          <w:p>
            <w:pPr>
              <w:spacing w:after="0" w:line="276" w:lineRule="auto"/>
              <w:rPr>
                <w:rFonts w:eastAsia="宋体" w:cstheme="minorHAnsi"/>
                <w:color w:val="auto"/>
                <w:sz w:val="21"/>
                <w:szCs w:val="21"/>
              </w:rPr>
            </w:pPr>
            <w:r>
              <w:rPr>
                <w:rFonts w:eastAsia="宋体" w:cstheme="minorHAnsi"/>
                <w:color w:val="auto"/>
                <w:sz w:val="21"/>
                <w:szCs w:val="21"/>
              </w:rPr>
              <w:t>证件号码</w:t>
            </w:r>
          </w:p>
        </w:tc>
        <w:tc>
          <w:tcPr>
            <w:tcW w:w="1960" w:type="dxa"/>
            <w:vAlign w:val="center"/>
          </w:tcPr>
          <w:p>
            <w:pPr>
              <w:spacing w:after="0" w:line="276" w:lineRule="auto"/>
              <w:rPr>
                <w:rFonts w:eastAsia="宋体" w:cstheme="minorHAns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exact"/>
          <w:jc w:val="center"/>
        </w:trPr>
        <w:tc>
          <w:tcPr>
            <w:tcW w:w="9184" w:type="dxa"/>
            <w:gridSpan w:val="5"/>
            <w:vAlign w:val="center"/>
          </w:tcPr>
          <w:p>
            <w:pPr>
              <w:spacing w:after="0" w:line="300" w:lineRule="auto"/>
              <w:jc w:val="center"/>
              <w:rPr>
                <w:rFonts w:eastAsia="宋体" w:cstheme="minorHAnsi"/>
                <w:color w:val="auto"/>
                <w:sz w:val="21"/>
                <w:szCs w:val="21"/>
              </w:rPr>
            </w:pPr>
            <w:r>
              <w:rPr>
                <w:rFonts w:hint="eastAsia" w:eastAsia="宋体" w:cstheme="minorHAnsi"/>
                <w:b/>
                <w:bCs/>
                <w:color w:val="auto"/>
                <w:sz w:val="21"/>
                <w:szCs w:val="21"/>
                <w:lang w:val="en-US" w:eastAsia="zh-CN"/>
              </w:rPr>
              <w:t>三</w:t>
            </w:r>
            <w:r>
              <w:rPr>
                <w:rFonts w:eastAsia="宋体" w:cstheme="minorHAnsi"/>
                <w:b/>
                <w:bCs/>
                <w:color w:val="auto"/>
                <w:sz w:val="21"/>
                <w:szCs w:val="21"/>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6" w:hRule="exact"/>
          <w:jc w:val="center"/>
        </w:trPr>
        <w:tc>
          <w:tcPr>
            <w:tcW w:w="9184" w:type="dxa"/>
            <w:gridSpan w:val="5"/>
          </w:tcPr>
          <w:p>
            <w:pPr>
              <w:spacing w:after="0" w:line="300" w:lineRule="auto"/>
              <w:rPr>
                <w:rFonts w:eastAsia="宋体" w:cstheme="minorHAnsi"/>
                <w:color w:val="auto"/>
                <w:sz w:val="21"/>
                <w:szCs w:val="21"/>
              </w:rPr>
            </w:pPr>
          </w:p>
          <w:p>
            <w:pPr>
              <w:spacing w:after="0" w:line="300" w:lineRule="auto"/>
              <w:rPr>
                <w:rFonts w:eastAsia="宋体" w:cstheme="minorHAnsi"/>
                <w:color w:val="auto"/>
                <w:sz w:val="21"/>
                <w:szCs w:val="21"/>
              </w:rPr>
            </w:pPr>
            <w:r>
              <w:rPr>
                <w:rFonts w:eastAsia="宋体" w:cstheme="minorHAnsi"/>
                <w:color w:val="auto"/>
                <w:sz w:val="21"/>
                <w:szCs w:val="21"/>
              </w:rPr>
              <w:t>填报单位意见及真实性承诺：</w:t>
            </w:r>
          </w:p>
          <w:p>
            <w:pPr>
              <w:spacing w:after="0" w:line="300" w:lineRule="auto"/>
              <w:ind w:firstLine="420" w:firstLineChars="200"/>
              <w:rPr>
                <w:rFonts w:eastAsia="宋体" w:cstheme="minorHAnsi"/>
                <w:color w:val="auto"/>
                <w:sz w:val="21"/>
                <w:szCs w:val="21"/>
              </w:rPr>
            </w:pPr>
            <w:r>
              <w:rPr>
                <w:rFonts w:eastAsia="宋体" w:cstheme="minorHAnsi"/>
                <w:color w:val="auto"/>
                <w:sz w:val="21"/>
                <w:szCs w:val="21"/>
              </w:rPr>
              <w:t>本申报表所有材料，均真实、完整，如有不实，愿承担相应的责任。（请将本句话原文抄写在下方空白处）</w:t>
            </w:r>
          </w:p>
          <w:p>
            <w:pPr>
              <w:spacing w:after="0" w:line="300" w:lineRule="auto"/>
              <w:jc w:val="center"/>
              <w:rPr>
                <w:rFonts w:eastAsia="宋体" w:cstheme="minorHAnsi"/>
                <w:color w:val="auto"/>
                <w:sz w:val="21"/>
                <w:szCs w:val="21"/>
              </w:rPr>
            </w:pPr>
          </w:p>
          <w:p>
            <w:pPr>
              <w:spacing w:after="0" w:line="300" w:lineRule="auto"/>
              <w:jc w:val="center"/>
              <w:rPr>
                <w:rFonts w:eastAsia="宋体" w:cstheme="minorHAnsi"/>
                <w:color w:val="auto"/>
                <w:sz w:val="21"/>
                <w:szCs w:val="21"/>
              </w:rPr>
            </w:pPr>
          </w:p>
          <w:p>
            <w:pPr>
              <w:spacing w:after="0" w:line="300" w:lineRule="auto"/>
              <w:ind w:right="1680"/>
              <w:jc w:val="right"/>
              <w:rPr>
                <w:rFonts w:eastAsia="宋体" w:cstheme="minorHAnsi"/>
                <w:color w:val="auto"/>
                <w:sz w:val="21"/>
                <w:szCs w:val="21"/>
              </w:rPr>
            </w:pPr>
            <w:r>
              <w:rPr>
                <w:rFonts w:eastAsia="宋体" w:cstheme="minorHAnsi"/>
                <w:color w:val="auto"/>
                <w:sz w:val="21"/>
                <w:szCs w:val="21"/>
              </w:rPr>
              <w:t xml:space="preserve">单位名称（章）                  </w:t>
            </w:r>
          </w:p>
          <w:p>
            <w:pPr>
              <w:spacing w:after="0" w:line="300" w:lineRule="auto"/>
              <w:ind w:right="1680" w:firstLine="1470"/>
              <w:jc w:val="right"/>
              <w:rPr>
                <w:rFonts w:eastAsia="宋体" w:cstheme="minorHAnsi"/>
                <w:color w:val="auto"/>
                <w:sz w:val="21"/>
                <w:szCs w:val="21"/>
              </w:rPr>
            </w:pPr>
            <w:r>
              <w:rPr>
                <w:rFonts w:eastAsia="宋体" w:cstheme="minorHAnsi"/>
                <w:color w:val="auto"/>
                <w:sz w:val="21"/>
                <w:szCs w:val="21"/>
              </w:rPr>
              <w:t xml:space="preserve">负责人（签章）   </w:t>
            </w:r>
          </w:p>
          <w:p>
            <w:pPr>
              <w:spacing w:after="0" w:line="300" w:lineRule="auto"/>
              <w:ind w:right="1680" w:firstLine="420"/>
              <w:jc w:val="right"/>
              <w:rPr>
                <w:rFonts w:eastAsia="宋体" w:cstheme="minorHAnsi"/>
                <w:b/>
                <w:color w:val="auto"/>
                <w:sz w:val="21"/>
                <w:szCs w:val="21"/>
              </w:rPr>
            </w:pPr>
            <w:r>
              <w:rPr>
                <w:rFonts w:eastAsia="宋体" w:cstheme="minorHAnsi"/>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4" w:hRule="exact"/>
          <w:jc w:val="center"/>
        </w:trPr>
        <w:tc>
          <w:tcPr>
            <w:tcW w:w="9184" w:type="dxa"/>
            <w:gridSpan w:val="5"/>
          </w:tcPr>
          <w:p>
            <w:pPr>
              <w:spacing w:after="0" w:line="300" w:lineRule="auto"/>
              <w:ind w:right="1680" w:firstLine="420"/>
              <w:jc w:val="left"/>
              <w:rPr>
                <w:rStyle w:val="12"/>
                <w:rFonts w:ascii="Segoe UI" w:hAnsi="Segoe UI" w:eastAsia="Segoe UI" w:cs="Segoe UI"/>
                <w:b/>
                <w:bCs/>
                <w:i w:val="0"/>
                <w:iCs w:val="0"/>
                <w:caps w:val="0"/>
                <w:color w:val="auto"/>
                <w:spacing w:val="0"/>
                <w:sz w:val="21"/>
                <w:szCs w:val="21"/>
                <w:shd w:val="clear" w:fill="FFFFFF"/>
              </w:rPr>
            </w:pPr>
          </w:p>
          <w:p>
            <w:pPr>
              <w:spacing w:after="0" w:line="300" w:lineRule="auto"/>
              <w:ind w:right="1680" w:firstLine="420"/>
              <w:jc w:val="left"/>
              <w:rPr>
                <w:rStyle w:val="12"/>
                <w:rFonts w:ascii="Segoe UI" w:hAnsi="Segoe UI" w:eastAsia="Segoe UI" w:cs="Segoe UI"/>
                <w:b/>
                <w:bCs/>
                <w:i w:val="0"/>
                <w:iCs w:val="0"/>
                <w:caps w:val="0"/>
                <w:color w:val="auto"/>
                <w:spacing w:val="0"/>
                <w:sz w:val="21"/>
                <w:szCs w:val="21"/>
                <w:shd w:val="clear" w:fill="FFFFFF"/>
              </w:rPr>
            </w:pPr>
          </w:p>
          <w:p>
            <w:pPr>
              <w:spacing w:after="0" w:line="300" w:lineRule="auto"/>
              <w:ind w:right="1680" w:firstLine="420"/>
              <w:jc w:val="left"/>
              <w:rPr>
                <w:rFonts w:hint="default" w:ascii="Segoe UI" w:hAnsi="Segoe UI" w:eastAsia="Segoe UI" w:cs="Segoe UI"/>
                <w:i w:val="0"/>
                <w:iCs w:val="0"/>
                <w:caps w:val="0"/>
                <w:color w:val="auto"/>
                <w:spacing w:val="0"/>
                <w:sz w:val="21"/>
                <w:szCs w:val="21"/>
                <w:shd w:val="clear" w:fill="FFFFFF"/>
              </w:rPr>
            </w:pPr>
            <w:r>
              <w:rPr>
                <w:rStyle w:val="12"/>
                <w:rFonts w:ascii="Segoe UI" w:hAnsi="Segoe UI" w:eastAsia="Segoe UI" w:cs="Segoe UI"/>
                <w:b/>
                <w:bCs/>
                <w:i w:val="0"/>
                <w:iCs w:val="0"/>
                <w:caps w:val="0"/>
                <w:color w:val="auto"/>
                <w:spacing w:val="0"/>
                <w:sz w:val="21"/>
                <w:szCs w:val="21"/>
                <w:shd w:val="clear" w:fill="FFFFFF"/>
              </w:rPr>
              <w:t>初审意见：</w:t>
            </w:r>
            <w:r>
              <w:rPr>
                <w:rFonts w:hint="default" w:ascii="Segoe UI" w:hAnsi="Segoe UI" w:eastAsia="Segoe UI" w:cs="Segoe UI"/>
                <w:i w:val="0"/>
                <w:iCs w:val="0"/>
                <w:caps w:val="0"/>
                <w:color w:val="auto"/>
                <w:spacing w:val="0"/>
                <w:sz w:val="21"/>
                <w:szCs w:val="21"/>
                <w:shd w:val="clear" w:fill="FFFFFF"/>
              </w:rPr>
              <w:t> （ ）符合 （ ）不符合</w:t>
            </w:r>
            <w:r>
              <w:rPr>
                <w:rFonts w:hint="default" w:ascii="Segoe UI" w:hAnsi="Segoe UI" w:eastAsia="Segoe UI" w:cs="Segoe UI"/>
                <w:i w:val="0"/>
                <w:iCs w:val="0"/>
                <w:caps w:val="0"/>
                <w:color w:val="auto"/>
                <w:spacing w:val="0"/>
                <w:sz w:val="21"/>
                <w:szCs w:val="21"/>
                <w:shd w:val="clear" w:fill="FFFFFF"/>
              </w:rPr>
              <w:br w:type="textWrapping"/>
            </w:r>
          </w:p>
          <w:p>
            <w:pPr>
              <w:spacing w:after="0" w:line="300" w:lineRule="auto"/>
              <w:ind w:right="1680" w:firstLine="420"/>
              <w:jc w:val="right"/>
              <w:rPr>
                <w:rStyle w:val="12"/>
                <w:rFonts w:hint="default" w:ascii="Segoe UI" w:hAnsi="Segoe UI" w:eastAsia="Segoe UI" w:cs="Segoe UI"/>
                <w:b/>
                <w:bCs/>
                <w:i w:val="0"/>
                <w:iCs w:val="0"/>
                <w:caps w:val="0"/>
                <w:color w:val="auto"/>
                <w:spacing w:val="0"/>
                <w:sz w:val="21"/>
                <w:szCs w:val="21"/>
                <w:shd w:val="clear" w:fill="FFFFFF"/>
              </w:rPr>
            </w:pPr>
          </w:p>
          <w:p>
            <w:pPr>
              <w:spacing w:after="0" w:line="300" w:lineRule="auto"/>
              <w:ind w:right="1680" w:firstLine="420"/>
              <w:jc w:val="both"/>
              <w:rPr>
                <w:rFonts w:eastAsia="宋体" w:cstheme="minorHAnsi"/>
                <w:color w:val="auto"/>
                <w:sz w:val="21"/>
                <w:szCs w:val="21"/>
              </w:rPr>
            </w:pPr>
            <w:r>
              <w:rPr>
                <w:rStyle w:val="12"/>
                <w:rFonts w:hint="default" w:ascii="Segoe UI" w:hAnsi="Segoe UI" w:eastAsia="Segoe UI" w:cs="Segoe UI"/>
                <w:b/>
                <w:bCs/>
                <w:i w:val="0"/>
                <w:iCs w:val="0"/>
                <w:caps w:val="0"/>
                <w:color w:val="auto"/>
                <w:spacing w:val="0"/>
                <w:sz w:val="21"/>
                <w:szCs w:val="21"/>
                <w:shd w:val="clear" w:fill="FFFFFF"/>
              </w:rPr>
              <w:t>审核人：</w:t>
            </w:r>
            <w:r>
              <w:rPr>
                <w:rFonts w:hint="default" w:ascii="Segoe UI" w:hAnsi="Segoe UI" w:eastAsia="Segoe UI" w:cs="Segoe UI"/>
                <w:i w:val="0"/>
                <w:iCs w:val="0"/>
                <w:caps w:val="0"/>
                <w:color w:val="auto"/>
                <w:spacing w:val="0"/>
                <w:sz w:val="21"/>
                <w:szCs w:val="21"/>
                <w:shd w:val="clear" w:fill="FFFFFF"/>
              </w:rPr>
              <w:t> ________</w:t>
            </w:r>
            <w:r>
              <w:rPr>
                <w:rFonts w:hint="eastAsia" w:ascii="Segoe UI" w:hAnsi="Segoe UI" w:eastAsia="宋体" w:cs="Segoe UI"/>
                <w:i w:val="0"/>
                <w:iCs w:val="0"/>
                <w:caps w:val="0"/>
                <w:color w:val="auto"/>
                <w:spacing w:val="0"/>
                <w:sz w:val="21"/>
                <w:szCs w:val="21"/>
                <w:shd w:val="clear" w:fill="FFFFFF"/>
                <w:lang w:val="en-US" w:eastAsia="zh-CN"/>
              </w:rPr>
              <w:t xml:space="preserve">               </w:t>
            </w:r>
            <w:r>
              <w:rPr>
                <w:rStyle w:val="12"/>
                <w:rFonts w:hint="default" w:ascii="Segoe UI" w:hAnsi="Segoe UI" w:eastAsia="Segoe UI" w:cs="Segoe UI"/>
                <w:b/>
                <w:bCs/>
                <w:i w:val="0"/>
                <w:iCs w:val="0"/>
                <w:caps w:val="0"/>
                <w:color w:val="auto"/>
                <w:spacing w:val="0"/>
                <w:sz w:val="21"/>
                <w:szCs w:val="21"/>
                <w:shd w:val="clear" w:fill="FFFFFF"/>
              </w:rPr>
              <w:t>审核日期：</w:t>
            </w:r>
            <w:r>
              <w:rPr>
                <w:rFonts w:hint="default" w:ascii="Segoe UI" w:hAnsi="Segoe UI" w:eastAsia="Segoe UI" w:cs="Segoe UI"/>
                <w:i w:val="0"/>
                <w:iCs w:val="0"/>
                <w:caps w:val="0"/>
                <w:color w:val="auto"/>
                <w:spacing w:val="0"/>
                <w:sz w:val="21"/>
                <w:szCs w:val="21"/>
                <w:shd w:val="clear" w:fill="FFFFFF"/>
              </w:rPr>
              <w:t> ________</w:t>
            </w:r>
          </w:p>
        </w:tc>
      </w:tr>
    </w:tbl>
    <w:p>
      <w:pPr>
        <w:spacing w:line="276" w:lineRule="auto"/>
        <w:jc w:val="center"/>
        <w:rPr>
          <w:rFonts w:hint="default" w:ascii="Calibri" w:hAnsi="Calibri" w:eastAsia="宋体" w:cs="Calibri"/>
          <w:b/>
          <w:bCs/>
          <w:color w:val="auto"/>
          <w:sz w:val="40"/>
          <w:szCs w:val="40"/>
          <w:lang w:val="en-US" w:eastAsia="zh-CN"/>
        </w:rPr>
      </w:pPr>
      <w:r>
        <w:rPr>
          <w:rFonts w:ascii="Calibri" w:hAnsi="Calibri" w:eastAsia="宋体" w:cs="Calibri"/>
          <w:b/>
          <w:bCs/>
          <w:color w:val="auto"/>
          <w:sz w:val="40"/>
          <w:szCs w:val="40"/>
        </w:rPr>
        <w:t>三、</w:t>
      </w:r>
      <w:r>
        <w:rPr>
          <w:rFonts w:hint="eastAsia" w:ascii="Calibri" w:hAnsi="Calibri" w:eastAsia="宋体" w:cs="Calibri"/>
          <w:b/>
          <w:bCs/>
          <w:color w:val="auto"/>
          <w:sz w:val="40"/>
          <w:szCs w:val="40"/>
          <w:lang w:val="en-US" w:eastAsia="zh-CN"/>
        </w:rPr>
        <w:t>储能领域应用示范场景补贴申请表</w:t>
      </w:r>
    </w:p>
    <w:p>
      <w:pPr>
        <w:spacing w:line="240" w:lineRule="auto"/>
        <w:rPr>
          <w:rFonts w:hint="eastAsia" w:ascii="Calibri" w:hAnsi="Calibri" w:eastAsia="宋体" w:cs="Calibri"/>
          <w:b/>
          <w:bCs/>
          <w:color w:val="auto"/>
          <w:lang w:eastAsia="zh-CN"/>
        </w:rPr>
      </w:pPr>
      <w:r>
        <w:rPr>
          <w:rFonts w:ascii="Calibri" w:hAnsi="Calibri" w:eastAsia="宋体" w:cs="Calibri"/>
          <w:b/>
          <w:bCs/>
          <w:color w:val="auto"/>
        </w:rPr>
        <w:t>申报单位名称（公章）</w:t>
      </w:r>
      <w:r>
        <w:rPr>
          <w:rFonts w:hint="eastAsia" w:ascii="Calibri" w:hAnsi="Calibri" w:eastAsia="宋体" w:cs="Calibri"/>
          <w:b/>
          <w:bCs/>
          <w:color w:val="auto"/>
          <w:lang w:eastAsia="zh-CN"/>
        </w:rPr>
        <w:t>：</w:t>
      </w:r>
    </w:p>
    <w:p>
      <w:pPr>
        <w:spacing w:line="240" w:lineRule="auto"/>
        <w:rPr>
          <w:rFonts w:hint="eastAsia" w:ascii="Calibri" w:hAnsi="Calibri" w:eastAsia="宋体" w:cs="Calibri"/>
          <w:b/>
          <w:bCs/>
          <w:color w:val="auto"/>
          <w:lang w:eastAsia="zh-CN"/>
        </w:rPr>
      </w:pPr>
      <w:r>
        <w:rPr>
          <w:rFonts w:ascii="Calibri" w:hAnsi="Calibri" w:eastAsia="宋体" w:cs="Calibri"/>
          <w:b/>
          <w:bCs/>
          <w:color w:val="auto"/>
        </w:rPr>
        <w:t>填报日期</w:t>
      </w:r>
      <w:r>
        <w:rPr>
          <w:rFonts w:hint="eastAsia" w:ascii="Calibri" w:hAnsi="Calibri" w:eastAsia="宋体" w:cs="Calibri"/>
          <w:b/>
          <w:bCs/>
          <w:color w:val="auto"/>
          <w:lang w:eastAsia="zh-CN"/>
        </w:rPr>
        <w:t>：</w:t>
      </w:r>
    </w:p>
    <w:tbl>
      <w:tblPr>
        <w:tblStyle w:val="10"/>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56"/>
        <w:gridCol w:w="1056"/>
        <w:gridCol w:w="889"/>
        <w:gridCol w:w="76"/>
        <w:gridCol w:w="91"/>
        <w:gridCol w:w="2069"/>
        <w:gridCol w:w="54"/>
        <w:gridCol w:w="45"/>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56" w:type="dxa"/>
            <w:gridSpan w:val="10"/>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项目名称</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项目建设地点</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项目起止时间</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vertAlign w:val="baseline"/>
              </w:rPr>
            </w:pPr>
            <w:r>
              <w:rPr>
                <w:rFonts w:hint="eastAsia" w:ascii="Calibri" w:hAnsi="Calibri" w:eastAsia="宋体" w:cs="Calibri"/>
                <w:b w:val="0"/>
                <w:bCs w:val="0"/>
                <w:color w:val="auto"/>
                <w:sz w:val="21"/>
                <w:szCs w:val="21"/>
                <w:vertAlign w:val="baseline"/>
              </w:rPr>
              <w:t xml:space="preserve">年 </w:t>
            </w:r>
            <w:r>
              <w:rPr>
                <w:rFonts w:hint="eastAsia" w:ascii="Calibri" w:hAnsi="Calibri" w:eastAsia="宋体" w:cs="Calibri"/>
                <w:b w:val="0"/>
                <w:bCs w:val="0"/>
                <w:color w:val="auto"/>
                <w:sz w:val="21"/>
                <w:szCs w:val="21"/>
                <w:vertAlign w:val="baseline"/>
                <w:lang w:val="en-US" w:eastAsia="zh-CN"/>
              </w:rPr>
              <w:t xml:space="preserve">    </w:t>
            </w:r>
            <w:r>
              <w:rPr>
                <w:rFonts w:hint="eastAsia" w:ascii="Calibri" w:hAnsi="Calibri" w:eastAsia="宋体" w:cs="Calibri"/>
                <w:b w:val="0"/>
                <w:bCs w:val="0"/>
                <w:color w:val="auto"/>
                <w:sz w:val="21"/>
                <w:szCs w:val="21"/>
                <w:vertAlign w:val="baseline"/>
              </w:rPr>
              <w:t xml:space="preserve">月 — </w:t>
            </w:r>
            <w:r>
              <w:rPr>
                <w:rFonts w:hint="eastAsia" w:ascii="Calibri" w:hAnsi="Calibri" w:eastAsia="宋体" w:cs="Calibri"/>
                <w:b w:val="0"/>
                <w:bCs w:val="0"/>
                <w:color w:val="auto"/>
                <w:sz w:val="21"/>
                <w:szCs w:val="21"/>
                <w:vertAlign w:val="baseline"/>
                <w:lang w:val="en-US" w:eastAsia="zh-CN"/>
              </w:rPr>
              <w:t xml:space="preserve">      </w:t>
            </w:r>
            <w:r>
              <w:rPr>
                <w:rFonts w:hint="eastAsia" w:ascii="Calibri" w:hAnsi="Calibri" w:eastAsia="宋体" w:cs="Calibri"/>
                <w:b w:val="0"/>
                <w:bCs w:val="0"/>
                <w:color w:val="auto"/>
                <w:sz w:val="21"/>
                <w:szCs w:val="21"/>
                <w:vertAlign w:val="baseline"/>
              </w:rPr>
              <w:t>年</w:t>
            </w:r>
            <w:r>
              <w:rPr>
                <w:rFonts w:hint="eastAsia" w:ascii="Calibri" w:hAnsi="Calibri" w:eastAsia="宋体" w:cs="Calibri"/>
                <w:b w:val="0"/>
                <w:bCs w:val="0"/>
                <w:color w:val="auto"/>
                <w:sz w:val="21"/>
                <w:szCs w:val="21"/>
                <w:vertAlign w:val="baseline"/>
                <w:lang w:val="en-US" w:eastAsia="zh-CN"/>
              </w:rPr>
              <w:t xml:space="preserve">     </w:t>
            </w:r>
            <w:r>
              <w:rPr>
                <w:rFonts w:hint="eastAsia" w:ascii="Calibri" w:hAnsi="Calibri" w:eastAsia="宋体" w:cs="Calibri"/>
                <w:b w:val="0"/>
                <w:bCs w:val="0"/>
                <w:color w:val="auto"/>
                <w:sz w:val="21"/>
                <w:szCs w:val="21"/>
                <w:vertAlign w:val="baseline"/>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项目状态</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vertAlign w:val="baseline"/>
              </w:rPr>
            </w:pPr>
            <w:r>
              <w:rPr>
                <w:rFonts w:hint="eastAsia" w:ascii="Calibri" w:hAnsi="Calibri" w:eastAsia="宋体" w:cs="Calibri"/>
                <w:b w:val="0"/>
                <w:bCs w:val="0"/>
                <w:color w:val="auto"/>
                <w:sz w:val="21"/>
                <w:szCs w:val="21"/>
                <w:vertAlign w:val="baseline"/>
              </w:rPr>
              <w:t>□ 已建成投运 □ 已接入虚拟电厂 □ 其他________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申报子类（勾选一项）</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vertAlign w:val="baseline"/>
              </w:rPr>
            </w:pPr>
            <w:r>
              <w:rPr>
                <w:rFonts w:hint="eastAsia" w:ascii="Calibri" w:hAnsi="Calibri" w:eastAsia="宋体" w:cs="Calibri"/>
                <w:b w:val="0"/>
                <w:bCs w:val="0"/>
                <w:color w:val="auto"/>
                <w:sz w:val="21"/>
                <w:szCs w:val="21"/>
                <w:vertAlign w:val="baseline"/>
              </w:rPr>
              <w:t>□ A.工商业园区/移动储能示范 □ B.虚拟电厂资源聚合平台 □ C.储能智能化改造接入虚拟电厂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56" w:type="dxa"/>
            <w:gridSpan w:val="10"/>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二、投资及申请 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项目总投资额（万元）</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Calibri" w:hAnsi="Calibri" w:eastAsia="宋体" w:cs="Calibri"/>
                <w:b w:val="0"/>
                <w:bC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其中：设备购置费（万元）</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Calibri" w:hAnsi="Calibri" w:eastAsia="宋体" w:cs="Calibri"/>
                <w:b w:val="0"/>
                <w:bC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630" w:firstLineChars="30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软件及系统 集成费（万元）</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Calibri" w:hAnsi="Calibri" w:eastAsia="宋体" w:cs="Calibri"/>
                <w:b w:val="0"/>
                <w:bC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630" w:firstLineChars="30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安装工程费（万元）</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Calibri" w:hAnsi="Calibri" w:eastAsia="宋体" w:cs="Calibri"/>
                <w:b w:val="0"/>
                <w:bC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right="0" w:rightChars="0" w:firstLine="630" w:firstLineChars="30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其他费用（万元）</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4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本次申请资助金额（万元）</w:t>
            </w:r>
          </w:p>
        </w:tc>
        <w:tc>
          <w:tcPr>
            <w:tcW w:w="5393"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eastAsia="zh-CN"/>
              </w:rPr>
            </w:pPr>
            <w:r>
              <w:rPr>
                <w:rFonts w:hint="eastAsia" w:ascii="Calibri" w:hAnsi="Calibri" w:eastAsia="宋体" w:cs="Calibri"/>
                <w:b w:val="0"/>
                <w:bCs w:val="0"/>
                <w:color w:val="auto"/>
                <w:sz w:val="21"/>
                <w:szCs w:val="21"/>
                <w:vertAlign w:val="baseline"/>
                <w:lang w:eastAsia="zh-CN"/>
              </w:rPr>
              <w:t>（</w:t>
            </w:r>
            <w:r>
              <w:rPr>
                <w:rFonts w:hint="eastAsia" w:ascii="Calibri" w:hAnsi="Calibri" w:eastAsia="宋体" w:cs="Calibri"/>
                <w:b w:val="0"/>
                <w:bCs w:val="0"/>
                <w:color w:val="auto"/>
                <w:sz w:val="21"/>
                <w:szCs w:val="21"/>
                <w:vertAlign w:val="baseline"/>
              </w:rPr>
              <w:t>= 总投资额 × 10% ，最高不超过100万元</w:t>
            </w:r>
            <w:r>
              <w:rPr>
                <w:rFonts w:hint="eastAsia" w:ascii="Calibri" w:hAnsi="Calibri" w:eastAsia="宋体" w:cs="Calibri"/>
                <w:b w:val="0"/>
                <w:bCs w:val="0"/>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56" w:type="dxa"/>
            <w:gridSpan w:val="10"/>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三、技术指标达标情况（根据申报子类填写）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56" w:type="dxa"/>
            <w:gridSpan w:val="10"/>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A.工商业园区/移动储能示范（兆瓦超充填写1；智能微电网填写2、3、4；钠离子电池填写5）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指标名称</w:t>
            </w:r>
          </w:p>
        </w:tc>
        <w:tc>
          <w:tcPr>
            <w:tcW w:w="200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技术要求</w:t>
            </w:r>
          </w:p>
        </w:tc>
        <w:tc>
          <w:tcPr>
            <w:tcW w:w="223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实际数值</w:t>
            </w:r>
          </w:p>
        </w:tc>
        <w:tc>
          <w:tcPr>
            <w:tcW w:w="22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 xml:space="preserve">证明材料编号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1.1液冷超充单枪功率</w:t>
            </w:r>
          </w:p>
        </w:tc>
        <w:tc>
          <w:tcPr>
            <w:tcW w:w="200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&gt;1兆瓦</w:t>
            </w:r>
          </w:p>
        </w:tc>
        <w:tc>
          <w:tcPr>
            <w:tcW w:w="223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2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both"/>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1.2满足条件液冷超充充电桩数量</w:t>
            </w:r>
          </w:p>
        </w:tc>
        <w:tc>
          <w:tcPr>
            <w:tcW w:w="200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val="en-US" w:eastAsia="zh-CN"/>
              </w:rPr>
            </w:pPr>
          </w:p>
        </w:tc>
        <w:tc>
          <w:tcPr>
            <w:tcW w:w="223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2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1.3 V2G充电枪功率</w:t>
            </w:r>
          </w:p>
        </w:tc>
        <w:tc>
          <w:tcPr>
            <w:tcW w:w="200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≥100kW</w:t>
            </w:r>
          </w:p>
        </w:tc>
        <w:tc>
          <w:tcPr>
            <w:tcW w:w="223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2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1.4 满足条件V2G充电枪数量</w:t>
            </w:r>
          </w:p>
        </w:tc>
        <w:tc>
          <w:tcPr>
            <w:tcW w:w="200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val="en-US" w:eastAsia="zh-CN"/>
              </w:rPr>
            </w:pPr>
          </w:p>
        </w:tc>
        <w:tc>
          <w:tcPr>
            <w:tcW w:w="223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2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2.微电网投资额</w:t>
            </w:r>
          </w:p>
        </w:tc>
        <w:tc>
          <w:tcPr>
            <w:tcW w:w="200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&gt;100万元</w:t>
            </w:r>
          </w:p>
        </w:tc>
        <w:tc>
          <w:tcPr>
            <w:tcW w:w="223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2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3.覆盖工业企业数量</w:t>
            </w:r>
          </w:p>
        </w:tc>
        <w:tc>
          <w:tcPr>
            <w:tcW w:w="200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≥20家</w:t>
            </w:r>
          </w:p>
        </w:tc>
        <w:tc>
          <w:tcPr>
            <w:tcW w:w="223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2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4.能源自给率</w:t>
            </w:r>
          </w:p>
        </w:tc>
        <w:tc>
          <w:tcPr>
            <w:tcW w:w="200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≥30%（连续30天均值）</w:t>
            </w:r>
          </w:p>
        </w:tc>
        <w:tc>
          <w:tcPr>
            <w:tcW w:w="223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2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5.钠离子储能（如有）</w:t>
            </w:r>
          </w:p>
        </w:tc>
        <w:tc>
          <w:tcPr>
            <w:tcW w:w="200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val="en-US" w:eastAsia="zh-CN"/>
              </w:rPr>
            </w:pPr>
            <w:r>
              <w:rPr>
                <w:rFonts w:ascii="Segoe UI" w:hAnsi="Segoe UI" w:eastAsia="Segoe UI" w:cs="Segoe UI"/>
                <w:i w:val="0"/>
                <w:iCs w:val="0"/>
                <w:caps w:val="0"/>
                <w:color w:val="auto"/>
                <w:spacing w:val="0"/>
                <w:sz w:val="11"/>
                <w:szCs w:val="11"/>
                <w:shd w:val="clear" w:fill="FFFFFF"/>
              </w:rPr>
              <w:t>—</w:t>
            </w:r>
          </w:p>
        </w:tc>
        <w:tc>
          <w:tcPr>
            <w:tcW w:w="223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2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56" w:type="dxa"/>
            <w:gridSpan w:val="10"/>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B.</w:t>
            </w:r>
            <w:r>
              <w:rPr>
                <w:rFonts w:hint="default" w:ascii="Calibri" w:hAnsi="Calibri" w:eastAsia="宋体" w:cs="Calibri"/>
                <w:b/>
                <w:bCs/>
                <w:color w:val="auto"/>
                <w:sz w:val="21"/>
                <w:szCs w:val="21"/>
                <w:vertAlign w:val="baseline"/>
                <w:lang w:val="en-US" w:eastAsia="zh-CN"/>
              </w:rPr>
              <w:t>虚拟电厂资源聚合平台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指标名称</w:t>
            </w:r>
          </w:p>
        </w:tc>
        <w:tc>
          <w:tcPr>
            <w:tcW w:w="2168"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要求</w:t>
            </w:r>
          </w:p>
        </w:tc>
        <w:tc>
          <w:tcPr>
            <w:tcW w:w="21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实际数值</w:t>
            </w:r>
          </w:p>
        </w:tc>
        <w:tc>
          <w:tcPr>
            <w:tcW w:w="2169"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bCs/>
                <w:color w:val="auto"/>
                <w:sz w:val="21"/>
                <w:szCs w:val="21"/>
                <w:vertAlign w:val="baseline"/>
                <w:lang w:val="en-US" w:eastAsia="zh-CN"/>
              </w:rPr>
              <w:t>证明材料编号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 xml:space="preserve">聚合用户数量 </w:t>
            </w:r>
          </w:p>
        </w:tc>
        <w:tc>
          <w:tcPr>
            <w:tcW w:w="2168"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1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169"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连续三年调频调峰响应总效益（万元）</w:t>
            </w:r>
          </w:p>
        </w:tc>
        <w:tc>
          <w:tcPr>
            <w:tcW w:w="2168"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1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169"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申请补贴金额（万元）</w:t>
            </w:r>
          </w:p>
        </w:tc>
        <w:tc>
          <w:tcPr>
            <w:tcW w:w="2168"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≤100万元/年（按照响应收益10%）</w:t>
            </w:r>
          </w:p>
        </w:tc>
        <w:tc>
          <w:tcPr>
            <w:tcW w:w="216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c>
          <w:tcPr>
            <w:tcW w:w="2169"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56" w:type="dxa"/>
            <w:gridSpan w:val="10"/>
            <w:noWrap w:val="0"/>
            <w:tcMar>
              <w:top w:w="-1" w:type="dxa"/>
              <w:left w:w="-1" w:type="dxa"/>
              <w:bottom w:w="-1" w:type="dxa"/>
              <w:right w:w="-1"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vertAlign w:val="baseline"/>
                <w:lang w:val="en-US" w:eastAsia="zh-CN"/>
              </w:rPr>
            </w:pPr>
            <w:r>
              <w:rPr>
                <w:rFonts w:hint="default" w:ascii="Calibri" w:hAnsi="Calibri" w:eastAsia="宋体" w:cs="Calibri"/>
                <w:b/>
                <w:bCs/>
                <w:color w:val="auto"/>
                <w:sz w:val="21"/>
                <w:szCs w:val="21"/>
                <w:vertAlign w:val="baseline"/>
                <w:lang w:val="en-US" w:eastAsia="zh-CN"/>
              </w:rPr>
              <w:t>储能智能化改造接入虚拟电厂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bidi="ar-SA"/>
              </w:rPr>
            </w:pPr>
            <w:r>
              <w:rPr>
                <w:rFonts w:hint="eastAsia" w:ascii="Calibri" w:hAnsi="Calibri" w:eastAsia="宋体" w:cs="Calibri"/>
                <w:b/>
                <w:bCs/>
                <w:color w:val="auto"/>
                <w:sz w:val="21"/>
                <w:szCs w:val="21"/>
                <w:vertAlign w:val="baseline"/>
                <w:lang w:val="en-US" w:eastAsia="zh-CN"/>
              </w:rPr>
              <w:t>指标名称</w:t>
            </w:r>
          </w:p>
        </w:tc>
        <w:tc>
          <w:tcPr>
            <w:tcW w:w="2021" w:type="dxa"/>
            <w:gridSpan w:val="3"/>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bidi="ar-SA"/>
              </w:rPr>
            </w:pPr>
            <w:r>
              <w:rPr>
                <w:rFonts w:hint="eastAsia" w:ascii="Calibri" w:hAnsi="Calibri" w:eastAsia="宋体" w:cs="Calibri"/>
                <w:b/>
                <w:bCs/>
                <w:color w:val="auto"/>
                <w:sz w:val="21"/>
                <w:szCs w:val="21"/>
                <w:vertAlign w:val="baseline"/>
                <w:lang w:val="en-US" w:eastAsia="zh-CN"/>
              </w:rPr>
              <w:t>要求</w:t>
            </w:r>
          </w:p>
        </w:tc>
        <w:tc>
          <w:tcPr>
            <w:tcW w:w="2214" w:type="dxa"/>
            <w:gridSpan w:val="3"/>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bidi="ar-SA"/>
              </w:rPr>
            </w:pPr>
            <w:r>
              <w:rPr>
                <w:rFonts w:hint="eastAsia" w:ascii="Calibri" w:hAnsi="Calibri" w:eastAsia="宋体" w:cs="Calibri"/>
                <w:b/>
                <w:bCs/>
                <w:color w:val="auto"/>
                <w:sz w:val="21"/>
                <w:szCs w:val="21"/>
                <w:vertAlign w:val="baseline"/>
                <w:lang w:val="en-US" w:eastAsia="zh-CN"/>
              </w:rPr>
              <w:t>实际数值</w:t>
            </w:r>
          </w:p>
        </w:tc>
        <w:tc>
          <w:tcPr>
            <w:tcW w:w="2214" w:type="dxa"/>
            <w:gridSpan w:val="2"/>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bidi="ar-SA"/>
              </w:rPr>
            </w:pPr>
            <w:r>
              <w:rPr>
                <w:rFonts w:hint="eastAsia" w:ascii="Calibri" w:hAnsi="Calibri" w:eastAsia="宋体" w:cs="Calibri"/>
                <w:b/>
                <w:bCs/>
                <w:color w:val="auto"/>
                <w:sz w:val="21"/>
                <w:szCs w:val="21"/>
                <w:vertAlign w:val="baseline"/>
                <w:lang w:val="en-US" w:eastAsia="zh-CN"/>
              </w:rPr>
              <w:t xml:space="preserve">证明材料编号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改造前储能类型/容量</w:t>
            </w:r>
          </w:p>
        </w:tc>
        <w:tc>
          <w:tcPr>
            <w:tcW w:w="202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改造主要内容</w:t>
            </w:r>
          </w:p>
        </w:tc>
        <w:tc>
          <w:tcPr>
            <w:tcW w:w="202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改造实际投资额（万元）</w:t>
            </w:r>
          </w:p>
        </w:tc>
        <w:tc>
          <w:tcPr>
            <w:tcW w:w="202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接入虚拟电厂平台名称</w:t>
            </w:r>
          </w:p>
        </w:tc>
        <w:tc>
          <w:tcPr>
            <w:tcW w:w="202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接入时间</w:t>
            </w:r>
          </w:p>
        </w:tc>
        <w:tc>
          <w:tcPr>
            <w:tcW w:w="2021"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vertAlign w:val="baseline"/>
                <w:lang w:val="en-US" w:eastAsia="zh-CN"/>
              </w:rPr>
            </w:pPr>
          </w:p>
        </w:tc>
        <w:tc>
          <w:tcPr>
            <w:tcW w:w="2214"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vertAlign w:val="baseline"/>
                <w:lang w:val="en-US" w:eastAsia="zh-CN"/>
              </w:rPr>
            </w:pPr>
            <w:r>
              <w:rPr>
                <w:rFonts w:hint="eastAsia" w:ascii="Calibri" w:hAnsi="Calibri" w:eastAsia="宋体" w:cs="Calibri"/>
                <w:b w:val="0"/>
                <w:bCs w:val="0"/>
                <w:color w:val="auto"/>
                <w:sz w:val="21"/>
                <w:szCs w:val="21"/>
                <w:vertAlign w:val="baseline"/>
                <w:lang w:val="en-US" w:eastAsia="zh-CN"/>
              </w:rPr>
              <w:t>见附件**</w:t>
            </w:r>
          </w:p>
        </w:tc>
      </w:tr>
    </w:tbl>
    <w:p>
      <w:pPr>
        <w:spacing w:line="276" w:lineRule="auto"/>
        <w:jc w:val="both"/>
        <w:rPr>
          <w:rFonts w:ascii="Calibri" w:hAnsi="Calibri" w:eastAsia="宋体" w:cs="Calibri"/>
          <w:b/>
          <w:bCs/>
          <w:color w:val="auto"/>
          <w:sz w:val="21"/>
          <w:szCs w:val="21"/>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both"/>
        <w:rPr>
          <w:rFonts w:ascii="Calibri" w:hAnsi="Calibri" w:eastAsia="宋体" w:cs="Calibri"/>
          <w:b/>
          <w:bCs/>
          <w:color w:val="auto"/>
          <w:sz w:val="40"/>
          <w:szCs w:val="40"/>
        </w:rPr>
      </w:pPr>
    </w:p>
    <w:p>
      <w:pPr>
        <w:spacing w:line="276" w:lineRule="auto"/>
        <w:jc w:val="both"/>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r>
        <w:rPr>
          <w:rFonts w:hint="eastAsia" w:ascii="Calibri" w:hAnsi="Calibri" w:eastAsia="宋体" w:cs="Calibri"/>
          <w:b/>
          <w:bCs/>
          <w:color w:val="auto"/>
          <w:sz w:val="40"/>
          <w:szCs w:val="40"/>
          <w:lang w:val="en-US" w:eastAsia="zh-CN"/>
        </w:rPr>
        <w:t>四、企业申请和持有专利明细</w:t>
      </w:r>
    </w:p>
    <w:p>
      <w:pPr>
        <w:spacing w:line="276" w:lineRule="auto"/>
        <w:jc w:val="center"/>
        <w:rPr>
          <w:rFonts w:ascii="Calibri" w:hAnsi="Calibri" w:eastAsia="宋体" w:cs="Calibri"/>
          <w:b/>
          <w:bCs/>
          <w:color w:val="auto"/>
          <w:sz w:val="40"/>
          <w:szCs w:val="40"/>
        </w:rPr>
      </w:pPr>
    </w:p>
    <w:p>
      <w:pPr>
        <w:spacing w:line="276" w:lineRule="auto"/>
        <w:jc w:val="both"/>
        <w:rPr>
          <w:rFonts w:ascii="Calibri" w:hAnsi="Calibri" w:eastAsia="宋体" w:cs="Calibri"/>
          <w:b/>
          <w:bCs/>
          <w:color w:val="auto"/>
          <w:sz w:val="40"/>
          <w:szCs w:val="40"/>
        </w:rPr>
      </w:pPr>
    </w:p>
    <w:tbl>
      <w:tblPr>
        <w:tblStyle w:val="9"/>
        <w:tblpPr w:leftFromText="180" w:rightFromText="180" w:vertAnchor="page" w:horzAnchor="page" w:tblpX="861" w:tblpY="4323"/>
        <w:tblW w:w="5589" w:type="pct"/>
        <w:tblInd w:w="0" w:type="dxa"/>
        <w:tblLayout w:type="autofit"/>
        <w:tblCellMar>
          <w:top w:w="0" w:type="dxa"/>
          <w:left w:w="108" w:type="dxa"/>
          <w:bottom w:w="0" w:type="dxa"/>
          <w:right w:w="108" w:type="dxa"/>
        </w:tblCellMar>
      </w:tblPr>
      <w:tblGrid>
        <w:gridCol w:w="622"/>
        <w:gridCol w:w="1915"/>
        <w:gridCol w:w="1392"/>
        <w:gridCol w:w="1384"/>
        <w:gridCol w:w="1240"/>
        <w:gridCol w:w="1826"/>
        <w:gridCol w:w="1520"/>
      </w:tblGrid>
      <w:tr>
        <w:tblPrEx>
          <w:tblCellMar>
            <w:top w:w="0" w:type="dxa"/>
            <w:left w:w="108" w:type="dxa"/>
            <w:bottom w:w="0" w:type="dxa"/>
            <w:right w:w="108" w:type="dxa"/>
          </w:tblCellMar>
        </w:tblPrEx>
        <w:trPr>
          <w:trHeight w:val="384" w:hRule="atLeast"/>
        </w:trPr>
        <w:tc>
          <w:tcPr>
            <w:tcW w:w="1281" w:type="pct"/>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lang w:eastAsia="zh-CN"/>
              </w:rPr>
            </w:pPr>
            <w:r>
              <w:rPr>
                <w:rFonts w:ascii="Calibri" w:hAnsi="Calibri" w:eastAsia="宋体" w:cs="Calibri"/>
                <w:b/>
                <w:bCs/>
                <w:color w:val="auto"/>
                <w:sz w:val="21"/>
                <w:szCs w:val="21"/>
              </w:rPr>
              <w:t>报单位名称（盖章）</w:t>
            </w:r>
            <w:r>
              <w:rPr>
                <w:rFonts w:hint="eastAsia" w:ascii="Calibri" w:hAnsi="Calibri" w:eastAsia="宋体" w:cs="Calibri"/>
                <w:b/>
                <w:bCs/>
                <w:color w:val="auto"/>
                <w:sz w:val="21"/>
                <w:szCs w:val="21"/>
                <w:lang w:eastAsia="zh-CN"/>
              </w:rPr>
              <w:t>：</w:t>
            </w:r>
          </w:p>
        </w:tc>
        <w:tc>
          <w:tcPr>
            <w:tcW w:w="703" w:type="pct"/>
            <w:tcBorders>
              <w:top w:val="nil"/>
              <w:left w:val="nil"/>
              <w:bottom w:val="nil"/>
              <w:right w:val="nil"/>
            </w:tcBorders>
          </w:tcPr>
          <w:p>
            <w:pPr>
              <w:spacing w:after="0" w:line="240" w:lineRule="auto"/>
              <w:rPr>
                <w:rFonts w:ascii="Calibri" w:hAnsi="Calibri" w:eastAsia="宋体" w:cs="Calibri"/>
                <w:b/>
                <w:bCs/>
                <w:color w:val="auto"/>
                <w:sz w:val="21"/>
                <w:szCs w:val="21"/>
              </w:rPr>
            </w:pPr>
          </w:p>
        </w:tc>
        <w:tc>
          <w:tcPr>
            <w:tcW w:w="699" w:type="pct"/>
            <w:tcBorders>
              <w:top w:val="nil"/>
              <w:left w:val="nil"/>
              <w:bottom w:val="nil"/>
              <w:right w:val="nil"/>
            </w:tcBorders>
          </w:tcPr>
          <w:p>
            <w:pPr>
              <w:spacing w:after="0" w:line="240" w:lineRule="auto"/>
              <w:rPr>
                <w:rFonts w:ascii="Calibri" w:hAnsi="Calibri" w:eastAsia="宋体" w:cs="Calibri"/>
                <w:b/>
                <w:bCs/>
                <w:color w:val="auto"/>
                <w:sz w:val="21"/>
                <w:szCs w:val="21"/>
              </w:rPr>
            </w:pPr>
          </w:p>
        </w:tc>
        <w:tc>
          <w:tcPr>
            <w:tcW w:w="626" w:type="pct"/>
            <w:tcBorders>
              <w:top w:val="nil"/>
              <w:left w:val="nil"/>
              <w:bottom w:val="nil"/>
              <w:right w:val="nil"/>
            </w:tcBorders>
          </w:tcPr>
          <w:p>
            <w:pPr>
              <w:spacing w:after="0" w:line="240" w:lineRule="auto"/>
              <w:rPr>
                <w:rFonts w:ascii="Calibri" w:hAnsi="Calibri" w:eastAsia="宋体" w:cs="Calibri"/>
                <w:b/>
                <w:bCs/>
                <w:color w:val="auto"/>
                <w:sz w:val="21"/>
                <w:szCs w:val="21"/>
              </w:rPr>
            </w:pPr>
          </w:p>
        </w:tc>
        <w:tc>
          <w:tcPr>
            <w:tcW w:w="922" w:type="pct"/>
            <w:tcBorders>
              <w:top w:val="nil"/>
              <w:left w:val="nil"/>
              <w:bottom w:val="nil"/>
              <w:right w:val="nil"/>
            </w:tcBorders>
          </w:tcPr>
          <w:p>
            <w:pPr>
              <w:spacing w:after="0" w:line="240" w:lineRule="auto"/>
              <w:rPr>
                <w:rFonts w:ascii="Calibri" w:hAnsi="Calibri" w:eastAsia="宋体" w:cs="Calibri"/>
                <w:b/>
                <w:bCs/>
                <w:color w:val="auto"/>
                <w:sz w:val="21"/>
                <w:szCs w:val="21"/>
              </w:rPr>
            </w:pPr>
          </w:p>
        </w:tc>
        <w:tc>
          <w:tcPr>
            <w:tcW w:w="767" w:type="pct"/>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384" w:hRule="atLeast"/>
        </w:trPr>
        <w:tc>
          <w:tcPr>
            <w:tcW w:w="1281" w:type="pct"/>
            <w:gridSpan w:val="2"/>
            <w:tcBorders>
              <w:top w:val="nil"/>
              <w:left w:val="nil"/>
              <w:bottom w:val="single" w:color="auto" w:sz="4" w:space="0"/>
              <w:right w:val="nil"/>
            </w:tcBorders>
            <w:shd w:val="clear" w:color="auto" w:fill="auto"/>
            <w:noWrap/>
            <w:vAlign w:val="center"/>
          </w:tcPr>
          <w:p>
            <w:pPr>
              <w:spacing w:after="0" w:line="240" w:lineRule="auto"/>
              <w:rPr>
                <w:rFonts w:hint="eastAsia" w:ascii="Calibri" w:hAnsi="Calibri" w:eastAsia="宋体" w:cs="Calibri"/>
                <w:b/>
                <w:bCs/>
                <w:color w:val="auto"/>
                <w:sz w:val="21"/>
                <w:szCs w:val="21"/>
                <w:lang w:eastAsia="zh-CN"/>
              </w:rPr>
            </w:pPr>
            <w:r>
              <w:rPr>
                <w:rFonts w:ascii="Calibri" w:hAnsi="Calibri" w:eastAsia="宋体" w:cs="Calibri"/>
                <w:b/>
                <w:bCs/>
                <w:color w:val="auto"/>
                <w:sz w:val="21"/>
                <w:szCs w:val="21"/>
              </w:rPr>
              <w:t>填报日期</w:t>
            </w:r>
            <w:r>
              <w:rPr>
                <w:rFonts w:hint="eastAsia" w:ascii="Calibri" w:hAnsi="Calibri" w:eastAsia="宋体" w:cs="Calibri"/>
                <w:b/>
                <w:bCs/>
                <w:color w:val="auto"/>
                <w:sz w:val="21"/>
                <w:szCs w:val="21"/>
                <w:lang w:eastAsia="zh-CN"/>
              </w:rPr>
              <w:t>：</w:t>
            </w:r>
          </w:p>
        </w:tc>
        <w:tc>
          <w:tcPr>
            <w:tcW w:w="703"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rPr>
            </w:pPr>
          </w:p>
        </w:tc>
        <w:tc>
          <w:tcPr>
            <w:tcW w:w="699"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rPr>
            </w:pPr>
          </w:p>
        </w:tc>
        <w:tc>
          <w:tcPr>
            <w:tcW w:w="626"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rPr>
            </w:pPr>
          </w:p>
        </w:tc>
        <w:tc>
          <w:tcPr>
            <w:tcW w:w="922"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rPr>
            </w:pPr>
          </w:p>
        </w:tc>
        <w:tc>
          <w:tcPr>
            <w:tcW w:w="767" w:type="pct"/>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38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序号</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专利名称</w:t>
            </w:r>
          </w:p>
        </w:tc>
        <w:tc>
          <w:tcPr>
            <w:tcW w:w="703"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状态（已申请未授权/已授权）</w:t>
            </w:r>
          </w:p>
        </w:tc>
        <w:tc>
          <w:tcPr>
            <w:tcW w:w="699"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专利类型（发明/实用新型）</w:t>
            </w:r>
          </w:p>
        </w:tc>
        <w:tc>
          <w:tcPr>
            <w:tcW w:w="626"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申请日期</w:t>
            </w:r>
          </w:p>
        </w:tc>
        <w:tc>
          <w:tcPr>
            <w:tcW w:w="922"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rPr>
            </w:pPr>
            <w:r>
              <w:rPr>
                <w:rFonts w:hint="eastAsia" w:ascii="Calibri" w:hAnsi="Calibri" w:eastAsia="宋体" w:cs="Calibri"/>
                <w:color w:val="auto"/>
                <w:sz w:val="21"/>
                <w:szCs w:val="21"/>
                <w:lang w:val="en-US" w:eastAsia="zh-CN"/>
              </w:rPr>
              <w:t>授 权</w:t>
            </w:r>
            <w:r>
              <w:rPr>
                <w:rFonts w:ascii="Calibri" w:hAnsi="Calibri" w:eastAsia="宋体" w:cs="Calibri"/>
                <w:color w:val="auto"/>
                <w:sz w:val="21"/>
                <w:szCs w:val="21"/>
              </w:rPr>
              <w:t>日期</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专利号</w:t>
            </w:r>
          </w:p>
        </w:tc>
      </w:tr>
      <w:tr>
        <w:tblPrEx>
          <w:tblCellMar>
            <w:top w:w="0" w:type="dxa"/>
            <w:left w:w="108" w:type="dxa"/>
            <w:bottom w:w="0" w:type="dxa"/>
            <w:right w:w="108" w:type="dxa"/>
          </w:tblCellMar>
        </w:tblPrEx>
        <w:trPr>
          <w:trHeight w:val="38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1</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已授权专利，填写本项</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已授权专利，填写本项</w:t>
            </w: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2</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3</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rPr>
            </w:pPr>
            <w:r>
              <w:rPr>
                <w:rFonts w:ascii="Calibri" w:hAnsi="Calibri" w:eastAsia="宋体" w:cs="Calibri"/>
                <w:color w:val="auto"/>
                <w:sz w:val="21"/>
                <w:szCs w:val="21"/>
              </w:rPr>
              <w:t>4</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color w:val="auto"/>
                <w:sz w:val="21"/>
                <w:szCs w:val="21"/>
              </w:rPr>
            </w:pPr>
            <w:r>
              <w:rPr>
                <w:rFonts w:ascii="Calibri" w:hAnsi="Calibri" w:eastAsia="宋体" w:cs="Calibri"/>
                <w:color w:val="auto"/>
                <w:sz w:val="21"/>
                <w:szCs w:val="21"/>
              </w:rPr>
              <w:t>5</w:t>
            </w:r>
          </w:p>
        </w:tc>
        <w:tc>
          <w:tcPr>
            <w:tcW w:w="967" w:type="pct"/>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rPr>
            </w:pPr>
          </w:p>
        </w:tc>
      </w:tr>
    </w:tbl>
    <w:p>
      <w:pPr>
        <w:spacing w:line="276" w:lineRule="auto"/>
        <w:rPr>
          <w:rFonts w:ascii="Calibri" w:hAnsi="Calibri" w:eastAsia="宋体" w:cs="Calibri"/>
          <w:color w:val="auto"/>
        </w:rPr>
      </w:pPr>
      <w:r>
        <w:rPr>
          <w:rFonts w:ascii="Calibri" w:hAnsi="Calibri" w:eastAsia="宋体" w:cs="Calibri"/>
          <w:color w:val="auto"/>
        </w:rPr>
        <w:t>*注：如行次不足，请在表格后添加行继续填写。</w:t>
      </w:r>
    </w:p>
    <w:p>
      <w:pPr>
        <w:spacing w:line="276" w:lineRule="auto"/>
        <w:jc w:val="center"/>
        <w:rPr>
          <w:rFonts w:ascii="Calibri" w:hAnsi="Calibri" w:eastAsia="宋体" w:cs="Calibri"/>
          <w:b/>
          <w:bCs/>
          <w:color w:val="auto"/>
          <w:sz w:val="40"/>
          <w:szCs w:val="40"/>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lang w:val="en-US" w:eastAsia="zh-CN"/>
        </w:rPr>
      </w:pPr>
      <w:r>
        <w:rPr>
          <w:rFonts w:hint="eastAsia" w:ascii="Calibri" w:hAnsi="Calibri" w:eastAsia="宋体" w:cs="Calibri"/>
          <w:b/>
          <w:bCs/>
          <w:color w:val="auto"/>
          <w:sz w:val="40"/>
          <w:szCs w:val="40"/>
          <w:lang w:val="en-US" w:eastAsia="zh-CN"/>
        </w:rPr>
        <w:t>五、总投资支出核算表</w:t>
      </w:r>
    </w:p>
    <w:tbl>
      <w:tblPr>
        <w:tblStyle w:val="9"/>
        <w:tblW w:w="9520" w:type="dxa"/>
        <w:tblInd w:w="0" w:type="dxa"/>
        <w:tblLayout w:type="autofit"/>
        <w:tblCellMar>
          <w:top w:w="0" w:type="dxa"/>
          <w:left w:w="108" w:type="dxa"/>
          <w:bottom w:w="0" w:type="dxa"/>
          <w:right w:w="108" w:type="dxa"/>
        </w:tblCellMar>
      </w:tblPr>
      <w:tblGrid>
        <w:gridCol w:w="760"/>
        <w:gridCol w:w="6100"/>
        <w:gridCol w:w="2660"/>
      </w:tblGrid>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申报单位名称（盖章）</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项目名称</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项目起止时间</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rPr>
            </w:pPr>
          </w:p>
        </w:tc>
      </w:tr>
      <w:tr>
        <w:tblPrEx>
          <w:tblCellMar>
            <w:top w:w="0" w:type="dxa"/>
            <w:left w:w="108" w:type="dxa"/>
            <w:bottom w:w="0" w:type="dxa"/>
            <w:right w:w="108" w:type="dxa"/>
          </w:tblCellMar>
        </w:tblPrEx>
        <w:trPr>
          <w:trHeight w:val="384" w:hRule="atLeast"/>
        </w:trPr>
        <w:tc>
          <w:tcPr>
            <w:tcW w:w="760" w:type="dxa"/>
            <w:tcBorders>
              <w:top w:val="single" w:color="auto" w:sz="8" w:space="0"/>
              <w:left w:val="single" w:color="auto" w:sz="8"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序号</w:t>
            </w:r>
          </w:p>
        </w:tc>
        <w:tc>
          <w:tcPr>
            <w:tcW w:w="6100" w:type="dxa"/>
            <w:tcBorders>
              <w:top w:val="single" w:color="auto" w:sz="8"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投资支出项目</w:t>
            </w:r>
          </w:p>
        </w:tc>
        <w:tc>
          <w:tcPr>
            <w:tcW w:w="2660" w:type="dxa"/>
            <w:tcBorders>
              <w:top w:val="single" w:color="auto" w:sz="8" w:space="0"/>
              <w:left w:val="single" w:color="auto" w:sz="4" w:space="0"/>
              <w:bottom w:val="single" w:color="auto" w:sz="4" w:space="0"/>
              <w:right w:val="single" w:color="auto" w:sz="8" w:space="0"/>
            </w:tcBorders>
            <w:shd w:val="clear" w:color="auto" w:fill="auto"/>
            <w:vAlign w:val="center"/>
          </w:tcPr>
          <w:p>
            <w:pPr>
              <w:spacing w:after="0" w:line="240" w:lineRule="auto"/>
              <w:jc w:val="center"/>
              <w:rPr>
                <w:rFonts w:ascii="Calibri" w:hAnsi="Calibri" w:eastAsia="宋体" w:cs="Calibri"/>
                <w:b/>
                <w:bCs/>
                <w:color w:val="auto"/>
                <w:sz w:val="21"/>
                <w:szCs w:val="21"/>
              </w:rPr>
            </w:pPr>
            <w:r>
              <w:rPr>
                <w:rFonts w:ascii="Calibri" w:hAnsi="Calibri" w:eastAsia="宋体" w:cs="Calibri"/>
                <w:b/>
                <w:bCs/>
                <w:color w:val="auto"/>
                <w:sz w:val="21"/>
                <w:szCs w:val="21"/>
              </w:rPr>
              <w:t>金额（元）</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一、</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1.1</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建筑、安装工程费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1.2</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场地改造费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1.3</w:t>
            </w:r>
          </w:p>
        </w:tc>
        <w:tc>
          <w:tcPr>
            <w:tcW w:w="6100" w:type="dxa"/>
            <w:tcBorders>
              <w:top w:val="single" w:color="auto" w:sz="4" w:space="0"/>
              <w:left w:val="single" w:color="auto" w:sz="4" w:space="0"/>
              <w:bottom w:val="nil"/>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设备、工器具、技术、软件购置费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1.4</w:t>
            </w:r>
          </w:p>
        </w:tc>
        <w:tc>
          <w:tcPr>
            <w:tcW w:w="6100"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形成固定资产的其他建设投资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二、</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研发费用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2.1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材料费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2.2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设计、测试、化验、加工费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2.3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委托开发费用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2.4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strike/>
                <w:color w:val="auto"/>
                <w:sz w:val="21"/>
                <w:szCs w:val="21"/>
              </w:rPr>
            </w:pPr>
            <w:r>
              <w:rPr>
                <w:rFonts w:ascii="Calibri" w:hAnsi="Calibri" w:eastAsia="宋体" w:cs="Calibri"/>
                <w:color w:val="auto"/>
                <w:sz w:val="21"/>
                <w:szCs w:val="21"/>
              </w:rPr>
              <w:t>其他费用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三、</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铺地流动资金</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燃料动力费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维修保养费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仓储物流费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场地租赁费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3.5</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外协加工费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四、</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rPr>
            </w:pPr>
            <w:r>
              <w:rPr>
                <w:rFonts w:ascii="Calibri" w:hAnsi="Calibri" w:eastAsia="宋体" w:cs="Calibri"/>
                <w:b/>
                <w:bCs/>
                <w:color w:val="auto"/>
                <w:sz w:val="21"/>
                <w:szCs w:val="21"/>
              </w:rPr>
              <w:t>合计</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 </w:t>
            </w:r>
          </w:p>
        </w:tc>
      </w:tr>
      <w:tr>
        <w:tblPrEx>
          <w:tblCellMar>
            <w:top w:w="0" w:type="dxa"/>
            <w:left w:w="108" w:type="dxa"/>
            <w:bottom w:w="0" w:type="dxa"/>
            <w:right w:w="108" w:type="dxa"/>
          </w:tblCellMar>
        </w:tblPrEx>
        <w:trPr>
          <w:trHeight w:val="348" w:hRule="atLeast"/>
        </w:trPr>
        <w:tc>
          <w:tcPr>
            <w:tcW w:w="6860" w:type="dxa"/>
            <w:gridSpan w:val="2"/>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技术负责人签字</w:t>
            </w:r>
          </w:p>
        </w:tc>
        <w:tc>
          <w:tcPr>
            <w:tcW w:w="2660" w:type="dxa"/>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rPr>
            </w:pPr>
          </w:p>
        </w:tc>
      </w:tr>
      <w:tr>
        <w:tblPrEx>
          <w:tblCellMar>
            <w:top w:w="0" w:type="dxa"/>
            <w:left w:w="108" w:type="dxa"/>
            <w:bottom w:w="0" w:type="dxa"/>
            <w:right w:w="108" w:type="dxa"/>
          </w:tblCellMar>
        </w:tblPrEx>
        <w:trPr>
          <w:trHeight w:val="348" w:hRule="atLeast"/>
        </w:trPr>
        <w:tc>
          <w:tcPr>
            <w:tcW w:w="9520" w:type="dxa"/>
            <w:gridSpan w:val="3"/>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项目单位负责人签字</w:t>
            </w:r>
          </w:p>
          <w:p>
            <w:pPr>
              <w:spacing w:after="0" w:line="240" w:lineRule="auto"/>
              <w:rPr>
                <w:rFonts w:ascii="Calibri" w:hAnsi="Calibri" w:eastAsia="宋体" w:cs="Calibri"/>
                <w:color w:val="auto"/>
                <w:sz w:val="21"/>
                <w:szCs w:val="21"/>
              </w:rPr>
            </w:pPr>
          </w:p>
          <w:p>
            <w:pPr>
              <w:spacing w:after="0" w:line="240" w:lineRule="auto"/>
              <w:rPr>
                <w:rFonts w:ascii="Calibri" w:hAnsi="Calibri" w:eastAsia="宋体" w:cs="Calibri"/>
                <w:color w:val="auto"/>
                <w:sz w:val="21"/>
                <w:szCs w:val="21"/>
              </w:rPr>
            </w:pPr>
            <w:r>
              <w:rPr>
                <w:rFonts w:ascii="Calibri" w:hAnsi="Calibri" w:eastAsia="宋体" w:cs="Calibri"/>
                <w:color w:val="auto"/>
                <w:sz w:val="21"/>
                <w:szCs w:val="21"/>
              </w:rPr>
              <w:t>*注：上表填报的所有费用金额应取得发票</w:t>
            </w:r>
            <w:bookmarkStart w:id="1" w:name="_Hlk156340242"/>
            <w:r>
              <w:rPr>
                <w:rFonts w:ascii="Calibri" w:hAnsi="Calibri" w:eastAsia="宋体" w:cs="Calibri"/>
                <w:color w:val="auto"/>
                <w:sz w:val="21"/>
                <w:szCs w:val="21"/>
              </w:rPr>
              <w:t>或其他外部凭证</w:t>
            </w:r>
            <w:bookmarkEnd w:id="1"/>
            <w:r>
              <w:rPr>
                <w:rFonts w:ascii="Calibri" w:hAnsi="Calibri" w:eastAsia="宋体" w:cs="Calibri"/>
                <w:color w:val="auto"/>
                <w:sz w:val="21"/>
                <w:szCs w:val="21"/>
              </w:rPr>
              <w:t>作为费用支出证明。</w:t>
            </w:r>
          </w:p>
        </w:tc>
      </w:tr>
    </w:tbl>
    <w:p>
      <w:pPr>
        <w:spacing w:line="276" w:lineRule="auto"/>
        <w:jc w:val="center"/>
        <w:rPr>
          <w:rFonts w:ascii="Calibri" w:hAnsi="Calibri" w:eastAsia="宋体" w:cs="Calibri"/>
          <w:b/>
          <w:bCs/>
          <w:color w:val="auto"/>
          <w:sz w:val="40"/>
          <w:szCs w:val="40"/>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lang w:val="en-US" w:eastAsia="zh-CN"/>
        </w:rPr>
      </w:pPr>
      <w:r>
        <w:rPr>
          <w:rFonts w:hint="eastAsia" w:ascii="Calibri" w:hAnsi="Calibri" w:eastAsia="宋体" w:cs="Calibri"/>
          <w:b/>
          <w:bCs/>
          <w:color w:val="auto"/>
          <w:sz w:val="40"/>
          <w:szCs w:val="40"/>
          <w:lang w:val="en-US" w:eastAsia="zh-CN"/>
        </w:rPr>
        <w:t>六、外购物品和服务费用及发票清单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Calibri" w:hAnsi="Calibri" w:eastAsia="宋体" w:cs="Calibri"/>
          <w:b/>
          <w:bCs/>
          <w:color w:val="auto"/>
          <w:sz w:val="21"/>
          <w:szCs w:val="21"/>
        </w:rPr>
      </w:pPr>
      <w:r>
        <w:rPr>
          <w:rFonts w:ascii="Calibri" w:hAnsi="Calibri" w:eastAsia="宋体" w:cs="Calibri"/>
          <w:b/>
          <w:bCs/>
          <w:color w:val="auto"/>
          <w:sz w:val="21"/>
          <w:szCs w:val="21"/>
        </w:rPr>
        <w:t>项目名称</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Calibri" w:hAnsi="Calibri" w:eastAsia="宋体" w:cs="Calibri"/>
          <w:b/>
          <w:bCs/>
          <w:color w:val="auto"/>
          <w:sz w:val="21"/>
          <w:szCs w:val="21"/>
        </w:rPr>
      </w:pPr>
      <w:r>
        <w:rPr>
          <w:rFonts w:ascii="Calibri" w:hAnsi="Calibri" w:eastAsia="宋体" w:cs="Calibri"/>
          <w:b/>
          <w:bCs/>
          <w:color w:val="auto"/>
          <w:sz w:val="21"/>
          <w:szCs w:val="21"/>
        </w:rPr>
        <w:t xml:space="preserve">填报单位（公章）                                          </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Calibri" w:hAnsi="Calibri" w:eastAsia="宋体" w:cs="Calibri"/>
          <w:b/>
          <w:bCs/>
          <w:color w:val="auto"/>
          <w:sz w:val="21"/>
          <w:szCs w:val="21"/>
        </w:rPr>
      </w:pPr>
      <w:r>
        <w:rPr>
          <w:rFonts w:ascii="Calibri" w:hAnsi="Calibri" w:eastAsia="宋体" w:cs="Calibri"/>
          <w:b/>
          <w:bCs/>
          <w:color w:val="auto"/>
          <w:sz w:val="21"/>
          <w:szCs w:val="21"/>
        </w:rPr>
        <w:t>填报日期</w:t>
      </w:r>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276"/>
        <w:gridCol w:w="1417"/>
        <w:gridCol w:w="1418"/>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1" w:type="dxa"/>
            <w:vAlign w:val="center"/>
          </w:tcPr>
          <w:p>
            <w:pPr>
              <w:spacing w:after="0" w:line="360" w:lineRule="auto"/>
              <w:jc w:val="center"/>
              <w:textAlignment w:val="center"/>
              <w:rPr>
                <w:rFonts w:ascii="Calibri" w:hAnsi="Calibri" w:eastAsia="宋体" w:cs="Calibri"/>
                <w:color w:val="auto"/>
              </w:rPr>
            </w:pPr>
            <w:r>
              <w:rPr>
                <w:rFonts w:ascii="Calibri" w:hAnsi="Calibri" w:eastAsia="宋体" w:cs="Calibri"/>
                <w:color w:val="auto"/>
                <w:lang w:bidi="ar"/>
              </w:rPr>
              <w:t>外购物品和服务费用名称</w:t>
            </w:r>
          </w:p>
        </w:tc>
        <w:tc>
          <w:tcPr>
            <w:tcW w:w="1276" w:type="dxa"/>
            <w:vAlign w:val="center"/>
          </w:tcPr>
          <w:p>
            <w:pPr>
              <w:spacing w:after="0" w:line="360" w:lineRule="auto"/>
              <w:jc w:val="center"/>
              <w:textAlignment w:val="center"/>
              <w:rPr>
                <w:rFonts w:ascii="Calibri" w:hAnsi="Calibri" w:eastAsia="宋体" w:cs="Calibri"/>
                <w:color w:val="auto"/>
                <w:lang w:bidi="ar"/>
              </w:rPr>
            </w:pPr>
            <w:r>
              <w:rPr>
                <w:rFonts w:ascii="Calibri" w:hAnsi="Calibri" w:eastAsia="宋体" w:cs="Calibri"/>
                <w:color w:val="auto"/>
                <w:lang w:bidi="ar"/>
              </w:rPr>
              <w:t>数量（单位）</w:t>
            </w:r>
          </w:p>
        </w:tc>
        <w:tc>
          <w:tcPr>
            <w:tcW w:w="1276" w:type="dxa"/>
            <w:vAlign w:val="center"/>
          </w:tcPr>
          <w:p>
            <w:pPr>
              <w:spacing w:after="0" w:line="360" w:lineRule="auto"/>
              <w:jc w:val="center"/>
              <w:textAlignment w:val="center"/>
              <w:rPr>
                <w:rFonts w:ascii="Calibri" w:hAnsi="Calibri" w:eastAsia="宋体" w:cs="Calibri"/>
                <w:color w:val="auto"/>
                <w:lang w:bidi="ar"/>
              </w:rPr>
            </w:pPr>
            <w:r>
              <w:rPr>
                <w:rFonts w:ascii="Calibri" w:hAnsi="Calibri" w:eastAsia="宋体" w:cs="Calibri"/>
                <w:color w:val="auto"/>
                <w:lang w:bidi="ar"/>
              </w:rPr>
              <w:t>单价（元）</w:t>
            </w:r>
          </w:p>
        </w:tc>
        <w:tc>
          <w:tcPr>
            <w:tcW w:w="1417" w:type="dxa"/>
            <w:vAlign w:val="center"/>
          </w:tcPr>
          <w:p>
            <w:pPr>
              <w:spacing w:after="0" w:line="360" w:lineRule="auto"/>
              <w:jc w:val="center"/>
              <w:textAlignment w:val="center"/>
              <w:rPr>
                <w:rFonts w:ascii="Calibri" w:hAnsi="Calibri" w:eastAsia="宋体" w:cs="Calibri"/>
                <w:color w:val="auto"/>
                <w:lang w:bidi="ar"/>
              </w:rPr>
            </w:pPr>
            <w:r>
              <w:rPr>
                <w:rFonts w:ascii="Calibri" w:hAnsi="Calibri" w:eastAsia="宋体" w:cs="Calibri"/>
                <w:color w:val="auto"/>
                <w:lang w:bidi="ar"/>
              </w:rPr>
              <w:t>发票/报关单金额（元）</w:t>
            </w:r>
          </w:p>
        </w:tc>
        <w:tc>
          <w:tcPr>
            <w:tcW w:w="1418" w:type="dxa"/>
            <w:vAlign w:val="center"/>
          </w:tcPr>
          <w:p>
            <w:pPr>
              <w:spacing w:after="0" w:line="360" w:lineRule="auto"/>
              <w:jc w:val="center"/>
              <w:textAlignment w:val="center"/>
              <w:rPr>
                <w:rFonts w:ascii="Calibri" w:hAnsi="Calibri" w:eastAsia="宋体" w:cs="Calibri"/>
                <w:color w:val="auto"/>
                <w:lang w:bidi="ar"/>
              </w:rPr>
            </w:pPr>
            <w:r>
              <w:rPr>
                <w:rFonts w:ascii="Calibri" w:hAnsi="Calibri" w:eastAsia="宋体" w:cs="Calibri"/>
                <w:color w:val="auto"/>
                <w:lang w:bidi="ar"/>
              </w:rPr>
              <w:t>发票号/进口报关单号</w:t>
            </w:r>
          </w:p>
        </w:tc>
        <w:tc>
          <w:tcPr>
            <w:tcW w:w="1417" w:type="dxa"/>
            <w:vAlign w:val="center"/>
          </w:tcPr>
          <w:p>
            <w:pPr>
              <w:spacing w:after="0" w:line="360" w:lineRule="auto"/>
              <w:jc w:val="center"/>
              <w:textAlignment w:val="center"/>
              <w:rPr>
                <w:rFonts w:ascii="Calibri" w:hAnsi="Calibri" w:eastAsia="宋体" w:cs="Calibri"/>
                <w:color w:val="auto"/>
              </w:rPr>
            </w:pPr>
            <w:r>
              <w:rPr>
                <w:rFonts w:ascii="Calibri" w:hAnsi="Calibri" w:eastAsia="宋体" w:cs="Calibri"/>
                <w:color w:val="auto"/>
                <w:lang w:bidi="ar"/>
              </w:rPr>
              <w:t>开票日期/进口报关日期</w:t>
            </w:r>
          </w:p>
        </w:tc>
        <w:tc>
          <w:tcPr>
            <w:tcW w:w="992" w:type="dxa"/>
            <w:vAlign w:val="center"/>
          </w:tcPr>
          <w:p>
            <w:pPr>
              <w:spacing w:after="0" w:line="360" w:lineRule="auto"/>
              <w:jc w:val="center"/>
              <w:textAlignment w:val="center"/>
              <w:rPr>
                <w:rFonts w:ascii="Calibri" w:hAnsi="Calibri" w:eastAsia="宋体" w:cs="Calibri"/>
                <w:color w:val="auto"/>
              </w:rPr>
            </w:pPr>
            <w:r>
              <w:rPr>
                <w:rFonts w:ascii="Calibri" w:hAnsi="Calibri" w:eastAsia="宋体" w:cs="Calibri"/>
                <w:color w:val="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276" w:type="dxa"/>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1418" w:type="dxa"/>
            <w:vAlign w:val="center"/>
          </w:tcPr>
          <w:p>
            <w:pPr>
              <w:spacing w:after="0" w:line="360" w:lineRule="auto"/>
              <w:rPr>
                <w:rFonts w:ascii="Calibri" w:hAnsi="Calibri" w:eastAsia="宋体" w:cs="Calibri"/>
                <w:color w:val="auto"/>
              </w:rPr>
            </w:pPr>
          </w:p>
        </w:tc>
        <w:tc>
          <w:tcPr>
            <w:tcW w:w="1417" w:type="dxa"/>
            <w:vAlign w:val="center"/>
          </w:tcPr>
          <w:p>
            <w:pPr>
              <w:spacing w:after="0" w:line="360" w:lineRule="auto"/>
              <w:rPr>
                <w:rFonts w:ascii="Calibri" w:hAnsi="Calibri" w:eastAsia="宋体" w:cs="Calibri"/>
                <w:color w:val="auto"/>
              </w:rPr>
            </w:pPr>
          </w:p>
        </w:tc>
        <w:tc>
          <w:tcPr>
            <w:tcW w:w="992" w:type="dxa"/>
            <w:vAlign w:val="center"/>
          </w:tcPr>
          <w:p>
            <w:pPr>
              <w:spacing w:after="0" w:line="360" w:lineRule="auto"/>
              <w:rPr>
                <w:rFonts w:ascii="Calibri" w:hAnsi="Calibri" w:eastAsia="宋体" w:cs="Calibri"/>
                <w:color w:val="auto"/>
              </w:rPr>
            </w:pPr>
          </w:p>
        </w:tc>
      </w:tr>
    </w:tbl>
    <w:p>
      <w:pPr>
        <w:spacing w:line="360" w:lineRule="auto"/>
        <w:rPr>
          <w:rFonts w:ascii="Calibri" w:hAnsi="Calibri" w:eastAsia="宋体" w:cs="Calibri"/>
          <w:color w:val="auto"/>
        </w:rPr>
      </w:pPr>
    </w:p>
    <w:p>
      <w:pPr>
        <w:spacing w:line="276" w:lineRule="auto"/>
        <w:rPr>
          <w:rFonts w:ascii="Calibri" w:hAnsi="Calibri" w:eastAsia="宋体" w:cs="Calibri"/>
          <w:b/>
          <w:bCs/>
          <w:color w:val="auto"/>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lang w:val="en-US" w:eastAsia="zh-CN"/>
        </w:rPr>
      </w:pPr>
      <w:r>
        <w:rPr>
          <w:rFonts w:hint="eastAsia" w:ascii="Calibri" w:hAnsi="Calibri" w:eastAsia="宋体" w:cs="Calibri"/>
          <w:b/>
          <w:bCs/>
          <w:color w:val="auto"/>
          <w:sz w:val="40"/>
          <w:szCs w:val="40"/>
          <w:lang w:val="en-US" w:eastAsia="zh-CN"/>
        </w:rPr>
        <w:t>七、项目参与人员名单</w:t>
      </w:r>
    </w:p>
    <w:tbl>
      <w:tblPr>
        <w:tblStyle w:val="9"/>
        <w:tblW w:w="9356" w:type="dxa"/>
        <w:tblInd w:w="-29"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ascii="Calibri" w:hAnsi="Calibri" w:eastAsia="宋体" w:cs="Calibri"/>
                <w:b/>
                <w:bCs/>
                <w:color w:val="auto"/>
              </w:rPr>
            </w:pPr>
            <w:bookmarkStart w:id="2" w:name="_Hlk156317416"/>
            <w:r>
              <w:rPr>
                <w:rFonts w:ascii="Calibri" w:hAnsi="Calibri" w:eastAsia="宋体" w:cs="Calibri"/>
                <w:b/>
                <w:bCs/>
                <w:color w:val="auto"/>
              </w:rPr>
              <w:t>申报单位名称（公章）</w:t>
            </w:r>
          </w:p>
        </w:tc>
      </w:tr>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ascii="Calibri" w:hAnsi="Calibri" w:eastAsia="宋体" w:cs="Calibri"/>
                <w:b/>
                <w:bCs/>
                <w:color w:val="auto"/>
              </w:rPr>
            </w:pPr>
            <w:r>
              <w:rPr>
                <w:rFonts w:ascii="Calibri" w:hAnsi="Calibri" w:eastAsia="宋体" w:cs="Calibri"/>
                <w:b/>
                <w:bCs/>
                <w:color w:val="auto"/>
              </w:rPr>
              <w:t>填报日期</w:t>
            </w:r>
          </w:p>
        </w:tc>
      </w:tr>
    </w:tbl>
    <w:tbl>
      <w:tblPr>
        <w:tblStyle w:val="10"/>
        <w:tblW w:w="8958"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397"/>
        <w:gridCol w:w="1794"/>
        <w:gridCol w:w="2094"/>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95"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序号</w:t>
            </w:r>
          </w:p>
        </w:tc>
        <w:tc>
          <w:tcPr>
            <w:tcW w:w="1397"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姓名</w:t>
            </w:r>
          </w:p>
        </w:tc>
        <w:tc>
          <w:tcPr>
            <w:tcW w:w="1794"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学历</w:t>
            </w:r>
          </w:p>
        </w:tc>
        <w:tc>
          <w:tcPr>
            <w:tcW w:w="2094"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专业技术资格/职称</w:t>
            </w:r>
          </w:p>
        </w:tc>
        <w:tc>
          <w:tcPr>
            <w:tcW w:w="2578" w:type="dxa"/>
            <w:vAlign w:val="center"/>
          </w:tcPr>
          <w:p>
            <w:pPr>
              <w:spacing w:after="0" w:line="300" w:lineRule="auto"/>
              <w:jc w:val="center"/>
              <w:rPr>
                <w:rFonts w:ascii="Calibri" w:hAnsi="Calibri" w:eastAsia="宋体" w:cs="Calibri"/>
                <w:color w:val="auto"/>
              </w:rPr>
            </w:pPr>
            <w:r>
              <w:rPr>
                <w:rFonts w:ascii="Calibri" w:hAnsi="Calibri" w:eastAsia="宋体" w:cs="Calibri"/>
                <w:color w:val="auto"/>
              </w:rPr>
              <w:t>在项目中承担的职责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1</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2</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3</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4</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5</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6</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7</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8</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9</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95" w:type="dxa"/>
          </w:tcPr>
          <w:p>
            <w:pPr>
              <w:spacing w:after="0" w:line="300" w:lineRule="auto"/>
              <w:jc w:val="center"/>
              <w:rPr>
                <w:rFonts w:ascii="Calibri" w:hAnsi="Calibri" w:eastAsia="宋体" w:cs="Calibri"/>
                <w:color w:val="auto"/>
              </w:rPr>
            </w:pPr>
            <w:r>
              <w:rPr>
                <w:rFonts w:ascii="Calibri" w:hAnsi="Calibri" w:eastAsia="宋体" w:cs="Calibri"/>
                <w:color w:val="auto"/>
              </w:rPr>
              <w:t>10</w:t>
            </w:r>
          </w:p>
        </w:tc>
        <w:tc>
          <w:tcPr>
            <w:tcW w:w="1397" w:type="dxa"/>
          </w:tcPr>
          <w:p>
            <w:pPr>
              <w:spacing w:after="0" w:line="300" w:lineRule="auto"/>
              <w:rPr>
                <w:rFonts w:ascii="Calibri" w:hAnsi="Calibri" w:eastAsia="宋体" w:cs="Calibri"/>
                <w:color w:val="auto"/>
              </w:rPr>
            </w:pPr>
          </w:p>
        </w:tc>
        <w:tc>
          <w:tcPr>
            <w:tcW w:w="1794" w:type="dxa"/>
          </w:tcPr>
          <w:p>
            <w:pPr>
              <w:spacing w:after="0" w:line="300" w:lineRule="auto"/>
              <w:rPr>
                <w:rFonts w:ascii="Calibri" w:hAnsi="Calibri" w:eastAsia="宋体" w:cs="Calibri"/>
                <w:color w:val="auto"/>
              </w:rPr>
            </w:pPr>
          </w:p>
        </w:tc>
        <w:tc>
          <w:tcPr>
            <w:tcW w:w="2094" w:type="dxa"/>
          </w:tcPr>
          <w:p>
            <w:pPr>
              <w:spacing w:after="0" w:line="300" w:lineRule="auto"/>
              <w:rPr>
                <w:rFonts w:ascii="Calibri" w:hAnsi="Calibri" w:eastAsia="宋体" w:cs="Calibri"/>
                <w:color w:val="auto"/>
              </w:rPr>
            </w:pPr>
          </w:p>
        </w:tc>
        <w:tc>
          <w:tcPr>
            <w:tcW w:w="2578" w:type="dxa"/>
          </w:tcPr>
          <w:p>
            <w:pPr>
              <w:spacing w:after="0" w:line="300" w:lineRule="auto"/>
              <w:rPr>
                <w:rFonts w:ascii="Calibri" w:hAnsi="Calibri" w:eastAsia="宋体" w:cs="Calibri"/>
                <w:color w:val="auto"/>
              </w:rPr>
            </w:pPr>
          </w:p>
        </w:tc>
      </w:tr>
    </w:tbl>
    <w:p>
      <w:pPr>
        <w:spacing w:line="276" w:lineRule="auto"/>
        <w:rPr>
          <w:rFonts w:ascii="Calibri" w:hAnsi="Calibri" w:eastAsia="宋体" w:cs="Calibri"/>
          <w:color w:val="auto"/>
          <w:sz w:val="24"/>
          <w:szCs w:val="24"/>
        </w:rPr>
      </w:pPr>
    </w:p>
    <w:p>
      <w:pPr>
        <w:spacing w:line="276" w:lineRule="auto"/>
        <w:rPr>
          <w:rFonts w:ascii="Calibri" w:hAnsi="Calibri" w:eastAsia="宋体" w:cs="Calibri"/>
          <w:color w:val="auto"/>
        </w:rPr>
      </w:pPr>
      <w:r>
        <w:rPr>
          <w:rFonts w:ascii="Calibri" w:hAnsi="Calibri" w:eastAsia="宋体" w:cs="Calibri"/>
          <w:color w:val="auto"/>
        </w:rPr>
        <w:t>注*：上表中填报的项目研发人员应不少于3名。</w:t>
      </w:r>
    </w:p>
    <w:bookmarkEnd w:id="2"/>
    <w:p>
      <w:pPr>
        <w:spacing w:line="300" w:lineRule="auto"/>
        <w:ind w:firstLine="440" w:firstLineChars="200"/>
        <w:rPr>
          <w:rFonts w:ascii="Calibri" w:hAnsi="Calibri" w:eastAsia="宋体" w:cs="Calibri"/>
          <w:color w:val="auto"/>
        </w:rPr>
      </w:pPr>
      <w:r>
        <w:rPr>
          <w:rFonts w:ascii="Calibri" w:hAnsi="Calibri" w:eastAsia="宋体" w:cs="Calibri"/>
          <w:color w:val="auto"/>
        </w:rPr>
        <w:t>如行次不足，请在表格后添加行继续填写。</w:t>
      </w: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spacing w:line="276" w:lineRule="auto"/>
        <w:jc w:val="center"/>
        <w:rPr>
          <w:rFonts w:ascii="Calibri" w:hAnsi="Calibri" w:eastAsia="宋体" w:cs="Calibri"/>
          <w:b/>
          <w:bCs/>
          <w:color w:val="auto"/>
          <w:sz w:val="40"/>
          <w:szCs w:val="40"/>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lang w:val="en-US" w:eastAsia="zh-CN"/>
        </w:rPr>
      </w:pPr>
      <w:r>
        <w:rPr>
          <w:rFonts w:hint="eastAsia" w:ascii="Calibri" w:hAnsi="Calibri" w:eastAsia="宋体" w:cs="Calibri"/>
          <w:b/>
          <w:bCs/>
          <w:color w:val="auto"/>
          <w:sz w:val="40"/>
          <w:szCs w:val="40"/>
          <w:lang w:val="en-US" w:eastAsia="zh-CN"/>
        </w:rPr>
        <w:t>八、申报材料</w:t>
      </w:r>
    </w:p>
    <w:p>
      <w:pPr>
        <w:keepNext w:val="0"/>
        <w:keepLines w:val="0"/>
        <w:pageBreakBefore w:val="0"/>
        <w:widowControl/>
        <w:kinsoku/>
        <w:wordWrap/>
        <w:overflowPunct/>
        <w:topLinePunct w:val="0"/>
        <w:autoSpaceDE/>
        <w:autoSpaceDN/>
        <w:bidi w:val="0"/>
        <w:adjustRightInd/>
        <w:snapToGrid/>
        <w:spacing w:after="0" w:line="460" w:lineRule="exact"/>
        <w:ind w:firstLine="1686" w:firstLineChars="700"/>
        <w:textAlignment w:val="auto"/>
        <w:rPr>
          <w:rFonts w:hint="eastAsia" w:ascii="Calibri" w:hAnsi="Calibri" w:eastAsia="宋体" w:cs="Calibri"/>
          <w:b/>
          <w:bCs/>
          <w:color w:val="auto"/>
          <w:sz w:val="24"/>
          <w:szCs w:val="24"/>
          <w:lang w:eastAsia="zh-CN"/>
        </w:rPr>
      </w:pPr>
      <w:r>
        <w:rPr>
          <w:rFonts w:hint="eastAsia" w:ascii="Calibri" w:hAnsi="Calibri" w:eastAsia="宋体" w:cs="Calibri"/>
          <w:b/>
          <w:bCs/>
          <w:color w:val="auto"/>
          <w:sz w:val="24"/>
          <w:szCs w:val="24"/>
          <w:lang w:eastAsia="zh-CN"/>
        </w:rPr>
        <w:t>（</w:t>
      </w:r>
      <w:r>
        <w:rPr>
          <w:rFonts w:ascii="Calibri" w:hAnsi="Calibri" w:eastAsia="宋体" w:cs="Calibri"/>
          <w:b/>
          <w:bCs/>
          <w:color w:val="auto"/>
          <w:sz w:val="24"/>
          <w:szCs w:val="24"/>
        </w:rPr>
        <w:t>以下资料请提供盖章复印件依次附于本申报书内</w:t>
      </w:r>
      <w:r>
        <w:rPr>
          <w:rFonts w:hint="eastAsia" w:ascii="Calibri" w:hAnsi="Calibri" w:eastAsia="宋体" w:cs="Calibri"/>
          <w:b/>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before="181" w:beforeLines="50" w:after="0" w:line="460" w:lineRule="exact"/>
        <w:textAlignment w:val="auto"/>
        <w:rPr>
          <w:rFonts w:hint="default" w:ascii="Calibri" w:hAnsi="Calibri" w:eastAsia="宋体" w:cs="Calibri"/>
          <w:b/>
          <w:bCs/>
          <w:color w:val="auto"/>
          <w:sz w:val="24"/>
          <w:szCs w:val="24"/>
          <w:lang w:val="en-US" w:eastAsia="zh-CN"/>
        </w:rPr>
      </w:pPr>
      <w:r>
        <w:rPr>
          <w:rFonts w:hint="eastAsia" w:ascii="Calibri" w:hAnsi="Calibri" w:eastAsia="宋体" w:cs="Calibri"/>
          <w:b/>
          <w:bCs/>
          <w:color w:val="auto"/>
          <w:sz w:val="24"/>
          <w:szCs w:val="24"/>
          <w:lang w:eastAsia="zh-CN"/>
        </w:rPr>
        <w:t>（</w:t>
      </w:r>
      <w:r>
        <w:rPr>
          <w:rFonts w:hint="eastAsia" w:ascii="Calibri" w:hAnsi="Calibri" w:eastAsia="宋体" w:cs="Calibri"/>
          <w:b/>
          <w:bCs/>
          <w:color w:val="auto"/>
          <w:sz w:val="24"/>
          <w:szCs w:val="24"/>
          <w:lang w:val="en-US" w:eastAsia="zh-CN"/>
        </w:rPr>
        <w:t>一）企业基础资料</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bookmarkStart w:id="3" w:name="_Hlk155910819"/>
      <w:r>
        <w:rPr>
          <w:rFonts w:ascii="Calibri" w:hAnsi="Calibri" w:eastAsia="宋体" w:cs="Calibri"/>
          <w:color w:val="auto"/>
          <w:sz w:val="24"/>
          <w:szCs w:val="24"/>
        </w:rPr>
        <w:t>企业营业执照复印件</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ascii="Calibri" w:hAnsi="Calibri" w:eastAsia="宋体" w:cs="Calibri"/>
          <w:color w:val="auto"/>
          <w:sz w:val="24"/>
          <w:szCs w:val="24"/>
        </w:rPr>
        <w:t>法定代表人身份证复印件</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rPr>
      </w:pPr>
      <w:bookmarkStart w:id="4" w:name="_Hlk156276540"/>
      <w:bookmarkStart w:id="5" w:name="_Hlk156316209"/>
      <w:r>
        <w:rPr>
          <w:rFonts w:hint="eastAsia" w:eastAsia="宋体" w:cstheme="minorHAnsi"/>
          <w:color w:val="auto"/>
          <w:sz w:val="24"/>
          <w:szCs w:val="24"/>
          <w:lang w:eastAsia="zh-CN"/>
        </w:rPr>
        <w:t>2025</w:t>
      </w:r>
      <w:r>
        <w:rPr>
          <w:rFonts w:eastAsia="宋体" w:cstheme="minorHAnsi"/>
          <w:color w:val="auto"/>
          <w:sz w:val="24"/>
          <w:szCs w:val="24"/>
        </w:rPr>
        <w:t>年度总产值（营业收入）证明</w:t>
      </w:r>
      <w:r>
        <w:rPr>
          <w:rFonts w:hint="eastAsia" w:eastAsia="宋体" w:cstheme="minorHAnsi"/>
          <w:color w:val="auto"/>
          <w:sz w:val="24"/>
          <w:szCs w:val="24"/>
          <w:lang w:eastAsia="zh-CN"/>
        </w:rPr>
        <w:t>：</w:t>
      </w:r>
    </w:p>
    <w:bookmarkEnd w:id="4"/>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hint="eastAsia" w:eastAsia="宋体" w:cstheme="minorHAnsi"/>
          <w:color w:val="auto"/>
          <w:sz w:val="24"/>
          <w:szCs w:val="24"/>
          <w:highlight w:val="none"/>
        </w:rPr>
      </w:pPr>
      <w:r>
        <w:rPr>
          <w:rFonts w:hint="eastAsia" w:eastAsia="宋体" w:cstheme="minorHAnsi"/>
          <w:color w:val="auto"/>
          <w:sz w:val="24"/>
          <w:szCs w:val="24"/>
          <w:highlight w:val="none"/>
        </w:rPr>
        <w:t>□ 规上/规下纳统企业：统计联网直报平台导出的《调查单位基本情况表》《工业产销总值及主要产品产量表》《财务状况表》（</w:t>
      </w:r>
      <w:bookmarkStart w:id="7" w:name="_GoBack"/>
      <w:bookmarkEnd w:id="7"/>
      <w:r>
        <w:rPr>
          <w:rFonts w:hint="eastAsia" w:eastAsia="宋体" w:cstheme="minorHAnsi"/>
          <w:color w:val="auto"/>
          <w:sz w:val="24"/>
          <w:szCs w:val="24"/>
          <w:highlight w:val="none"/>
        </w:rPr>
        <w:t>2025年1-12月）</w:t>
      </w:r>
    </w:p>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rPr>
        <w:t>□ 非纳统企业：2025年度1-12月财务报表（资产负债表、利润表）</w:t>
      </w:r>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年度纳税证明</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2025</w:t>
      </w:r>
      <w:r>
        <w:rPr>
          <w:rFonts w:ascii="Calibri" w:hAnsi="Calibri" w:eastAsia="宋体" w:cs="Calibri"/>
          <w:color w:val="auto"/>
          <w:sz w:val="24"/>
          <w:szCs w:val="24"/>
        </w:rPr>
        <w:t>年度纳税证明</w:t>
      </w:r>
    </w:p>
    <w:bookmarkEnd w:id="5"/>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2025</w:t>
      </w:r>
      <w:r>
        <w:rPr>
          <w:rFonts w:ascii="Calibri" w:hAnsi="Calibri" w:eastAsia="宋体" w:cs="Calibri"/>
          <w:color w:val="auto"/>
          <w:sz w:val="24"/>
          <w:szCs w:val="24"/>
        </w:rPr>
        <w:t>年度单位社保证明</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2025</w:t>
      </w:r>
      <w:r>
        <w:rPr>
          <w:rFonts w:ascii="Calibri" w:hAnsi="Calibri" w:eastAsia="宋体" w:cs="Calibri"/>
          <w:color w:val="auto"/>
          <w:sz w:val="24"/>
          <w:szCs w:val="24"/>
        </w:rPr>
        <w:t>年度企业财务报表，如有经会计师事务所审计的年度财务报告应一并提供</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ascii="Calibri" w:hAnsi="Calibri" w:eastAsia="宋体" w:cs="Calibri"/>
          <w:color w:val="auto"/>
          <w:sz w:val="24"/>
          <w:szCs w:val="24"/>
        </w:rPr>
        <w:t>企业信用证明。申报企业应同时提供企业在信用中国网站（</w:t>
      </w:r>
      <w:r>
        <w:rPr>
          <w:color w:val="auto"/>
        </w:rPr>
        <w:fldChar w:fldCharType="begin"/>
      </w:r>
      <w:r>
        <w:rPr>
          <w:color w:val="auto"/>
        </w:rPr>
        <w:instrText xml:space="preserve"> HYPERLINK "http://www.creditchina.gov.cn" </w:instrText>
      </w:r>
      <w:r>
        <w:rPr>
          <w:color w:val="auto"/>
        </w:rPr>
        <w:fldChar w:fldCharType="separate"/>
      </w:r>
      <w:r>
        <w:rPr>
          <w:rFonts w:ascii="Calibri" w:hAnsi="Calibri" w:eastAsia="宋体" w:cs="Calibri"/>
          <w:color w:val="auto"/>
          <w:sz w:val="24"/>
          <w:szCs w:val="24"/>
        </w:rPr>
        <w:t>www.creditchina.gov.cn</w:t>
      </w:r>
      <w:r>
        <w:rPr>
          <w:rFonts w:ascii="Calibri" w:hAnsi="Calibri" w:eastAsia="宋体" w:cs="Calibri"/>
          <w:color w:val="auto"/>
          <w:sz w:val="24"/>
          <w:szCs w:val="24"/>
        </w:rPr>
        <w:fldChar w:fldCharType="end"/>
      </w:r>
      <w:r>
        <w:rPr>
          <w:rFonts w:ascii="Calibri" w:hAnsi="Calibri" w:eastAsia="宋体" w:cs="Calibri"/>
          <w:color w:val="auto"/>
          <w:sz w:val="24"/>
          <w:szCs w:val="24"/>
        </w:rPr>
        <w:t>）、中国政府采购网（www.ccgp.gov.cn）和深圳市政府采购监管网（zfcg.sz.gov.cn）公布的信用信息报告（申报截止日时处于有效期）</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ascii="Calibri" w:hAnsi="Calibri" w:eastAsia="宋体" w:cs="Calibri"/>
          <w:color w:val="auto"/>
          <w:sz w:val="24"/>
          <w:szCs w:val="24"/>
        </w:rPr>
        <w:t>其他必要的生产、经营许可文件复印件</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bookmarkStart w:id="6" w:name="_Hlk156247026"/>
      <w:r>
        <w:rPr>
          <w:rFonts w:ascii="Calibri" w:hAnsi="Calibri" w:eastAsia="宋体" w:cs="Calibri"/>
          <w:color w:val="auto"/>
          <w:sz w:val="24"/>
          <w:szCs w:val="24"/>
        </w:rPr>
        <w:t>高新技术企业证书、科技型中小企业证书、专精特新企业证书、知识产权证明</w:t>
      </w:r>
      <w:r>
        <w:rPr>
          <w:rFonts w:hint="eastAsia" w:ascii="Calibri" w:hAnsi="Calibri" w:eastAsia="宋体" w:cs="Calibri"/>
          <w:color w:val="auto"/>
          <w:sz w:val="24"/>
          <w:szCs w:val="24"/>
          <w:lang w:eastAsia="zh-CN"/>
        </w:rPr>
        <w:t>，</w:t>
      </w:r>
      <w:r>
        <w:rPr>
          <w:rFonts w:ascii="Calibri" w:hAnsi="Calibri" w:eastAsia="宋体" w:cs="Calibri"/>
          <w:color w:val="auto"/>
          <w:sz w:val="24"/>
          <w:szCs w:val="24"/>
        </w:rPr>
        <w:t>或者经权威机构鉴定的技术成果证明</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rPr>
      </w:pPr>
      <w:r>
        <w:rPr>
          <w:rFonts w:hint="eastAsia" w:ascii="Calibri" w:hAnsi="Calibri" w:eastAsia="宋体" w:cs="Calibri"/>
          <w:color w:val="auto"/>
          <w:sz w:val="24"/>
          <w:szCs w:val="24"/>
          <w:lang w:val="en-US" w:eastAsia="zh-CN"/>
        </w:rPr>
        <w:t xml:space="preserve"> 项目参与</w:t>
      </w:r>
      <w:r>
        <w:rPr>
          <w:rFonts w:hint="eastAsia" w:ascii="Calibri" w:hAnsi="Calibri" w:eastAsia="宋体" w:cs="Calibri"/>
          <w:color w:val="auto"/>
          <w:sz w:val="24"/>
          <w:szCs w:val="24"/>
        </w:rPr>
        <w:t>人员名单、学历/职称证明、项目周期内的社保证明、工时记录表（证明该人员确实在该项目上投入了时间）</w:t>
      </w:r>
    </w:p>
    <w:bookmarkEnd w:id="3"/>
    <w:bookmarkEnd w:id="6"/>
    <w:p>
      <w:pPr>
        <w:keepNext w:val="0"/>
        <w:keepLines w:val="0"/>
        <w:pageBreakBefore w:val="0"/>
        <w:widowControl/>
        <w:kinsoku/>
        <w:wordWrap/>
        <w:overflowPunct/>
        <w:topLinePunct w:val="0"/>
        <w:autoSpaceDE/>
        <w:autoSpaceDN/>
        <w:bidi w:val="0"/>
        <w:adjustRightInd/>
        <w:snapToGrid/>
        <w:spacing w:after="0" w:line="460" w:lineRule="exact"/>
        <w:textAlignment w:val="auto"/>
        <w:rPr>
          <w:rFonts w:hint="eastAsia" w:ascii="Calibri" w:hAnsi="Calibri" w:eastAsia="宋体" w:cs="Calibri"/>
          <w:b/>
          <w:bCs/>
          <w:color w:val="auto"/>
          <w:sz w:val="24"/>
          <w:szCs w:val="24"/>
          <w:lang w:val="en-US" w:eastAsia="zh-CN"/>
        </w:rPr>
      </w:pPr>
      <w:r>
        <w:rPr>
          <w:rFonts w:hint="eastAsia" w:ascii="Calibri" w:hAnsi="Calibri" w:eastAsia="宋体" w:cs="Calibri"/>
          <w:b/>
          <w:bCs/>
          <w:color w:val="auto"/>
          <w:sz w:val="24"/>
          <w:szCs w:val="24"/>
          <w:lang w:eastAsia="zh-CN"/>
        </w:rPr>
        <w:t>（</w:t>
      </w:r>
      <w:r>
        <w:rPr>
          <w:rFonts w:hint="eastAsia" w:ascii="Calibri" w:hAnsi="Calibri" w:eastAsia="宋体" w:cs="Calibri"/>
          <w:b/>
          <w:bCs/>
          <w:color w:val="auto"/>
          <w:sz w:val="24"/>
          <w:szCs w:val="24"/>
          <w:lang w:val="en-US" w:eastAsia="zh-CN"/>
        </w:rPr>
        <w:t>二）项目个性化材料</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lang w:val="en-US" w:eastAsia="zh-CN"/>
        </w:rPr>
      </w:pPr>
      <w:r>
        <w:rPr>
          <w:rFonts w:hint="eastAsia" w:ascii="Calibri" w:hAnsi="Calibri" w:eastAsia="宋体" w:cs="Calibri"/>
          <w:b/>
          <w:color w:val="auto"/>
          <w:kern w:val="2"/>
          <w:sz w:val="21"/>
          <w:szCs w:val="21"/>
          <w:lang w:val="en-US" w:eastAsia="zh-CN"/>
        </w:rPr>
        <w:t>（一）工商业园区/移动储能示范场景</w:t>
      </w:r>
    </w:p>
    <w:p>
      <w:pPr>
        <w:pStyle w:val="16"/>
        <w:keepNext w:val="0"/>
        <w:keepLines w:val="0"/>
        <w:pageBreakBefore w:val="0"/>
        <w:widowControl/>
        <w:kinsoku/>
        <w:wordWrap/>
        <w:overflowPunct/>
        <w:topLinePunct w:val="0"/>
        <w:autoSpaceDE/>
        <w:autoSpaceDN/>
        <w:bidi w:val="0"/>
        <w:adjustRightInd/>
        <w:snapToGrid/>
        <w:spacing w:after="0" w:line="460" w:lineRule="exact"/>
        <w:ind w:left="363"/>
        <w:textAlignment w:val="auto"/>
        <w:rPr>
          <w:rFonts w:hint="eastAsia" w:eastAsia="宋体" w:cstheme="minorHAnsi"/>
          <w:color w:val="auto"/>
          <w:sz w:val="24"/>
          <w:szCs w:val="24"/>
        </w:rPr>
      </w:pPr>
      <w:r>
        <w:rPr>
          <w:rFonts w:hint="eastAsia" w:eastAsia="宋体" w:cstheme="minorHAnsi"/>
          <w:b/>
          <w:bCs/>
          <w:color w:val="auto"/>
          <w:sz w:val="24"/>
          <w:szCs w:val="24"/>
          <w:lang w:val="en-US" w:eastAsia="zh-CN"/>
        </w:rPr>
        <w:t xml:space="preserve">1. </w:t>
      </w:r>
      <w:r>
        <w:rPr>
          <w:rFonts w:hint="eastAsia" w:eastAsia="宋体" w:cstheme="minorHAnsi"/>
          <w:b/>
          <w:bCs/>
          <w:color w:val="auto"/>
          <w:sz w:val="24"/>
          <w:szCs w:val="24"/>
        </w:rPr>
        <w:t>技术达标证明：</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420" w:leftChars="0" w:hanging="420" w:firstLineChars="0"/>
        <w:textAlignment w:val="auto"/>
        <w:rPr>
          <w:rFonts w:hint="eastAsia" w:eastAsia="宋体" w:cstheme="minorHAnsi"/>
          <w:color w:val="auto"/>
          <w:sz w:val="24"/>
          <w:szCs w:val="24"/>
        </w:rPr>
      </w:pPr>
      <w:r>
        <w:rPr>
          <w:rFonts w:hint="eastAsia" w:eastAsia="宋体" w:cstheme="minorHAnsi"/>
          <w:color w:val="auto"/>
          <w:sz w:val="24"/>
          <w:szCs w:val="24"/>
        </w:rPr>
        <w:t>兆瓦液冷超充：第三方检测机构出具的充电桩功率测试报告、V2G充电枪功率≥100kW的技术规格书及采购合同；</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420" w:leftChars="0" w:hanging="420" w:firstLineChars="0"/>
        <w:textAlignment w:val="auto"/>
        <w:rPr>
          <w:rFonts w:hint="eastAsia" w:eastAsia="宋体" w:cstheme="minorHAnsi"/>
          <w:color w:val="auto"/>
          <w:sz w:val="24"/>
          <w:szCs w:val="24"/>
        </w:rPr>
      </w:pPr>
      <w:r>
        <w:rPr>
          <w:rFonts w:hint="eastAsia" w:eastAsia="宋体" w:cstheme="minorHAnsi"/>
          <w:color w:val="auto"/>
          <w:sz w:val="24"/>
          <w:szCs w:val="24"/>
        </w:rPr>
        <w:t>智能微电网：微电网系统拓扑图、能源管理平台运行截图、覆盖20家以上工业企业的用电协议或并网证明、连续30天能源自给率≥30%的运行日志。</w:t>
      </w:r>
    </w:p>
    <w:p>
      <w:pPr>
        <w:pStyle w:val="16"/>
        <w:keepNext w:val="0"/>
        <w:keepLines w:val="0"/>
        <w:pageBreakBefore w:val="0"/>
        <w:widowControl/>
        <w:numPr>
          <w:ilvl w:val="0"/>
          <w:numId w:val="5"/>
        </w:numPr>
        <w:kinsoku/>
        <w:wordWrap/>
        <w:overflowPunct/>
        <w:topLinePunct w:val="0"/>
        <w:autoSpaceDE/>
        <w:autoSpaceDN/>
        <w:bidi w:val="0"/>
        <w:adjustRightInd/>
        <w:snapToGrid/>
        <w:spacing w:line="460" w:lineRule="exact"/>
        <w:ind w:left="360"/>
        <w:textAlignment w:val="auto"/>
        <w:rPr>
          <w:rFonts w:hint="eastAsia" w:eastAsia="宋体" w:cstheme="minorHAnsi"/>
          <w:color w:val="auto"/>
          <w:sz w:val="21"/>
          <w:szCs w:val="21"/>
        </w:rPr>
      </w:pPr>
      <w:r>
        <w:rPr>
          <w:rFonts w:hint="eastAsia" w:eastAsia="宋体" w:cstheme="minorHAnsi"/>
          <w:b/>
          <w:bCs/>
          <w:color w:val="auto"/>
          <w:sz w:val="24"/>
          <w:szCs w:val="24"/>
        </w:rPr>
        <w:t>投资证明材料：</w:t>
      </w:r>
      <w:r>
        <w:rPr>
          <w:rFonts w:hint="eastAsia" w:eastAsia="宋体" w:cstheme="minorHAnsi"/>
          <w:color w:val="auto"/>
          <w:sz w:val="24"/>
          <w:szCs w:val="24"/>
        </w:rPr>
        <w:t>项目实施合同、主要设备采购合同及付款凭证、增值税发票</w:t>
      </w:r>
      <w:r>
        <w:rPr>
          <w:rFonts w:hint="eastAsia" w:eastAsia="宋体" w:cstheme="minorHAnsi"/>
          <w:color w:val="auto"/>
          <w:sz w:val="21"/>
          <w:szCs w:val="21"/>
        </w:rPr>
        <w:t>（遵循发票与付款从小原则）。</w:t>
      </w:r>
    </w:p>
    <w:p>
      <w:pPr>
        <w:pStyle w:val="16"/>
        <w:keepNext w:val="0"/>
        <w:keepLines w:val="0"/>
        <w:pageBreakBefore w:val="0"/>
        <w:widowControl/>
        <w:numPr>
          <w:ilvl w:val="0"/>
          <w:numId w:val="5"/>
        </w:numPr>
        <w:kinsoku/>
        <w:wordWrap/>
        <w:overflowPunct/>
        <w:topLinePunct w:val="0"/>
        <w:autoSpaceDE/>
        <w:autoSpaceDN/>
        <w:bidi w:val="0"/>
        <w:adjustRightInd/>
        <w:snapToGrid/>
        <w:spacing w:line="460" w:lineRule="exact"/>
        <w:ind w:left="360" w:leftChars="0" w:firstLine="0" w:firstLineChars="0"/>
        <w:textAlignment w:val="auto"/>
        <w:rPr>
          <w:rFonts w:eastAsia="宋体" w:cstheme="minorHAnsi"/>
          <w:color w:val="auto"/>
          <w:sz w:val="21"/>
          <w:szCs w:val="21"/>
        </w:rPr>
      </w:pPr>
      <w:r>
        <w:rPr>
          <w:rFonts w:hint="eastAsia" w:eastAsia="宋体" w:cstheme="minorHAnsi"/>
          <w:b/>
          <w:bCs/>
          <w:color w:val="auto"/>
          <w:sz w:val="21"/>
          <w:szCs w:val="21"/>
        </w:rPr>
        <w:t>验收文件：</w:t>
      </w:r>
      <w:r>
        <w:rPr>
          <w:rFonts w:hint="eastAsia" w:eastAsia="宋体" w:cstheme="minorHAnsi"/>
          <w:color w:val="auto"/>
          <w:sz w:val="21"/>
          <w:szCs w:val="21"/>
        </w:rPr>
        <w:t>项目竣工验收报告、并网验收意见（如涉及电网接入）。</w:t>
      </w:r>
    </w:p>
    <w:p>
      <w:pPr>
        <w:keepNext w:val="0"/>
        <w:keepLines w:val="0"/>
        <w:pageBreakBefore w:val="0"/>
        <w:widowControl/>
        <w:numPr>
          <w:ilvl w:val="0"/>
          <w:numId w:val="6"/>
        </w:numPr>
        <w:kinsoku/>
        <w:wordWrap/>
        <w:overflowPunct/>
        <w:topLinePunct w:val="0"/>
        <w:autoSpaceDE/>
        <w:autoSpaceDN/>
        <w:bidi w:val="0"/>
        <w:adjustRightInd/>
        <w:snapToGrid/>
        <w:spacing w:after="0" w:line="460" w:lineRule="exact"/>
        <w:textAlignment w:val="auto"/>
        <w:rPr>
          <w:rFonts w:hint="eastAsia" w:ascii="Calibri" w:hAnsi="Calibri" w:eastAsia="宋体" w:cs="Calibri"/>
          <w:b/>
          <w:color w:val="auto"/>
          <w:kern w:val="2"/>
          <w:sz w:val="21"/>
          <w:szCs w:val="21"/>
          <w:lang w:val="en-US" w:eastAsia="zh-CN"/>
        </w:rPr>
      </w:pPr>
      <w:r>
        <w:rPr>
          <w:rFonts w:hint="eastAsia" w:ascii="Calibri" w:hAnsi="Calibri" w:eastAsia="宋体" w:cs="Calibri"/>
          <w:b/>
          <w:color w:val="auto"/>
          <w:kern w:val="2"/>
          <w:sz w:val="21"/>
          <w:szCs w:val="21"/>
          <w:lang w:val="en-US" w:eastAsia="zh-CN"/>
        </w:rPr>
        <w:t>虚拟电厂资源聚合平台</w:t>
      </w:r>
    </w:p>
    <w:p>
      <w:pPr>
        <w:keepNext w:val="0"/>
        <w:keepLines w:val="0"/>
        <w:pageBreakBefore w:val="0"/>
        <w:widowControl/>
        <w:numPr>
          <w:ilvl w:val="0"/>
          <w:numId w:val="7"/>
        </w:numPr>
        <w:kinsoku/>
        <w:wordWrap/>
        <w:overflowPunct/>
        <w:topLinePunct w:val="0"/>
        <w:autoSpaceDE/>
        <w:autoSpaceDN/>
        <w:bidi w:val="0"/>
        <w:adjustRightInd/>
        <w:snapToGrid/>
        <w:spacing w:after="0" w:line="460" w:lineRule="exact"/>
        <w:ind w:left="0" w:leftChars="0" w:firstLine="153" w:firstLineChars="73"/>
        <w:textAlignment w:val="auto"/>
        <w:rPr>
          <w:rFonts w:hint="default" w:ascii="Calibri" w:hAnsi="Calibri" w:eastAsia="宋体" w:cs="Calibri"/>
          <w:b/>
          <w:color w:val="auto"/>
          <w:kern w:val="2"/>
          <w:sz w:val="21"/>
          <w:szCs w:val="21"/>
          <w:lang w:val="en-US" w:eastAsia="zh-CN"/>
        </w:rPr>
      </w:pPr>
      <w:r>
        <w:rPr>
          <w:rFonts w:hint="default" w:ascii="Calibri" w:hAnsi="Calibri" w:eastAsia="宋体" w:cs="Calibri"/>
          <w:b/>
          <w:color w:val="auto"/>
          <w:kern w:val="2"/>
          <w:sz w:val="21"/>
          <w:szCs w:val="21"/>
          <w:lang w:val="en-US" w:eastAsia="zh-CN"/>
        </w:rPr>
        <w:t>平台功能证明：</w:t>
      </w:r>
      <w:r>
        <w:rPr>
          <w:rFonts w:hint="default" w:ascii="Calibri" w:hAnsi="Calibri" w:eastAsia="宋体" w:cs="Calibri"/>
          <w:b w:val="0"/>
          <w:bCs/>
          <w:color w:val="auto"/>
          <w:kern w:val="2"/>
          <w:sz w:val="21"/>
          <w:szCs w:val="21"/>
          <w:lang w:val="en-US" w:eastAsia="zh-CN"/>
        </w:rPr>
        <w:t>虚拟电厂聚合平台软件著作权证书、系统界面截图、聚合用户清单及响应协议。</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153" w:firstLineChars="73"/>
        <w:textAlignment w:val="auto"/>
        <w:rPr>
          <w:rFonts w:hint="default" w:ascii="Calibri" w:hAnsi="Calibri" w:eastAsia="宋体" w:cs="Calibri"/>
          <w:b/>
          <w:color w:val="auto"/>
          <w:kern w:val="2"/>
          <w:sz w:val="21"/>
          <w:szCs w:val="21"/>
          <w:lang w:val="en-US" w:eastAsia="zh-CN"/>
        </w:rPr>
      </w:pPr>
      <w:r>
        <w:rPr>
          <w:rFonts w:hint="eastAsia" w:ascii="Calibri" w:hAnsi="Calibri" w:eastAsia="宋体" w:cs="Calibri"/>
          <w:b/>
          <w:color w:val="auto"/>
          <w:kern w:val="2"/>
          <w:sz w:val="21"/>
          <w:szCs w:val="21"/>
          <w:lang w:val="en-US" w:eastAsia="zh-CN"/>
        </w:rPr>
        <w:t xml:space="preserve">2. </w:t>
      </w:r>
      <w:r>
        <w:rPr>
          <w:rFonts w:hint="default" w:ascii="Calibri" w:hAnsi="Calibri" w:eastAsia="宋体" w:cs="Calibri"/>
          <w:b/>
          <w:color w:val="auto"/>
          <w:kern w:val="2"/>
          <w:sz w:val="21"/>
          <w:szCs w:val="21"/>
          <w:lang w:val="en-US" w:eastAsia="zh-CN"/>
        </w:rPr>
        <w:t>收益证明材料：</w:t>
      </w:r>
      <w:r>
        <w:rPr>
          <w:rFonts w:hint="eastAsia" w:ascii="Calibri" w:hAnsi="Calibri" w:eastAsia="宋体" w:cs="Calibri"/>
          <w:b w:val="0"/>
          <w:bCs/>
          <w:color w:val="auto"/>
          <w:kern w:val="2"/>
          <w:sz w:val="21"/>
          <w:szCs w:val="21"/>
          <w:lang w:val="en-US" w:eastAsia="zh-CN"/>
        </w:rPr>
        <w:t>收益明细表、</w:t>
      </w:r>
      <w:r>
        <w:rPr>
          <w:rFonts w:hint="default" w:ascii="Calibri" w:hAnsi="Calibri" w:eastAsia="宋体" w:cs="Calibri"/>
          <w:b w:val="0"/>
          <w:bCs/>
          <w:color w:val="auto"/>
          <w:kern w:val="2"/>
          <w:sz w:val="21"/>
          <w:szCs w:val="21"/>
          <w:lang w:val="en-US" w:eastAsia="zh-CN"/>
        </w:rPr>
        <w:t>电力交易中心或电网公司出具的调频调峰响应结算单、收益到账凭证。</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153" w:firstLineChars="73"/>
        <w:textAlignment w:val="auto"/>
        <w:rPr>
          <w:rFonts w:hint="default" w:ascii="Calibri" w:hAnsi="Calibri" w:eastAsia="宋体" w:cs="Calibri"/>
          <w:b w:val="0"/>
          <w:bCs/>
          <w:color w:val="auto"/>
          <w:kern w:val="2"/>
          <w:sz w:val="21"/>
          <w:szCs w:val="21"/>
          <w:lang w:val="en-US" w:eastAsia="zh-CN"/>
        </w:rPr>
      </w:pPr>
      <w:r>
        <w:rPr>
          <w:rFonts w:hint="eastAsia" w:ascii="Calibri" w:hAnsi="Calibri" w:eastAsia="宋体" w:cs="Calibri"/>
          <w:b/>
          <w:color w:val="auto"/>
          <w:kern w:val="2"/>
          <w:sz w:val="21"/>
          <w:szCs w:val="21"/>
          <w:lang w:val="en-US" w:eastAsia="zh-CN"/>
        </w:rPr>
        <w:t xml:space="preserve">3. </w:t>
      </w:r>
      <w:r>
        <w:rPr>
          <w:rFonts w:hint="default" w:ascii="Calibri" w:hAnsi="Calibri" w:eastAsia="宋体" w:cs="Calibri"/>
          <w:b/>
          <w:color w:val="auto"/>
          <w:kern w:val="2"/>
          <w:sz w:val="21"/>
          <w:szCs w:val="21"/>
          <w:lang w:val="en-US" w:eastAsia="zh-CN"/>
        </w:rPr>
        <w:t>运营证明：</w:t>
      </w:r>
      <w:r>
        <w:rPr>
          <w:rFonts w:hint="default" w:ascii="Calibri" w:hAnsi="Calibri" w:eastAsia="宋体" w:cs="Calibri"/>
          <w:b w:val="0"/>
          <w:bCs/>
          <w:color w:val="auto"/>
          <w:kern w:val="2"/>
          <w:sz w:val="21"/>
          <w:szCs w:val="21"/>
          <w:lang w:val="en-US" w:eastAsia="zh-CN"/>
        </w:rPr>
        <w:t>连续12个月平台运行记录、响应成功率统计表。</w:t>
      </w:r>
    </w:p>
    <w:p>
      <w:pPr>
        <w:keepNext w:val="0"/>
        <w:keepLines w:val="0"/>
        <w:pageBreakBefore w:val="0"/>
        <w:widowControl/>
        <w:numPr>
          <w:ilvl w:val="0"/>
          <w:numId w:val="6"/>
        </w:numPr>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lang w:val="en-US" w:eastAsia="zh-CN"/>
        </w:rPr>
      </w:pPr>
      <w:r>
        <w:rPr>
          <w:rFonts w:hint="eastAsia" w:ascii="Calibri" w:hAnsi="Calibri" w:eastAsia="宋体" w:cs="Calibri"/>
          <w:b/>
          <w:color w:val="auto"/>
          <w:kern w:val="2"/>
          <w:sz w:val="21"/>
          <w:szCs w:val="21"/>
          <w:lang w:val="en-US" w:eastAsia="zh-CN"/>
        </w:rPr>
        <w:t>储能智能化改造接入项目</w:t>
      </w:r>
    </w:p>
    <w:p>
      <w:pPr>
        <w:keepNext w:val="0"/>
        <w:keepLines w:val="0"/>
        <w:pageBreakBefore w:val="0"/>
        <w:widowControl/>
        <w:numPr>
          <w:ilvl w:val="0"/>
          <w:numId w:val="8"/>
        </w:numPr>
        <w:kinsoku/>
        <w:wordWrap/>
        <w:overflowPunct/>
        <w:topLinePunct w:val="0"/>
        <w:autoSpaceDE/>
        <w:autoSpaceDN/>
        <w:bidi w:val="0"/>
        <w:adjustRightInd/>
        <w:snapToGrid/>
        <w:spacing w:after="0" w:line="460" w:lineRule="exact"/>
        <w:ind w:firstLine="210" w:firstLineChars="100"/>
        <w:textAlignment w:val="auto"/>
        <w:rPr>
          <w:rFonts w:hint="default" w:ascii="Calibri" w:hAnsi="Calibri" w:eastAsia="宋体" w:cs="Calibri"/>
          <w:b w:val="0"/>
          <w:bCs/>
          <w:color w:val="auto"/>
          <w:kern w:val="2"/>
          <w:sz w:val="21"/>
          <w:szCs w:val="21"/>
          <w:lang w:val="en-US" w:eastAsia="zh-CN"/>
        </w:rPr>
      </w:pPr>
      <w:r>
        <w:rPr>
          <w:rFonts w:hint="default" w:ascii="Calibri" w:hAnsi="Calibri" w:eastAsia="宋体" w:cs="Calibri"/>
          <w:b/>
          <w:color w:val="auto"/>
          <w:kern w:val="2"/>
          <w:sz w:val="21"/>
          <w:szCs w:val="21"/>
          <w:lang w:val="en-US" w:eastAsia="zh-CN"/>
        </w:rPr>
        <w:t>改造前证明：</w:t>
      </w:r>
      <w:r>
        <w:rPr>
          <w:rFonts w:hint="default" w:ascii="Calibri" w:hAnsi="Calibri" w:eastAsia="宋体" w:cs="Calibri"/>
          <w:b w:val="0"/>
          <w:bCs/>
          <w:color w:val="auto"/>
          <w:kern w:val="2"/>
          <w:sz w:val="21"/>
          <w:szCs w:val="21"/>
          <w:lang w:val="en-US" w:eastAsia="zh-CN"/>
        </w:rPr>
        <w:t>改造前储能系统技术参数、设备清单及现场照片。</w:t>
      </w:r>
    </w:p>
    <w:p>
      <w:pPr>
        <w:keepNext w:val="0"/>
        <w:keepLines w:val="0"/>
        <w:pageBreakBefore w:val="0"/>
        <w:widowControl/>
        <w:numPr>
          <w:ilvl w:val="0"/>
          <w:numId w:val="8"/>
        </w:numPr>
        <w:kinsoku/>
        <w:wordWrap/>
        <w:overflowPunct/>
        <w:topLinePunct w:val="0"/>
        <w:autoSpaceDE/>
        <w:autoSpaceDN/>
        <w:bidi w:val="0"/>
        <w:adjustRightInd/>
        <w:snapToGrid/>
        <w:spacing w:after="0" w:line="460" w:lineRule="exact"/>
        <w:ind w:firstLine="210" w:firstLineChars="100"/>
        <w:textAlignment w:val="auto"/>
        <w:rPr>
          <w:rFonts w:hint="default" w:ascii="Calibri" w:hAnsi="Calibri" w:eastAsia="宋体" w:cs="Calibri"/>
          <w:b w:val="0"/>
          <w:bCs/>
          <w:color w:val="auto"/>
          <w:kern w:val="2"/>
          <w:sz w:val="21"/>
          <w:szCs w:val="21"/>
          <w:lang w:val="en-US" w:eastAsia="zh-CN"/>
        </w:rPr>
      </w:pPr>
      <w:r>
        <w:rPr>
          <w:rFonts w:hint="default" w:ascii="Calibri" w:hAnsi="Calibri" w:eastAsia="宋体" w:cs="Calibri"/>
          <w:b/>
          <w:color w:val="auto"/>
          <w:kern w:val="2"/>
          <w:sz w:val="21"/>
          <w:szCs w:val="21"/>
          <w:lang w:val="en-US" w:eastAsia="zh-CN"/>
        </w:rPr>
        <w:t>改造内容证明：</w:t>
      </w:r>
      <w:r>
        <w:rPr>
          <w:rFonts w:hint="default" w:ascii="Calibri" w:hAnsi="Calibri" w:eastAsia="宋体" w:cs="Calibri"/>
          <w:b w:val="0"/>
          <w:bCs/>
          <w:color w:val="auto"/>
          <w:kern w:val="2"/>
          <w:sz w:val="21"/>
          <w:szCs w:val="21"/>
          <w:lang w:val="en-US" w:eastAsia="zh-CN"/>
        </w:rPr>
        <w:t>智能化改造方案、新增设备采购合同及发票、改造前后对比测试报告。</w:t>
      </w:r>
    </w:p>
    <w:p>
      <w:pPr>
        <w:keepNext w:val="0"/>
        <w:keepLines w:val="0"/>
        <w:pageBreakBefore w:val="0"/>
        <w:widowControl/>
        <w:numPr>
          <w:ilvl w:val="0"/>
          <w:numId w:val="8"/>
        </w:numPr>
        <w:kinsoku/>
        <w:wordWrap/>
        <w:overflowPunct/>
        <w:topLinePunct w:val="0"/>
        <w:autoSpaceDE/>
        <w:autoSpaceDN/>
        <w:bidi w:val="0"/>
        <w:adjustRightInd/>
        <w:snapToGrid/>
        <w:spacing w:after="0" w:line="460" w:lineRule="exact"/>
        <w:ind w:firstLine="210" w:firstLineChars="100"/>
        <w:textAlignment w:val="auto"/>
        <w:rPr>
          <w:rFonts w:hint="default" w:ascii="Calibri" w:hAnsi="Calibri" w:eastAsia="宋体" w:cs="Calibri"/>
          <w:b w:val="0"/>
          <w:bCs/>
          <w:color w:val="auto"/>
          <w:kern w:val="2"/>
          <w:sz w:val="21"/>
          <w:szCs w:val="21"/>
          <w:lang w:val="en-US" w:eastAsia="zh-CN"/>
        </w:rPr>
      </w:pPr>
      <w:r>
        <w:rPr>
          <w:rFonts w:hint="default" w:ascii="Calibri" w:hAnsi="Calibri" w:eastAsia="宋体" w:cs="Calibri"/>
          <w:b/>
          <w:color w:val="auto"/>
          <w:kern w:val="2"/>
          <w:sz w:val="21"/>
          <w:szCs w:val="21"/>
          <w:lang w:val="en-US" w:eastAsia="zh-CN"/>
        </w:rPr>
        <w:t>接入证明：</w:t>
      </w:r>
      <w:r>
        <w:rPr>
          <w:rFonts w:hint="default" w:ascii="Calibri" w:hAnsi="Calibri" w:eastAsia="宋体" w:cs="Calibri"/>
          <w:b w:val="0"/>
          <w:bCs/>
          <w:color w:val="auto"/>
          <w:kern w:val="2"/>
          <w:sz w:val="21"/>
          <w:szCs w:val="21"/>
          <w:lang w:val="en-US" w:eastAsia="zh-CN"/>
        </w:rPr>
        <w:t>虚拟电厂平台出具的接入确认函、数据接入截图。</w:t>
      </w:r>
    </w:p>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Calibri" w:hAnsi="Calibri" w:eastAsia="宋体" w:cs="Calibri"/>
          <w:b/>
          <w:bCs/>
          <w:color w:val="auto"/>
          <w:sz w:val="40"/>
          <w:szCs w:val="40"/>
          <w:lang w:val="en-US" w:eastAsia="zh-CN"/>
        </w:rPr>
      </w:pPr>
    </w:p>
    <w:p>
      <w:pPr>
        <w:spacing w:line="300" w:lineRule="auto"/>
        <w:rPr>
          <w:rFonts w:ascii="Calibri" w:hAnsi="Calibri" w:eastAsia="宋体" w:cs="Calibri"/>
          <w:b/>
          <w:color w:val="auto"/>
          <w:kern w:val="2"/>
          <w:sz w:val="30"/>
          <w:szCs w:val="24"/>
        </w:rPr>
      </w:pPr>
    </w:p>
    <w:p>
      <w:pPr>
        <w:spacing w:line="300" w:lineRule="auto"/>
        <w:rPr>
          <w:rFonts w:ascii="Calibri" w:hAnsi="Calibri" w:eastAsia="宋体" w:cs="Calibri"/>
          <w:b/>
          <w:color w:val="auto"/>
          <w:kern w:val="2"/>
          <w:sz w:val="30"/>
          <w:szCs w:val="24"/>
        </w:rPr>
      </w:pPr>
    </w:p>
    <w:p>
      <w:pPr>
        <w:spacing w:line="300" w:lineRule="auto"/>
        <w:rPr>
          <w:rFonts w:ascii="Calibri" w:hAnsi="Calibri" w:eastAsia="宋体" w:cs="Calibri"/>
          <w:b/>
          <w:color w:val="auto"/>
          <w:kern w:val="2"/>
          <w:sz w:val="30"/>
          <w:szCs w:val="24"/>
        </w:rPr>
      </w:pPr>
    </w:p>
    <w:p>
      <w:pPr>
        <w:spacing w:line="300" w:lineRule="auto"/>
        <w:rPr>
          <w:rFonts w:ascii="Calibri" w:hAnsi="Calibri" w:eastAsia="宋体" w:cs="Calibri"/>
          <w:b/>
          <w:color w:val="auto"/>
          <w:kern w:val="2"/>
          <w:sz w:val="30"/>
          <w:szCs w:val="24"/>
        </w:rPr>
      </w:pPr>
    </w:p>
    <w:p>
      <w:pPr>
        <w:spacing w:line="300" w:lineRule="auto"/>
        <w:rPr>
          <w:rFonts w:hint="default" w:ascii="Calibri" w:hAnsi="Calibri" w:eastAsia="宋体" w:cs="Calibri"/>
          <w:b/>
          <w:color w:val="auto"/>
          <w:kern w:val="2"/>
          <w:sz w:val="30"/>
          <w:szCs w:val="24"/>
          <w:lang w:val="en-US" w:eastAsia="zh-CN"/>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E646"/>
    <w:multiLevelType w:val="singleLevel"/>
    <w:tmpl w:val="9B1CE646"/>
    <w:lvl w:ilvl="0" w:tentative="0">
      <w:start w:val="1"/>
      <w:numFmt w:val="decimal"/>
      <w:suff w:val="space"/>
      <w:lvlText w:val="%1."/>
      <w:lvlJc w:val="left"/>
    </w:lvl>
  </w:abstractNum>
  <w:abstractNum w:abstractNumId="1">
    <w:nsid w:val="9F02A2F3"/>
    <w:multiLevelType w:val="singleLevel"/>
    <w:tmpl w:val="9F02A2F3"/>
    <w:lvl w:ilvl="0" w:tentative="0">
      <w:start w:val="1"/>
      <w:numFmt w:val="decimal"/>
      <w:suff w:val="space"/>
      <w:lvlText w:val="%1."/>
      <w:lvlJc w:val="left"/>
    </w:lvl>
  </w:abstractNum>
  <w:abstractNum w:abstractNumId="2">
    <w:nsid w:val="A13C67C4"/>
    <w:multiLevelType w:val="singleLevel"/>
    <w:tmpl w:val="A13C67C4"/>
    <w:lvl w:ilvl="0" w:tentative="0">
      <w:start w:val="1"/>
      <w:numFmt w:val="decimal"/>
      <w:suff w:val="space"/>
      <w:lvlText w:val="%1."/>
      <w:lvlJc w:val="left"/>
    </w:lvl>
  </w:abstractNum>
  <w:abstractNum w:abstractNumId="3">
    <w:nsid w:val="127D08D7"/>
    <w:multiLevelType w:val="multilevel"/>
    <w:tmpl w:val="127D08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E0F6F2B"/>
    <w:multiLevelType w:val="singleLevel"/>
    <w:tmpl w:val="1E0F6F2B"/>
    <w:lvl w:ilvl="0" w:tentative="0">
      <w:start w:val="1"/>
      <w:numFmt w:val="bullet"/>
      <w:lvlText w:val=""/>
      <w:lvlJc w:val="left"/>
      <w:pPr>
        <w:ind w:left="420" w:hanging="420"/>
      </w:pPr>
      <w:rPr>
        <w:rFonts w:hint="default" w:ascii="Wingdings" w:hAnsi="Wingdings"/>
      </w:rPr>
    </w:lvl>
  </w:abstractNum>
  <w:abstractNum w:abstractNumId="5">
    <w:nsid w:val="218CC7B5"/>
    <w:multiLevelType w:val="singleLevel"/>
    <w:tmpl w:val="218CC7B5"/>
    <w:lvl w:ilvl="0" w:tentative="0">
      <w:start w:val="3"/>
      <w:numFmt w:val="upperLetter"/>
      <w:suff w:val="space"/>
      <w:lvlText w:val="%1."/>
      <w:lvlJc w:val="left"/>
    </w:lvl>
  </w:abstractNum>
  <w:abstractNum w:abstractNumId="6">
    <w:nsid w:val="5FC9C6EB"/>
    <w:multiLevelType w:val="singleLevel"/>
    <w:tmpl w:val="5FC9C6EB"/>
    <w:lvl w:ilvl="0" w:tentative="0">
      <w:start w:val="2"/>
      <w:numFmt w:val="chineseCounting"/>
      <w:suff w:val="nothing"/>
      <w:lvlText w:val="（%1）"/>
      <w:lvlJc w:val="left"/>
      <w:rPr>
        <w:rFonts w:hint="eastAsia"/>
      </w:rPr>
    </w:lvl>
  </w:abstractNum>
  <w:abstractNum w:abstractNumId="7">
    <w:nsid w:val="7D24A8D5"/>
    <w:multiLevelType w:val="singleLevel"/>
    <w:tmpl w:val="7D24A8D5"/>
    <w:lvl w:ilvl="0" w:tentative="0">
      <w:start w:val="2"/>
      <w:numFmt w:val="decimal"/>
      <w:suff w:val="space"/>
      <w:lvlText w:val="%1."/>
      <w:lvlJc w:val="left"/>
    </w:lvl>
  </w:abstractNum>
  <w:num w:numId="1">
    <w:abstractNumId w:val="0"/>
  </w:num>
  <w:num w:numId="2">
    <w:abstractNumId w:val="5"/>
  </w:num>
  <w:num w:numId="3">
    <w:abstractNumId w:val="3"/>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244ED"/>
    <w:rsid w:val="00034750"/>
    <w:rsid w:val="00041F88"/>
    <w:rsid w:val="00046730"/>
    <w:rsid w:val="00102DE7"/>
    <w:rsid w:val="00114D41"/>
    <w:rsid w:val="0014275E"/>
    <w:rsid w:val="001D34EB"/>
    <w:rsid w:val="00207ED5"/>
    <w:rsid w:val="00224619"/>
    <w:rsid w:val="00233577"/>
    <w:rsid w:val="002558C4"/>
    <w:rsid w:val="00276A47"/>
    <w:rsid w:val="002F46BE"/>
    <w:rsid w:val="00314F80"/>
    <w:rsid w:val="00343BAC"/>
    <w:rsid w:val="00362BEB"/>
    <w:rsid w:val="003664FC"/>
    <w:rsid w:val="0037200B"/>
    <w:rsid w:val="003B0B44"/>
    <w:rsid w:val="003F4ED4"/>
    <w:rsid w:val="00403214"/>
    <w:rsid w:val="004B26D0"/>
    <w:rsid w:val="004F3F14"/>
    <w:rsid w:val="004F566B"/>
    <w:rsid w:val="004F78EB"/>
    <w:rsid w:val="0053152C"/>
    <w:rsid w:val="005A1195"/>
    <w:rsid w:val="005B6492"/>
    <w:rsid w:val="005C7735"/>
    <w:rsid w:val="005C788C"/>
    <w:rsid w:val="005F16F7"/>
    <w:rsid w:val="00610923"/>
    <w:rsid w:val="006168DD"/>
    <w:rsid w:val="00637380"/>
    <w:rsid w:val="0066184C"/>
    <w:rsid w:val="0067276C"/>
    <w:rsid w:val="006A3BF2"/>
    <w:rsid w:val="006A5E98"/>
    <w:rsid w:val="006C1495"/>
    <w:rsid w:val="007B44E9"/>
    <w:rsid w:val="007E133D"/>
    <w:rsid w:val="007E16F6"/>
    <w:rsid w:val="007E781F"/>
    <w:rsid w:val="008223B8"/>
    <w:rsid w:val="00850D14"/>
    <w:rsid w:val="008960CE"/>
    <w:rsid w:val="00896A3A"/>
    <w:rsid w:val="00922AE6"/>
    <w:rsid w:val="009439EC"/>
    <w:rsid w:val="009651E9"/>
    <w:rsid w:val="00974BA6"/>
    <w:rsid w:val="009E3E80"/>
    <w:rsid w:val="00A32C07"/>
    <w:rsid w:val="00A5129B"/>
    <w:rsid w:val="00A8114B"/>
    <w:rsid w:val="00A91104"/>
    <w:rsid w:val="00B900DC"/>
    <w:rsid w:val="00BA36E6"/>
    <w:rsid w:val="00BC6F94"/>
    <w:rsid w:val="00C16B7B"/>
    <w:rsid w:val="00C2073D"/>
    <w:rsid w:val="00C572D4"/>
    <w:rsid w:val="00D07921"/>
    <w:rsid w:val="00D17EAF"/>
    <w:rsid w:val="00D84F66"/>
    <w:rsid w:val="00D9496C"/>
    <w:rsid w:val="00DB23DA"/>
    <w:rsid w:val="00E11AC2"/>
    <w:rsid w:val="00E879D3"/>
    <w:rsid w:val="00ED031D"/>
    <w:rsid w:val="00ED5CA7"/>
    <w:rsid w:val="00F12D79"/>
    <w:rsid w:val="00F86635"/>
    <w:rsid w:val="00F905DB"/>
    <w:rsid w:val="00FB7855"/>
    <w:rsid w:val="020D3519"/>
    <w:rsid w:val="059E305D"/>
    <w:rsid w:val="0EB437E3"/>
    <w:rsid w:val="13655850"/>
    <w:rsid w:val="226C6BFB"/>
    <w:rsid w:val="2568566E"/>
    <w:rsid w:val="2CB1443C"/>
    <w:rsid w:val="2EEC38E0"/>
    <w:rsid w:val="35042CC3"/>
    <w:rsid w:val="35953C63"/>
    <w:rsid w:val="381A45AC"/>
    <w:rsid w:val="399F120C"/>
    <w:rsid w:val="3A1E12D9"/>
    <w:rsid w:val="450012B5"/>
    <w:rsid w:val="45EB3FC4"/>
    <w:rsid w:val="4ABE78E6"/>
    <w:rsid w:val="4E8B7482"/>
    <w:rsid w:val="52377DDC"/>
    <w:rsid w:val="5B370E4D"/>
    <w:rsid w:val="65A43583"/>
    <w:rsid w:val="6DF1132F"/>
    <w:rsid w:val="700B7E71"/>
    <w:rsid w:val="744F1542"/>
    <w:rsid w:val="745368A0"/>
    <w:rsid w:val="74F6547D"/>
    <w:rsid w:val="75A9239C"/>
    <w:rsid w:val="75F6D860"/>
    <w:rsid w:val="76C92E49"/>
    <w:rsid w:val="77EE795E"/>
    <w:rsid w:val="7B725E65"/>
    <w:rsid w:val="7BBD6CF5"/>
    <w:rsid w:val="DFFFA0EF"/>
    <w:rsid w:val="FFD299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widowControl w:val="0"/>
      <w:spacing w:after="0" w:line="300" w:lineRule="auto"/>
      <w:ind w:firstLine="420" w:firstLineChars="200"/>
      <w:jc w:val="both"/>
    </w:pPr>
    <w:rPr>
      <w:rFonts w:ascii="Calibri" w:hAnsi="Calibri" w:eastAsia="宋体" w:cs="Times New Roman"/>
      <w:kern w:val="2"/>
      <w:sz w:val="24"/>
    </w:rPr>
  </w:style>
  <w:style w:type="paragraph" w:styleId="5">
    <w:name w:val="Body Text"/>
    <w:basedOn w:val="1"/>
    <w:link w:val="15"/>
    <w:unhideWhenUsed/>
    <w:qFormat/>
    <w:uiPriority w:val="99"/>
    <w:pPr>
      <w:widowControl w:val="0"/>
      <w:spacing w:after="120" w:line="240" w:lineRule="auto"/>
      <w:jc w:val="both"/>
    </w:pPr>
    <w:rPr>
      <w:rFonts w:ascii="Calibri" w:hAnsi="Calibri" w:eastAsia="宋体" w:cs="黑体"/>
      <w:kern w:val="2"/>
      <w:sz w:val="21"/>
    </w:rPr>
  </w:style>
  <w:style w:type="paragraph" w:styleId="6">
    <w:name w:val="footer"/>
    <w:basedOn w:val="1"/>
    <w:link w:val="14"/>
    <w:unhideWhenUsed/>
    <w:qFormat/>
    <w:uiPriority w:val="99"/>
    <w:pPr>
      <w:tabs>
        <w:tab w:val="center" w:pos="4320"/>
        <w:tab w:val="right" w:pos="8640"/>
      </w:tabs>
      <w:spacing w:after="0" w:line="240" w:lineRule="auto"/>
    </w:pPr>
  </w:style>
  <w:style w:type="paragraph" w:styleId="7">
    <w:name w:val="header"/>
    <w:basedOn w:val="1"/>
    <w:link w:val="13"/>
    <w:unhideWhenUsed/>
    <w:qFormat/>
    <w:uiPriority w:val="99"/>
    <w:pPr>
      <w:tabs>
        <w:tab w:val="center" w:pos="4320"/>
        <w:tab w:val="right" w:pos="864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qFormat/>
    <w:uiPriority w:val="99"/>
  </w:style>
  <w:style w:type="character" w:customStyle="1" w:styleId="14">
    <w:name w:val="页脚 字符"/>
    <w:basedOn w:val="11"/>
    <w:link w:val="6"/>
    <w:qFormat/>
    <w:uiPriority w:val="99"/>
  </w:style>
  <w:style w:type="character" w:customStyle="1" w:styleId="15">
    <w:name w:val="正文文本 字符"/>
    <w:basedOn w:val="11"/>
    <w:link w:val="5"/>
    <w:qFormat/>
    <w:uiPriority w:val="99"/>
    <w:rPr>
      <w:rFonts w:ascii="Calibri" w:hAnsi="Calibri" w:eastAsia="宋体" w:cs="黑体"/>
      <w:kern w:val="2"/>
      <w:sz w:val="21"/>
    </w:rPr>
  </w:style>
  <w:style w:type="paragraph" w:styleId="16">
    <w:name w:val="List Paragraph"/>
    <w:basedOn w:val="1"/>
    <w:qFormat/>
    <w:uiPriority w:val="34"/>
    <w:pPr>
      <w:ind w:left="720"/>
      <w:contextualSpacing/>
    </w:pPr>
  </w:style>
  <w:style w:type="paragraph" w:customStyle="1" w:styleId="17">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12</Pages>
  <Words>3120</Words>
  <Characters>3389</Characters>
  <Lines>27</Lines>
  <Paragraphs>7</Paragraphs>
  <TotalTime>9</TotalTime>
  <ScaleCrop>false</ScaleCrop>
  <LinksUpToDate>false</LinksUpToDate>
  <CharactersWithSpaces>3539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2024-01-17T05:58:00Z</dcterms:created>
  <dc:creator>Hou, Lena Lina</dc:creator>
  <cp:lastModifiedBy>产业科收文</cp:lastModifiedBy>
  <dcterms:modified xsi:type="dcterms:W3CDTF">2026-03-27T11:02:26Z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2052-11.8.2.11681</vt:lpwstr>
  </property>
  <property fmtid="{D5CDD505-2E9C-101B-9397-08002B2CF9AE}" pid="4" name="ICV">
    <vt:lpwstr>2EA1EB36AF0E48F1B978AA693944EDC6</vt:lpwstr>
  </property>
</Properties>
</file>