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DDB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中共深圳市龙岗区委组织部、深圳市龙岗区财政局、深圳市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龙岗区民政局关于废止《龙岗区社区“民生微实事·大盆菜”项目实施办法》的说明</w:t>
      </w:r>
    </w:p>
    <w:p w14:paraId="5CC3A0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F717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根据《深圳市龙岗区行政规范性文件管理规定》有关要求，现就废止《龙岗区社区“民生微实事·大盆菜”项目实施办法》（深龙民规〔20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3〕5号），下称《实施办法》）说明如下：</w:t>
      </w:r>
    </w:p>
    <w:p w14:paraId="73475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《实施办法》是中共深圳市龙岗区委组织部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深圳市龙岗区财政局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深圳市龙岗区民政局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3年12月22日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的规范性文件，有效期3年。2024年，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机构改革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职能调整，“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指导社区治理体系和治理能力建设工作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职责从龙岗区民政局划转至龙岗区委社会工作部。</w:t>
      </w:r>
    </w:p>
    <w:p w14:paraId="7B289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2025年3月17日，中共深圳市龙岗区委社会工作部、中共深圳市龙岗区委组织部、深圳市龙岗区财政局联合印发了《龙岗区社区“民生微实事·大盆菜”项目实施办法》（深龙社〔20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5〕2号），“民生微实事·大盆菜”项目的组织实施按该文件执行。</w:t>
      </w:r>
    </w:p>
    <w:p w14:paraId="7EA8A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为避免政策重复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，现予以废止《实施办法》。</w:t>
      </w:r>
    </w:p>
    <w:p w14:paraId="145F07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CB7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4452126"/>
    <w:rsid w:val="3DE051EE"/>
    <w:rsid w:val="4A1947CF"/>
    <w:rsid w:val="57ED2F8B"/>
    <w:rsid w:val="77B873FF"/>
    <w:rsid w:val="77E74178"/>
    <w:rsid w:val="79E3DE52"/>
    <w:rsid w:val="7BFED618"/>
    <w:rsid w:val="7DBDD262"/>
    <w:rsid w:val="7FD59399"/>
    <w:rsid w:val="84F782AF"/>
    <w:rsid w:val="9BB7A1A2"/>
    <w:rsid w:val="9E9FE552"/>
    <w:rsid w:val="A76C5459"/>
    <w:rsid w:val="ADFFDA6D"/>
    <w:rsid w:val="BBED76B0"/>
    <w:rsid w:val="BFD97E6F"/>
    <w:rsid w:val="D6D97822"/>
    <w:rsid w:val="DF9F5253"/>
    <w:rsid w:val="DFF84BF5"/>
    <w:rsid w:val="E7BF89BB"/>
    <w:rsid w:val="F3BF6D18"/>
    <w:rsid w:val="F7EFB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358</Characters>
  <Lines>0</Lines>
  <Paragraphs>0</Paragraphs>
  <TotalTime>7</TotalTime>
  <ScaleCrop>false</ScaleCrop>
  <LinksUpToDate>false</LinksUpToDate>
  <CharactersWithSpaces>358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程</cp:lastModifiedBy>
  <dcterms:modified xsi:type="dcterms:W3CDTF">2026-02-09T09:29:20Z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D3671A93DD5F49B1CAB95C68C4F4D02F</vt:lpwstr>
  </property>
  <property fmtid="{D5CDD505-2E9C-101B-9397-08002B2CF9AE}" pid="4" name="KSOTemplateDocerSaveRecord">
    <vt:lpwstr>eyJoZGlkIjoiODZkOWQyNTczMDYyZmVhY2MzN2ViOWNmYTM0OWQ2YjkiLCJ1c2VySWQiOiIxMzg1OTExODg1In0=</vt:lpwstr>
  </property>
</Properties>
</file>