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N/>
        <w:bidi w:val="0"/>
        <w:adjustRightInd/>
        <w:snapToGrid/>
        <w:spacing w:beforeLines="0" w:afterLines="0" w:line="560"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30"/>
          <w:lang w:eastAsia="zh-CN"/>
        </w:rPr>
      </w:pPr>
      <w:r>
        <w:rPr>
          <w:rFonts w:hint="eastAsia" w:ascii="方正小标宋简体" w:hAnsi="方正小标宋简体" w:eastAsia="方正小标宋简体" w:cs="方正小标宋简体"/>
          <w:b w:val="0"/>
          <w:bCs/>
          <w:sz w:val="44"/>
          <w:szCs w:val="30"/>
          <w:lang w:eastAsia="zh-CN"/>
        </w:rPr>
        <w:t>《</w:t>
      </w:r>
      <w:r>
        <w:rPr>
          <w:rFonts w:hint="eastAsia" w:ascii="方正小标宋简体" w:hAnsi="方正小标宋简体" w:eastAsia="方正小标宋简体" w:cs="方正小标宋简体"/>
          <w:b w:val="0"/>
          <w:bCs/>
          <w:sz w:val="44"/>
          <w:szCs w:val="30"/>
          <w:lang w:val="en-US" w:eastAsia="zh-CN"/>
        </w:rPr>
        <w:t>深圳市龙岗区人民政府顾问服务管理办法</w:t>
      </w:r>
      <w:r>
        <w:rPr>
          <w:rFonts w:hint="eastAsia" w:ascii="方正小标宋简体" w:hAnsi="方正小标宋简体" w:eastAsia="方正小标宋简体" w:cs="方正小标宋简体"/>
          <w:b w:val="0"/>
          <w:bCs/>
          <w:sz w:val="44"/>
          <w:szCs w:val="30"/>
          <w:lang w:eastAsia="zh-CN"/>
        </w:rPr>
        <w:t>》简易修改并重新发布说明</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9"/>
        <w:rPr>
          <w:rFonts w:hint="eastAsia" w:ascii="黑体" w:hAnsi="黑体" w:eastAsia="黑体" w:cs="黑体"/>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eastAsia="zh-CN"/>
        </w:rPr>
        <w:t>《深圳市龙岗区人民政府顾问服务管理办法》（</w:t>
      </w:r>
      <w:r>
        <w:rPr>
          <w:rFonts w:hint="eastAsia" w:ascii="仿宋_GB2312" w:hAnsi="仿宋_GB2312" w:eastAsia="仿宋_GB2312" w:cs="仿宋_GB2312"/>
          <w:sz w:val="32"/>
          <w:szCs w:val="32"/>
          <w:lang w:val="en-US" w:eastAsia="zh-CN"/>
        </w:rPr>
        <w:t>深龙府办规〔2023〕1号</w:t>
      </w:r>
      <w:r>
        <w:rPr>
          <w:rFonts w:hint="eastAsia" w:ascii="仿宋_GB2312" w:hAnsi="仿宋_GB2312" w:eastAsia="仿宋_GB2312" w:cs="仿宋_GB2312"/>
          <w:sz w:val="32"/>
          <w:szCs w:val="32"/>
          <w:lang w:eastAsia="zh-CN"/>
        </w:rPr>
        <w:t>）（下称《办法》）是区政府</w:t>
      </w:r>
      <w:r>
        <w:rPr>
          <w:rFonts w:hint="eastAsia" w:ascii="仿宋_GB2312" w:hAnsi="仿宋_GB2312" w:eastAsia="仿宋_GB2312" w:cs="仿宋_GB2312"/>
          <w:sz w:val="32"/>
          <w:szCs w:val="32"/>
          <w:lang w:val="en-US" w:eastAsia="zh-CN"/>
        </w:rPr>
        <w:t>2023年4月12日印发、同年5月4日施行的行政规范性文件，将于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日到期。</w:t>
      </w:r>
      <w:r>
        <w:rPr>
          <w:rFonts w:hint="eastAsia" w:ascii="仿宋_GB2312" w:hAnsi="仿宋_GB2312" w:eastAsia="仿宋_GB2312" w:cs="仿宋_GB2312"/>
          <w:sz w:val="32"/>
          <w:szCs w:val="32"/>
          <w:lang w:val="en-US" w:eastAsia="zh-CN"/>
        </w:rPr>
        <w:t>为保障我区政府顾问工作正常开展，我中心按照《深圳市龙岗区行政规范性文件管理规定（2024修订）》有关规定，对《办法》开展简易修改，并拟重新发布。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val="en-US" w:eastAsia="zh-CN"/>
        </w:rPr>
        <w:t>《办法》正文内容保持不变，仅根据实际情况对附件中的相关文字表述及责任单位进行了简易修改。</w:t>
      </w:r>
      <w:r>
        <w:rPr>
          <w:rFonts w:hint="eastAsia" w:ascii="仿宋_GB2312" w:hAnsi="仿宋_GB2312" w:eastAsia="仿宋_GB2312" w:cs="仿宋_GB2312"/>
          <w:b w:val="0"/>
          <w:bCs w:val="0"/>
          <w:sz w:val="32"/>
          <w:szCs w:val="32"/>
          <w:lang w:val="en-US" w:eastAsia="zh-CN"/>
        </w:rPr>
        <w:t>文字方面，主要是结合我区“All in AI”“鸿蒙之区”建设战</w:t>
      </w:r>
      <w:r>
        <w:rPr>
          <w:rFonts w:hint="eastAsia" w:ascii="仿宋_GB2312" w:hAnsi="仿宋_GB2312" w:eastAsia="仿宋_GB2312" w:cs="仿宋_GB2312"/>
          <w:b w:val="0"/>
          <w:bCs w:val="0"/>
          <w:color w:val="auto"/>
          <w:kern w:val="2"/>
          <w:sz w:val="32"/>
          <w:szCs w:val="32"/>
          <w:highlight w:val="none"/>
          <w:lang w:eastAsia="zh-CN"/>
        </w:rPr>
        <w:t>略等</w:t>
      </w:r>
      <w:r>
        <w:rPr>
          <w:rFonts w:hint="eastAsia" w:ascii="仿宋_GB2312" w:hAnsi="仿宋_GB2312" w:eastAsia="仿宋_GB2312" w:cs="仿宋_GB2312"/>
          <w:b w:val="0"/>
          <w:bCs w:val="0"/>
          <w:sz w:val="32"/>
          <w:szCs w:val="32"/>
          <w:lang w:val="en-US" w:eastAsia="zh-CN"/>
        </w:rPr>
        <w:t>进行表述调整。责任单位方面，主要是结合单位职能，调整</w:t>
      </w:r>
      <w:bookmarkStart w:id="0" w:name="_GoBack"/>
      <w:bookmarkEnd w:id="0"/>
      <w:r>
        <w:rPr>
          <w:rFonts w:hint="eastAsia" w:ascii="仿宋_GB2312" w:hAnsi="仿宋_GB2312" w:eastAsia="仿宋_GB2312" w:cs="仿宋_GB2312"/>
          <w:b w:val="0"/>
          <w:bCs w:val="0"/>
          <w:sz w:val="32"/>
          <w:szCs w:val="32"/>
          <w:lang w:val="en-US" w:eastAsia="zh-CN"/>
        </w:rPr>
        <w:t>相关责任单位。</w:t>
      </w:r>
    </w:p>
    <w:sectPr>
      <w:footerReference r:id="rId3" w:type="default"/>
      <w:pgSz w:w="11906" w:h="16838"/>
      <w:pgMar w:top="1701"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right="0" w:rightChars="0" w:firstLine="0" w:firstLineChars="0"/>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59264" behindDoc="0" locked="0" layoutInCell="1" allowOverlap="1">
              <wp:simplePos x="0" y="0"/>
              <wp:positionH relativeFrom="margin">
                <wp:posOffset>2502535</wp:posOffset>
              </wp:positionH>
              <wp:positionV relativeFrom="paragraph">
                <wp:posOffset>52070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7.05pt;margin-top:4.1pt;height:144pt;width:144pt;mso-position-horizontal-relative:margin;mso-wrap-style:none;z-index:251659264;mso-width-relative:page;mso-height-relative:page;" filled="f" stroked="f" coordsize="21600,21600" o:gfxdata="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JIJGtDECAABhBAAADgAAAAAA&#10;AAABACAAAAA7AQAAZHJzL2Uyb0RvYy54bWxQSwECFAAUAAAACACHTuJAX8CaDdYAAAAJ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FD6FAB"/>
    <w:rsid w:val="15AFE928"/>
    <w:rsid w:val="1DEB423B"/>
    <w:rsid w:val="1FDDFA7C"/>
    <w:rsid w:val="20DB11C9"/>
    <w:rsid w:val="27A74C31"/>
    <w:rsid w:val="2EFD7CDF"/>
    <w:rsid w:val="365FE14F"/>
    <w:rsid w:val="3AEF0E9A"/>
    <w:rsid w:val="3AF8E547"/>
    <w:rsid w:val="3DE0888F"/>
    <w:rsid w:val="3DEF742C"/>
    <w:rsid w:val="3FEB28BC"/>
    <w:rsid w:val="3FEF72D4"/>
    <w:rsid w:val="46FFFBC4"/>
    <w:rsid w:val="4A1947CF"/>
    <w:rsid w:val="4EC7AFE5"/>
    <w:rsid w:val="55FF2111"/>
    <w:rsid w:val="575D9DB5"/>
    <w:rsid w:val="5A4F8AED"/>
    <w:rsid w:val="5B2B82DE"/>
    <w:rsid w:val="5BFDAF29"/>
    <w:rsid w:val="5C49FD14"/>
    <w:rsid w:val="5DF780E6"/>
    <w:rsid w:val="5DF78376"/>
    <w:rsid w:val="5E590391"/>
    <w:rsid w:val="5E77343D"/>
    <w:rsid w:val="5E7B09C7"/>
    <w:rsid w:val="5F7C8425"/>
    <w:rsid w:val="5FF300E9"/>
    <w:rsid w:val="5FFF3D2D"/>
    <w:rsid w:val="61F9516B"/>
    <w:rsid w:val="676F4E7D"/>
    <w:rsid w:val="67DE10DE"/>
    <w:rsid w:val="6A7F702F"/>
    <w:rsid w:val="6B7BA8C2"/>
    <w:rsid w:val="6BEF3D83"/>
    <w:rsid w:val="6CF75F83"/>
    <w:rsid w:val="6D7D462E"/>
    <w:rsid w:val="6D9E2F4E"/>
    <w:rsid w:val="6DEF5114"/>
    <w:rsid w:val="6F9A1CC4"/>
    <w:rsid w:val="6FB5B896"/>
    <w:rsid w:val="6FFF3333"/>
    <w:rsid w:val="704B0A94"/>
    <w:rsid w:val="72CEF5DA"/>
    <w:rsid w:val="7377A48A"/>
    <w:rsid w:val="73FF8C6D"/>
    <w:rsid w:val="74F29A5E"/>
    <w:rsid w:val="757738FF"/>
    <w:rsid w:val="76AB4C27"/>
    <w:rsid w:val="76DE0F7E"/>
    <w:rsid w:val="77D2C23E"/>
    <w:rsid w:val="77E8F978"/>
    <w:rsid w:val="77FFDF02"/>
    <w:rsid w:val="79FF64CF"/>
    <w:rsid w:val="7AFF3AE7"/>
    <w:rsid w:val="7BCA9E6D"/>
    <w:rsid w:val="7BD77A08"/>
    <w:rsid w:val="7DD1C1DA"/>
    <w:rsid w:val="7DE671EF"/>
    <w:rsid w:val="7DEDC64C"/>
    <w:rsid w:val="7DFE9BD8"/>
    <w:rsid w:val="7F774553"/>
    <w:rsid w:val="7FBFF475"/>
    <w:rsid w:val="7FCE47B2"/>
    <w:rsid w:val="7FD3ADDC"/>
    <w:rsid w:val="7FF1DF64"/>
    <w:rsid w:val="7FF3F1F3"/>
    <w:rsid w:val="7FF77478"/>
    <w:rsid w:val="8F673294"/>
    <w:rsid w:val="9FEF1D30"/>
    <w:rsid w:val="A7DFC7A7"/>
    <w:rsid w:val="ABDF0CBE"/>
    <w:rsid w:val="ABFE0726"/>
    <w:rsid w:val="B37F8013"/>
    <w:rsid w:val="B4E50EAC"/>
    <w:rsid w:val="B5FD623F"/>
    <w:rsid w:val="BBBB4068"/>
    <w:rsid w:val="BDAAB503"/>
    <w:rsid w:val="BF7F2BED"/>
    <w:rsid w:val="BFB662E1"/>
    <w:rsid w:val="CFF52724"/>
    <w:rsid w:val="D5FD6632"/>
    <w:rsid w:val="D7FBB860"/>
    <w:rsid w:val="D7FFE4EC"/>
    <w:rsid w:val="DAFEE8D7"/>
    <w:rsid w:val="DBDF137B"/>
    <w:rsid w:val="DDBE65B0"/>
    <w:rsid w:val="DE7F8CAE"/>
    <w:rsid w:val="DEBF0EBE"/>
    <w:rsid w:val="DFBB8C66"/>
    <w:rsid w:val="DFCAF44F"/>
    <w:rsid w:val="E2F7736B"/>
    <w:rsid w:val="E3F7B49B"/>
    <w:rsid w:val="E6EE85F9"/>
    <w:rsid w:val="EDFBB5A4"/>
    <w:rsid w:val="EFFF998F"/>
    <w:rsid w:val="F2BDC927"/>
    <w:rsid w:val="F5FE963A"/>
    <w:rsid w:val="F7DBD136"/>
    <w:rsid w:val="F7EE5CD6"/>
    <w:rsid w:val="F8776B53"/>
    <w:rsid w:val="F99737C7"/>
    <w:rsid w:val="FAF8FBF0"/>
    <w:rsid w:val="FBDF578D"/>
    <w:rsid w:val="FCFED74D"/>
    <w:rsid w:val="FD5F9213"/>
    <w:rsid w:val="FDD3EF79"/>
    <w:rsid w:val="FEFFBABF"/>
    <w:rsid w:val="FF7554CB"/>
    <w:rsid w:val="FFBB3812"/>
    <w:rsid w:val="FFDE9D8F"/>
    <w:rsid w:val="FFDF2AEA"/>
    <w:rsid w:val="FFF19125"/>
    <w:rsid w:val="FFF5AD0B"/>
    <w:rsid w:val="FFFB75A2"/>
    <w:rsid w:val="FFFECC3E"/>
    <w:rsid w:val="FFFF2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nhideWhenUsed/>
    <w:qFormat/>
    <w:uiPriority w:val="0"/>
    <w:pPr>
      <w:keepNext/>
      <w:keepLines/>
      <w:spacing w:line="560" w:lineRule="exact"/>
      <w:jc w:val="center"/>
      <w:outlineLvl w:val="0"/>
    </w:pPr>
    <w:rPr>
      <w:rFonts w:hint="default" w:eastAsia="方正小标宋简体"/>
      <w:b/>
      <w:kern w:val="44"/>
      <w:sz w:val="44"/>
      <w:szCs w:val="44"/>
      <w:lang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index 8"/>
    <w:basedOn w:val="1"/>
    <w:next w:val="1"/>
    <w:unhideWhenUsed/>
    <w:qFormat/>
    <w:uiPriority w:val="0"/>
    <w:pPr>
      <w:spacing w:beforeLines="0" w:afterLines="0"/>
      <w:ind w:left="2940"/>
    </w:pPr>
    <w:rPr>
      <w:rFonts w:hint="default" w:ascii="Times New Roman" w:hAnsi="Times New Roman"/>
      <w:sz w:val="21"/>
      <w:szCs w:val="21"/>
      <w:lang w:bidi="ar"/>
    </w:rPr>
  </w:style>
  <w:style w:type="paragraph" w:styleId="5">
    <w:name w:val="Body Text Indent"/>
    <w:basedOn w:val="1"/>
    <w:unhideWhenUsed/>
    <w:qFormat/>
    <w:uiPriority w:val="99"/>
    <w:pPr>
      <w:spacing w:after="120"/>
      <w:ind w:left="420" w:leftChars="200"/>
    </w:pPr>
    <w:rPr>
      <w:rFonts w:ascii="Calibri" w:hAnsi="Calibri" w:eastAsia="宋体" w:cs="Times New Roman"/>
      <w:sz w:val="21"/>
      <w:szCs w:val="22"/>
    </w:rPr>
  </w:style>
  <w:style w:type="paragraph" w:styleId="6">
    <w:name w:val="Plain Text"/>
    <w:basedOn w:val="1"/>
    <w:next w:val="4"/>
    <w:semiHidden/>
    <w:unhideWhenUsed/>
    <w:qFormat/>
    <w:uiPriority w:val="99"/>
    <w:rPr>
      <w:rFonts w:ascii="宋体" w:hAnsi="Courier New"/>
      <w:szCs w:val="20"/>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2"/>
    <w:basedOn w:val="5"/>
    <w:unhideWhenUsed/>
    <w:qFormat/>
    <w:uiPriority w:val="99"/>
    <w:pPr>
      <w:spacing w:after="0" w:line="580" w:lineRule="exact"/>
      <w:ind w:left="0" w:leftChars="0" w:firstLine="420" w:firstLineChars="200"/>
    </w:pPr>
    <w:rPr>
      <w:rFonts w:ascii="Times New Roman" w:hAnsi="Times New Roman" w:eastAsia="楷体_GB2312"/>
      <w:spacing w:val="4"/>
      <w:sz w:val="32"/>
      <w:szCs w:val="32"/>
    </w:rPr>
  </w:style>
  <w:style w:type="character" w:styleId="13">
    <w:name w:val="Hyperlink"/>
    <w:basedOn w:val="12"/>
    <w:qFormat/>
    <w:uiPriority w:val="0"/>
    <w:rPr>
      <w:color w:val="0000FF"/>
      <w:u w:val="single"/>
    </w:rPr>
  </w:style>
  <w:style w:type="paragraph" w:customStyle="1" w:styleId="14">
    <w:name w:val="No Spacing_ad81b47b-6779-4c76-b471-79375858c8cb"/>
    <w:basedOn w:val="1"/>
    <w:qFormat/>
    <w:uiPriority w:val="99"/>
  </w:style>
  <w:style w:type="paragraph" w:customStyle="1" w:styleId="15">
    <w:name w:val="p0"/>
    <w:basedOn w:val="1"/>
    <w:qFormat/>
    <w:uiPriority w:val="0"/>
    <w:pPr>
      <w:widowControl/>
    </w:pPr>
    <w:rPr>
      <w:rFonts w:ascii="仿宋_GB2312" w:hAnsi="宋体" w:eastAsia="仿宋_GB2312" w:cs="宋体"/>
      <w:kern w:val="0"/>
      <w:sz w:val="32"/>
      <w:szCs w:val="32"/>
    </w:rPr>
  </w:style>
  <w:style w:type="paragraph" w:customStyle="1" w:styleId="16">
    <w:name w:val="纯文本1"/>
    <w:basedOn w:val="1"/>
    <w:qFormat/>
    <w:uiPriority w:val="0"/>
    <w:rPr>
      <w:rFonts w:ascii="宋体" w:hAnsi="Courier New" w:cs="Courier New"/>
    </w:rPr>
  </w:style>
  <w:style w:type="character" w:customStyle="1" w:styleId="17">
    <w:name w:val="fontstyle01"/>
    <w:basedOn w:val="12"/>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446</Words>
  <Characters>483</Characters>
  <Lines>0</Lines>
  <Paragraphs>0</Paragraphs>
  <TotalTime>6</TotalTime>
  <ScaleCrop>false</ScaleCrop>
  <LinksUpToDate>false</LinksUpToDate>
  <CharactersWithSpaces>540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2018-07-29T23:11:00Z</dcterms:created>
  <dc:creator>d</dc:creator>
  <cp:lastModifiedBy>小乡</cp:lastModifiedBy>
  <cp:lastPrinted>2026-01-26T15:03:00Z</cp:lastPrinted>
  <dcterms:modified xsi:type="dcterms:W3CDTF">2026-03-17T10:14:45Z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7C91546B4A4ECDE7E6286F697B170202</vt:lpwstr>
  </property>
</Properties>
</file>