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097A" w14:textId="77777777" w:rsidR="00776070" w:rsidRDefault="00776070" w:rsidP="00776070">
      <w:pPr>
        <w:pStyle w:val="af2"/>
        <w:rPr>
          <w:rFonts w:ascii="仿宋" w:eastAsia="仿宋" w:hAnsi="仿宋" w:cs="仿宋" w:hint="eastAsia"/>
          <w:sz w:val="28"/>
          <w:szCs w:val="28"/>
        </w:rPr>
      </w:pPr>
      <w:r>
        <w:rPr>
          <w:rFonts w:ascii="仿宋" w:eastAsia="仿宋" w:hAnsi="仿宋" w:cs="仿宋" w:hint="eastAsia"/>
          <w:sz w:val="32"/>
          <w:szCs w:val="32"/>
        </w:rPr>
        <w:t>附件：报名资料格式</w:t>
      </w:r>
    </w:p>
    <w:p w14:paraId="74246968" w14:textId="77777777" w:rsidR="00776070" w:rsidRPr="00776070" w:rsidRDefault="00776070" w:rsidP="00776070">
      <w:pPr>
        <w:jc w:val="center"/>
        <w:rPr>
          <w:rFonts w:ascii="仿宋" w:eastAsia="仿宋" w:hAnsi="仿宋" w:cs="仿宋" w:hint="eastAsia"/>
          <w:sz w:val="28"/>
          <w:szCs w:val="28"/>
        </w:rPr>
      </w:pPr>
    </w:p>
    <w:p w14:paraId="33EC9DB0" w14:textId="77777777" w:rsidR="00776070" w:rsidRDefault="00776070" w:rsidP="00776070">
      <w:pPr>
        <w:spacing w:line="560" w:lineRule="exact"/>
        <w:jc w:val="center"/>
        <w:rPr>
          <w:rFonts w:ascii="仿宋" w:eastAsia="仿宋" w:hAnsi="仿宋" w:cs="仿宋" w:hint="eastAsia"/>
          <w:sz w:val="44"/>
          <w:szCs w:val="44"/>
        </w:rPr>
      </w:pPr>
      <w:r>
        <w:rPr>
          <w:rFonts w:ascii="仿宋" w:eastAsia="仿宋" w:hAnsi="仿宋" w:cs="仿宋" w:hint="eastAsia"/>
          <w:sz w:val="44"/>
          <w:szCs w:val="44"/>
        </w:rPr>
        <w:t>深圳市龙岗区水</w:t>
      </w:r>
      <w:proofErr w:type="gramStart"/>
      <w:r>
        <w:rPr>
          <w:rFonts w:ascii="仿宋" w:eastAsia="仿宋" w:hAnsi="仿宋" w:cs="仿宋" w:hint="eastAsia"/>
          <w:sz w:val="44"/>
          <w:szCs w:val="44"/>
        </w:rPr>
        <w:t>务</w:t>
      </w:r>
      <w:proofErr w:type="gramEnd"/>
      <w:r>
        <w:rPr>
          <w:rFonts w:ascii="仿宋" w:eastAsia="仿宋" w:hAnsi="仿宋" w:cs="仿宋" w:hint="eastAsia"/>
          <w:sz w:val="44"/>
          <w:szCs w:val="44"/>
        </w:rPr>
        <w:t>局关于龙岗区深圳河流域排水管网系统完善工程洪水影响评价</w:t>
      </w:r>
    </w:p>
    <w:p w14:paraId="176A39CA" w14:textId="77777777" w:rsidR="00776070" w:rsidRDefault="00776070" w:rsidP="00776070">
      <w:pPr>
        <w:spacing w:line="560" w:lineRule="exact"/>
        <w:jc w:val="center"/>
        <w:rPr>
          <w:rFonts w:ascii="仿宋" w:eastAsia="仿宋" w:hAnsi="仿宋" w:cs="仿宋" w:hint="eastAsia"/>
          <w:sz w:val="44"/>
          <w:szCs w:val="44"/>
        </w:rPr>
      </w:pPr>
      <w:r>
        <w:rPr>
          <w:rFonts w:ascii="仿宋" w:eastAsia="仿宋" w:hAnsi="仿宋" w:cs="仿宋" w:hint="eastAsia"/>
          <w:sz w:val="44"/>
          <w:szCs w:val="44"/>
        </w:rPr>
        <w:t>服务单位</w:t>
      </w:r>
    </w:p>
    <w:p w14:paraId="6137AD7B" w14:textId="77777777" w:rsidR="00776070" w:rsidRDefault="00776070" w:rsidP="00776070">
      <w:pPr>
        <w:pStyle w:val="af2"/>
        <w:rPr>
          <w:rFonts w:ascii="仿宋" w:eastAsia="仿宋" w:hAnsi="仿宋" w:cs="仿宋" w:hint="eastAsia"/>
        </w:rPr>
      </w:pPr>
    </w:p>
    <w:p w14:paraId="3007433E" w14:textId="77777777" w:rsidR="00776070" w:rsidRDefault="00776070" w:rsidP="00776070">
      <w:pPr>
        <w:ind w:firstLineChars="400" w:firstLine="1760"/>
        <w:jc w:val="center"/>
        <w:rPr>
          <w:rFonts w:ascii="仿宋" w:eastAsia="仿宋" w:hAnsi="仿宋" w:cs="仿宋" w:hint="eastAsia"/>
          <w:sz w:val="44"/>
          <w:szCs w:val="44"/>
        </w:rPr>
      </w:pPr>
    </w:p>
    <w:p w14:paraId="21AB6928" w14:textId="77777777" w:rsidR="00776070" w:rsidRDefault="00776070" w:rsidP="00776070">
      <w:pPr>
        <w:ind w:firstLineChars="750" w:firstLine="3300"/>
        <w:rPr>
          <w:rFonts w:ascii="仿宋" w:eastAsia="仿宋" w:hAnsi="仿宋" w:cs="仿宋" w:hint="eastAsia"/>
          <w:sz w:val="44"/>
          <w:szCs w:val="44"/>
        </w:rPr>
      </w:pPr>
      <w:r>
        <w:rPr>
          <w:rFonts w:ascii="仿宋" w:eastAsia="仿宋" w:hAnsi="仿宋" w:cs="仿宋" w:hint="eastAsia"/>
          <w:sz w:val="44"/>
          <w:szCs w:val="44"/>
        </w:rPr>
        <w:t>报名资料</w:t>
      </w:r>
    </w:p>
    <w:p w14:paraId="47EDEFE2" w14:textId="77777777" w:rsidR="00776070" w:rsidRDefault="00776070" w:rsidP="00776070">
      <w:pPr>
        <w:ind w:firstLine="645"/>
        <w:rPr>
          <w:rFonts w:ascii="仿宋" w:eastAsia="仿宋" w:hAnsi="仿宋" w:cs="仿宋" w:hint="eastAsia"/>
          <w:sz w:val="32"/>
          <w:szCs w:val="32"/>
        </w:rPr>
      </w:pPr>
    </w:p>
    <w:p w14:paraId="0E188E77" w14:textId="77777777" w:rsidR="00776070" w:rsidRDefault="00776070" w:rsidP="00776070">
      <w:pPr>
        <w:ind w:firstLine="645"/>
        <w:rPr>
          <w:rFonts w:ascii="仿宋" w:eastAsia="仿宋" w:hAnsi="仿宋" w:cs="仿宋" w:hint="eastAsia"/>
          <w:sz w:val="32"/>
          <w:szCs w:val="32"/>
        </w:rPr>
      </w:pPr>
    </w:p>
    <w:p w14:paraId="5F1E2B25" w14:textId="77777777" w:rsidR="00776070" w:rsidRDefault="00776070" w:rsidP="00776070">
      <w:pPr>
        <w:ind w:firstLine="645"/>
        <w:rPr>
          <w:rFonts w:ascii="仿宋" w:eastAsia="仿宋" w:hAnsi="仿宋" w:cs="仿宋" w:hint="eastAsia"/>
          <w:sz w:val="32"/>
          <w:szCs w:val="32"/>
        </w:rPr>
      </w:pPr>
    </w:p>
    <w:p w14:paraId="236A01F6" w14:textId="77777777" w:rsidR="00776070" w:rsidRDefault="00776070" w:rsidP="00776070">
      <w:pPr>
        <w:ind w:firstLine="645"/>
        <w:rPr>
          <w:rFonts w:ascii="仿宋" w:eastAsia="仿宋" w:hAnsi="仿宋" w:cs="仿宋" w:hint="eastAsia"/>
          <w:sz w:val="32"/>
          <w:szCs w:val="32"/>
        </w:rPr>
      </w:pPr>
    </w:p>
    <w:p w14:paraId="34D9F3D7" w14:textId="77777777" w:rsidR="00776070" w:rsidRDefault="00776070" w:rsidP="00776070">
      <w:pPr>
        <w:ind w:firstLine="645"/>
        <w:rPr>
          <w:rFonts w:ascii="仿宋" w:eastAsia="仿宋" w:hAnsi="仿宋" w:cs="仿宋" w:hint="eastAsia"/>
          <w:sz w:val="32"/>
          <w:szCs w:val="32"/>
        </w:rPr>
      </w:pPr>
    </w:p>
    <w:p w14:paraId="286C3ECC" w14:textId="77777777" w:rsidR="00776070" w:rsidRDefault="00776070" w:rsidP="00776070">
      <w:pPr>
        <w:ind w:firstLine="645"/>
        <w:rPr>
          <w:rFonts w:ascii="仿宋" w:eastAsia="仿宋" w:hAnsi="仿宋" w:cs="仿宋" w:hint="eastAsia"/>
          <w:sz w:val="32"/>
          <w:szCs w:val="32"/>
        </w:rPr>
      </w:pPr>
    </w:p>
    <w:p w14:paraId="5BB1DAB8" w14:textId="77777777" w:rsidR="00776070" w:rsidRDefault="00776070" w:rsidP="00776070">
      <w:pPr>
        <w:ind w:firstLine="645"/>
        <w:rPr>
          <w:rFonts w:ascii="仿宋" w:eastAsia="仿宋" w:hAnsi="仿宋" w:cs="仿宋" w:hint="eastAsia"/>
          <w:sz w:val="32"/>
          <w:szCs w:val="32"/>
        </w:rPr>
      </w:pPr>
    </w:p>
    <w:p w14:paraId="5120B10A" w14:textId="77777777" w:rsidR="00776070" w:rsidRDefault="00776070" w:rsidP="00776070">
      <w:pPr>
        <w:ind w:firstLine="645"/>
        <w:rPr>
          <w:rFonts w:ascii="仿宋" w:eastAsia="仿宋" w:hAnsi="仿宋" w:cs="仿宋" w:hint="eastAsia"/>
          <w:sz w:val="32"/>
          <w:szCs w:val="32"/>
        </w:rPr>
      </w:pPr>
      <w:r>
        <w:rPr>
          <w:rFonts w:ascii="仿宋" w:eastAsia="仿宋" w:hAnsi="仿宋" w:cs="仿宋" w:hint="eastAsia"/>
          <w:sz w:val="32"/>
          <w:szCs w:val="32"/>
        </w:rPr>
        <w:t>报名单位（公章）：</w:t>
      </w:r>
    </w:p>
    <w:p w14:paraId="6E34B18F" w14:textId="77777777" w:rsidR="00776070" w:rsidRDefault="00776070" w:rsidP="00776070">
      <w:pPr>
        <w:ind w:firstLine="645"/>
        <w:rPr>
          <w:rFonts w:ascii="仿宋" w:eastAsia="仿宋" w:hAnsi="仿宋" w:cs="仿宋" w:hint="eastAsia"/>
          <w:sz w:val="32"/>
          <w:szCs w:val="32"/>
        </w:rPr>
      </w:pPr>
    </w:p>
    <w:p w14:paraId="768CAE7C" w14:textId="77777777" w:rsidR="00776070" w:rsidRDefault="00776070" w:rsidP="00776070">
      <w:pPr>
        <w:ind w:firstLine="645"/>
        <w:rPr>
          <w:rFonts w:ascii="仿宋" w:eastAsia="仿宋" w:hAnsi="仿宋" w:cs="仿宋" w:hint="eastAsia"/>
          <w:sz w:val="32"/>
          <w:szCs w:val="32"/>
        </w:rPr>
      </w:pPr>
    </w:p>
    <w:p w14:paraId="0E0ECED9"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br w:type="page"/>
      </w:r>
    </w:p>
    <w:p w14:paraId="692221C9"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lastRenderedPageBreak/>
        <w:t>一、合格有效的企业营业执照副本复印件</w:t>
      </w:r>
    </w:p>
    <w:p w14:paraId="5D771CBF" w14:textId="77777777" w:rsidR="00776070" w:rsidRDefault="00776070" w:rsidP="00776070">
      <w:pPr>
        <w:rPr>
          <w:rFonts w:ascii="仿宋" w:eastAsia="仿宋" w:hAnsi="仿宋" w:cs="仿宋" w:hint="eastAsia"/>
          <w:sz w:val="32"/>
          <w:szCs w:val="32"/>
        </w:rPr>
      </w:pPr>
    </w:p>
    <w:p w14:paraId="3D96A779" w14:textId="77777777" w:rsidR="00776070" w:rsidRDefault="00776070" w:rsidP="00776070">
      <w:pPr>
        <w:rPr>
          <w:rFonts w:ascii="仿宋" w:eastAsia="仿宋" w:hAnsi="仿宋" w:cs="仿宋" w:hint="eastAsia"/>
          <w:sz w:val="32"/>
          <w:szCs w:val="32"/>
        </w:rPr>
      </w:pPr>
    </w:p>
    <w:p w14:paraId="57A3AFDC" w14:textId="77777777" w:rsidR="00776070" w:rsidRDefault="00776070" w:rsidP="00776070">
      <w:pPr>
        <w:rPr>
          <w:rFonts w:ascii="仿宋" w:eastAsia="仿宋" w:hAnsi="仿宋" w:cs="仿宋" w:hint="eastAsia"/>
          <w:sz w:val="32"/>
          <w:szCs w:val="32"/>
        </w:rPr>
      </w:pPr>
    </w:p>
    <w:p w14:paraId="3D9E8222" w14:textId="77777777" w:rsidR="00776070" w:rsidRDefault="00776070" w:rsidP="00776070">
      <w:pPr>
        <w:rPr>
          <w:rFonts w:ascii="仿宋" w:eastAsia="仿宋" w:hAnsi="仿宋" w:cs="仿宋" w:hint="eastAsia"/>
          <w:sz w:val="32"/>
          <w:szCs w:val="32"/>
        </w:rPr>
      </w:pPr>
    </w:p>
    <w:p w14:paraId="04F32BD2" w14:textId="77777777" w:rsidR="00776070" w:rsidRDefault="00776070" w:rsidP="00776070">
      <w:pPr>
        <w:rPr>
          <w:rFonts w:ascii="仿宋" w:eastAsia="仿宋" w:hAnsi="仿宋" w:cs="仿宋" w:hint="eastAsia"/>
          <w:sz w:val="32"/>
          <w:szCs w:val="32"/>
        </w:rPr>
      </w:pPr>
    </w:p>
    <w:p w14:paraId="7FE4C61E" w14:textId="77777777" w:rsidR="00776070" w:rsidRDefault="00776070" w:rsidP="00776070">
      <w:pPr>
        <w:rPr>
          <w:rFonts w:ascii="仿宋" w:eastAsia="仿宋" w:hAnsi="仿宋" w:cs="仿宋" w:hint="eastAsia"/>
          <w:sz w:val="32"/>
          <w:szCs w:val="32"/>
        </w:rPr>
      </w:pPr>
    </w:p>
    <w:p w14:paraId="06915AE6" w14:textId="77777777" w:rsidR="00776070" w:rsidRDefault="00776070" w:rsidP="00776070">
      <w:pPr>
        <w:rPr>
          <w:rFonts w:ascii="仿宋" w:eastAsia="仿宋" w:hAnsi="仿宋" w:cs="仿宋" w:hint="eastAsia"/>
          <w:sz w:val="32"/>
          <w:szCs w:val="32"/>
        </w:rPr>
      </w:pPr>
    </w:p>
    <w:p w14:paraId="1158CF8C" w14:textId="77777777" w:rsidR="00776070" w:rsidRDefault="00776070" w:rsidP="00776070">
      <w:pPr>
        <w:rPr>
          <w:rFonts w:ascii="仿宋" w:eastAsia="仿宋" w:hAnsi="仿宋" w:cs="仿宋" w:hint="eastAsia"/>
          <w:sz w:val="32"/>
          <w:szCs w:val="32"/>
        </w:rPr>
      </w:pPr>
    </w:p>
    <w:p w14:paraId="171EE4DC" w14:textId="77777777" w:rsidR="00776070" w:rsidRDefault="00776070" w:rsidP="00776070">
      <w:pPr>
        <w:rPr>
          <w:rFonts w:ascii="仿宋" w:eastAsia="仿宋" w:hAnsi="仿宋" w:cs="仿宋" w:hint="eastAsia"/>
          <w:sz w:val="32"/>
          <w:szCs w:val="32"/>
        </w:rPr>
      </w:pPr>
    </w:p>
    <w:p w14:paraId="173E8BD7" w14:textId="77777777" w:rsidR="00776070" w:rsidRDefault="00776070" w:rsidP="00776070">
      <w:pPr>
        <w:rPr>
          <w:rFonts w:ascii="仿宋" w:eastAsia="仿宋" w:hAnsi="仿宋" w:cs="仿宋" w:hint="eastAsia"/>
          <w:sz w:val="32"/>
          <w:szCs w:val="32"/>
        </w:rPr>
      </w:pPr>
    </w:p>
    <w:p w14:paraId="55876842" w14:textId="77777777" w:rsidR="00776070" w:rsidRDefault="00776070" w:rsidP="00776070">
      <w:pPr>
        <w:rPr>
          <w:rFonts w:ascii="仿宋" w:eastAsia="仿宋" w:hAnsi="仿宋" w:cs="仿宋" w:hint="eastAsia"/>
          <w:sz w:val="32"/>
          <w:szCs w:val="32"/>
        </w:rPr>
      </w:pPr>
    </w:p>
    <w:p w14:paraId="46B78BCF"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br w:type="page"/>
      </w:r>
    </w:p>
    <w:p w14:paraId="0A7B6A41"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lastRenderedPageBreak/>
        <w:t>二、法定代表人证明书原件、法人代表身份证复印件、法定代表人授权委托书原件（如报名代表是法定代表人则无需）、授权代理人身份证复印件（如报名代表是法定代表人则无需）、授权代理人的联系方式信息</w:t>
      </w:r>
    </w:p>
    <w:p w14:paraId="3BA8023A" w14:textId="77777777" w:rsidR="00776070" w:rsidRDefault="00776070" w:rsidP="00776070">
      <w:pPr>
        <w:rPr>
          <w:rFonts w:ascii="仿宋" w:eastAsia="仿宋" w:hAnsi="仿宋" w:cs="仿宋" w:hint="eastAsia"/>
          <w:sz w:val="32"/>
          <w:szCs w:val="32"/>
        </w:rPr>
      </w:pPr>
    </w:p>
    <w:p w14:paraId="376A30E8" w14:textId="77777777" w:rsidR="00776070" w:rsidRDefault="00776070" w:rsidP="00776070">
      <w:pPr>
        <w:rPr>
          <w:rFonts w:ascii="仿宋" w:eastAsia="仿宋" w:hAnsi="仿宋" w:cs="仿宋" w:hint="eastAsia"/>
          <w:sz w:val="32"/>
          <w:szCs w:val="32"/>
        </w:rPr>
      </w:pPr>
    </w:p>
    <w:p w14:paraId="7FE2F2D8" w14:textId="77777777" w:rsidR="00776070" w:rsidRDefault="00776070" w:rsidP="00776070">
      <w:pPr>
        <w:rPr>
          <w:rFonts w:ascii="仿宋" w:eastAsia="仿宋" w:hAnsi="仿宋" w:cs="仿宋" w:hint="eastAsia"/>
          <w:sz w:val="32"/>
          <w:szCs w:val="32"/>
        </w:rPr>
      </w:pPr>
    </w:p>
    <w:p w14:paraId="408B3C02" w14:textId="77777777" w:rsidR="00776070" w:rsidRDefault="00776070" w:rsidP="00776070">
      <w:pPr>
        <w:rPr>
          <w:rFonts w:ascii="仿宋" w:eastAsia="仿宋" w:hAnsi="仿宋" w:cs="仿宋" w:hint="eastAsia"/>
          <w:sz w:val="32"/>
          <w:szCs w:val="32"/>
        </w:rPr>
      </w:pPr>
    </w:p>
    <w:p w14:paraId="3889F62A" w14:textId="77777777" w:rsidR="00776070" w:rsidRDefault="00776070" w:rsidP="00776070">
      <w:pPr>
        <w:rPr>
          <w:rFonts w:ascii="仿宋" w:eastAsia="仿宋" w:hAnsi="仿宋" w:cs="仿宋" w:hint="eastAsia"/>
          <w:sz w:val="32"/>
          <w:szCs w:val="32"/>
        </w:rPr>
      </w:pPr>
    </w:p>
    <w:p w14:paraId="1FB57024" w14:textId="77777777" w:rsidR="00776070" w:rsidRDefault="00776070" w:rsidP="00776070">
      <w:pPr>
        <w:rPr>
          <w:rFonts w:ascii="仿宋" w:eastAsia="仿宋" w:hAnsi="仿宋" w:cs="仿宋" w:hint="eastAsia"/>
          <w:sz w:val="32"/>
          <w:szCs w:val="32"/>
        </w:rPr>
      </w:pPr>
    </w:p>
    <w:p w14:paraId="0E9BE87A" w14:textId="77777777" w:rsidR="00776070" w:rsidRDefault="00776070" w:rsidP="00776070">
      <w:pPr>
        <w:rPr>
          <w:rFonts w:ascii="仿宋" w:eastAsia="仿宋" w:hAnsi="仿宋" w:cs="仿宋" w:hint="eastAsia"/>
          <w:sz w:val="32"/>
          <w:szCs w:val="32"/>
        </w:rPr>
      </w:pPr>
    </w:p>
    <w:p w14:paraId="0E324A2B" w14:textId="77777777" w:rsidR="00776070" w:rsidRDefault="00776070" w:rsidP="00776070">
      <w:pPr>
        <w:rPr>
          <w:rFonts w:ascii="仿宋" w:eastAsia="仿宋" w:hAnsi="仿宋" w:cs="仿宋" w:hint="eastAsia"/>
          <w:sz w:val="32"/>
          <w:szCs w:val="32"/>
        </w:rPr>
      </w:pPr>
    </w:p>
    <w:p w14:paraId="3A540FCA" w14:textId="77777777" w:rsidR="00776070" w:rsidRDefault="00776070" w:rsidP="00776070">
      <w:pPr>
        <w:rPr>
          <w:rFonts w:ascii="仿宋" w:eastAsia="仿宋" w:hAnsi="仿宋" w:cs="仿宋" w:hint="eastAsia"/>
          <w:sz w:val="32"/>
          <w:szCs w:val="32"/>
        </w:rPr>
      </w:pPr>
    </w:p>
    <w:p w14:paraId="45EE8CC1"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br w:type="page"/>
      </w:r>
    </w:p>
    <w:p w14:paraId="6B9A8FD1"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lastRenderedPageBreak/>
        <w:t>三、承诺书</w:t>
      </w:r>
    </w:p>
    <w:p w14:paraId="238C3E9D" w14:textId="77777777" w:rsidR="00776070" w:rsidRDefault="00776070" w:rsidP="00776070">
      <w:pPr>
        <w:jc w:val="center"/>
        <w:rPr>
          <w:rFonts w:ascii="仿宋" w:eastAsia="仿宋" w:hAnsi="仿宋" w:cs="仿宋" w:hint="eastAsia"/>
          <w:sz w:val="44"/>
          <w:szCs w:val="44"/>
        </w:rPr>
      </w:pPr>
      <w:r>
        <w:rPr>
          <w:rFonts w:ascii="仿宋" w:eastAsia="仿宋" w:hAnsi="仿宋" w:cs="仿宋" w:hint="eastAsia"/>
          <w:sz w:val="44"/>
          <w:szCs w:val="44"/>
        </w:rPr>
        <w:t>承 诺 书</w:t>
      </w:r>
    </w:p>
    <w:p w14:paraId="564ABFE9" w14:textId="77777777" w:rsidR="00776070" w:rsidRDefault="00776070" w:rsidP="00776070">
      <w:pPr>
        <w:rPr>
          <w:rFonts w:ascii="仿宋" w:eastAsia="仿宋" w:hAnsi="仿宋" w:cs="仿宋" w:hint="eastAsia"/>
          <w:sz w:val="32"/>
          <w:szCs w:val="32"/>
        </w:rPr>
      </w:pPr>
    </w:p>
    <w:p w14:paraId="0CB1344D" w14:textId="77777777" w:rsidR="00776070" w:rsidRDefault="00776070" w:rsidP="00776070">
      <w:pPr>
        <w:spacing w:line="560" w:lineRule="exact"/>
        <w:rPr>
          <w:rFonts w:ascii="仿宋" w:eastAsia="仿宋" w:hAnsi="仿宋" w:cs="仿宋" w:hint="eastAsia"/>
          <w:sz w:val="32"/>
          <w:szCs w:val="32"/>
        </w:rPr>
      </w:pPr>
      <w:r>
        <w:rPr>
          <w:rFonts w:ascii="仿宋" w:eastAsia="仿宋" w:hAnsi="仿宋" w:cs="仿宋" w:hint="eastAsia"/>
          <w:sz w:val="32"/>
          <w:szCs w:val="32"/>
        </w:rPr>
        <w:t>深圳市龙岗区水</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局：</w:t>
      </w:r>
    </w:p>
    <w:p w14:paraId="05301B9C" w14:textId="77777777" w:rsidR="00776070" w:rsidRDefault="00776070" w:rsidP="00776070">
      <w:pPr>
        <w:ind w:firstLineChars="200" w:firstLine="640"/>
        <w:rPr>
          <w:rFonts w:ascii="仿宋" w:eastAsia="仿宋" w:hAnsi="仿宋" w:cs="仿宋" w:hint="eastAsia"/>
          <w:sz w:val="32"/>
          <w:szCs w:val="32"/>
        </w:rPr>
      </w:pPr>
      <w:r>
        <w:rPr>
          <w:rFonts w:ascii="仿宋" w:eastAsia="仿宋" w:hAnsi="仿宋" w:cs="仿宋" w:hint="eastAsia"/>
          <w:sz w:val="32"/>
          <w:szCs w:val="32"/>
        </w:rPr>
        <w:t>经我司研究考虑，有意向参与</w:t>
      </w:r>
      <w:r>
        <w:rPr>
          <w:rStyle w:val="fontstyle01"/>
          <w:rFonts w:ascii="仿宋" w:eastAsia="仿宋" w:hAnsi="仿宋" w:cs="仿宋" w:hint="eastAsia"/>
        </w:rPr>
        <w:t>龙岗区水</w:t>
      </w:r>
      <w:proofErr w:type="gramStart"/>
      <w:r>
        <w:rPr>
          <w:rStyle w:val="fontstyle01"/>
          <w:rFonts w:ascii="仿宋" w:eastAsia="仿宋" w:hAnsi="仿宋" w:cs="仿宋" w:hint="eastAsia"/>
        </w:rPr>
        <w:t>务</w:t>
      </w:r>
      <w:proofErr w:type="gramEnd"/>
      <w:r>
        <w:rPr>
          <w:rStyle w:val="fontstyle01"/>
          <w:rFonts w:ascii="仿宋" w:eastAsia="仿宋" w:hAnsi="仿宋" w:cs="仿宋" w:hint="eastAsia"/>
        </w:rPr>
        <w:t>局关于</w:t>
      </w:r>
      <w:r>
        <w:rPr>
          <w:rFonts w:ascii="仿宋" w:eastAsia="仿宋" w:hAnsi="仿宋" w:cs="仿宋" w:hint="eastAsia"/>
          <w:sz w:val="32"/>
          <w:szCs w:val="32"/>
        </w:rPr>
        <w:t>龙岗区深圳河流域排水管网系统完善工程洪水影响评价服务单位的报名，并承诺如下：</w:t>
      </w:r>
    </w:p>
    <w:p w14:paraId="219FD48A" w14:textId="77777777" w:rsidR="00776070" w:rsidRDefault="00776070" w:rsidP="0077607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一、我司不以任何形式转包、挂靠参与本次报名，一旦我司成为承包商，将全力以赴按照项目要求完成相关工作。</w:t>
      </w:r>
    </w:p>
    <w:p w14:paraId="0BA973B3" w14:textId="77777777" w:rsidR="00776070" w:rsidRDefault="00776070" w:rsidP="0077607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二、我司认真阅读了关于龙岗区深圳河流域排水管网系统完善工程</w:t>
      </w:r>
      <w:r w:rsidRPr="00630AC8">
        <w:rPr>
          <w:rFonts w:ascii="仿宋" w:eastAsia="仿宋" w:hAnsi="仿宋" w:cs="仿宋" w:hint="eastAsia"/>
          <w:sz w:val="32"/>
          <w:szCs w:val="32"/>
        </w:rPr>
        <w:t>采用</w:t>
      </w:r>
      <w:r>
        <w:rPr>
          <w:rFonts w:ascii="仿宋" w:eastAsia="仿宋" w:hAnsi="仿宋" w:cs="仿宋" w:hint="eastAsia"/>
          <w:sz w:val="32"/>
          <w:szCs w:val="32"/>
        </w:rPr>
        <w:t>（局网站）</w:t>
      </w:r>
      <w:r w:rsidRPr="00630AC8">
        <w:rPr>
          <w:rFonts w:ascii="仿宋" w:eastAsia="仿宋" w:hAnsi="仿宋" w:cs="仿宋" w:hint="eastAsia"/>
          <w:sz w:val="32"/>
          <w:szCs w:val="32"/>
        </w:rPr>
        <w:t>公开询价方式择优委托</w:t>
      </w:r>
      <w:r>
        <w:rPr>
          <w:rFonts w:ascii="仿宋" w:eastAsia="仿宋" w:hAnsi="仿宋" w:cs="仿宋" w:hint="eastAsia"/>
          <w:sz w:val="32"/>
          <w:szCs w:val="32"/>
        </w:rPr>
        <w:t>洪水影响评价服务单位的方案内容，对此无任何异议。</w:t>
      </w:r>
    </w:p>
    <w:p w14:paraId="7EC84B07" w14:textId="77777777" w:rsidR="00776070" w:rsidRDefault="00776070" w:rsidP="0077607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三、我司根据企业自身情况，理性报价，不会以低于成本予以报价，否则，我司愿意承担任何风险。</w:t>
      </w:r>
    </w:p>
    <w:p w14:paraId="64F343CD" w14:textId="77777777" w:rsidR="00776070" w:rsidRDefault="00776070" w:rsidP="0077607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四、我司严格执行廉政建设相关要求，严禁采用贿赂、恐吓等不法手段成为承包商。</w:t>
      </w:r>
    </w:p>
    <w:p w14:paraId="637CFDD7" w14:textId="77777777" w:rsidR="00776070" w:rsidRDefault="00776070" w:rsidP="0077607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五、我司提供相关资料全部真实（纸质版文件与电子版文件内容一致），并对其真实性负责。</w:t>
      </w:r>
    </w:p>
    <w:p w14:paraId="4D23104C" w14:textId="77777777" w:rsidR="00776070" w:rsidRDefault="00776070" w:rsidP="0077607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我方若违反上述承诺，愿承担一切责任并接受有关处罚。</w:t>
      </w:r>
    </w:p>
    <w:p w14:paraId="553522BA" w14:textId="77777777" w:rsidR="00776070" w:rsidRDefault="00776070" w:rsidP="00776070">
      <w:pPr>
        <w:spacing w:line="560" w:lineRule="exact"/>
        <w:jc w:val="right"/>
        <w:rPr>
          <w:rFonts w:ascii="仿宋" w:eastAsia="仿宋" w:hAnsi="仿宋" w:cs="仿宋" w:hint="eastAsia"/>
          <w:sz w:val="32"/>
          <w:szCs w:val="32"/>
        </w:rPr>
      </w:pPr>
    </w:p>
    <w:p w14:paraId="728221B8" w14:textId="77777777" w:rsidR="00776070" w:rsidRDefault="00776070" w:rsidP="00776070">
      <w:pPr>
        <w:spacing w:line="560" w:lineRule="exact"/>
        <w:jc w:val="right"/>
        <w:rPr>
          <w:rFonts w:ascii="仿宋" w:eastAsia="仿宋" w:hAnsi="仿宋" w:cs="仿宋" w:hint="eastAsia"/>
          <w:sz w:val="32"/>
          <w:szCs w:val="32"/>
        </w:rPr>
      </w:pPr>
      <w:r>
        <w:rPr>
          <w:rFonts w:ascii="仿宋" w:eastAsia="仿宋" w:hAnsi="仿宋" w:cs="仿宋" w:hint="eastAsia"/>
          <w:sz w:val="32"/>
          <w:szCs w:val="32"/>
        </w:rPr>
        <w:t>承诺人：（盖公章）</w:t>
      </w:r>
    </w:p>
    <w:p w14:paraId="05547C1E"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br w:type="page"/>
      </w:r>
    </w:p>
    <w:p w14:paraId="152A5082"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lastRenderedPageBreak/>
        <w:t>四、廉政承诺书</w:t>
      </w:r>
    </w:p>
    <w:p w14:paraId="135F5B41" w14:textId="77777777" w:rsidR="00776070" w:rsidRDefault="00776070" w:rsidP="00776070">
      <w:pPr>
        <w:jc w:val="center"/>
        <w:rPr>
          <w:rFonts w:ascii="仿宋" w:eastAsia="仿宋" w:hAnsi="仿宋" w:cs="仿宋" w:hint="eastAsia"/>
          <w:sz w:val="44"/>
          <w:szCs w:val="44"/>
        </w:rPr>
      </w:pPr>
    </w:p>
    <w:p w14:paraId="4C3C7FCA" w14:textId="77777777" w:rsidR="00776070" w:rsidRDefault="00776070" w:rsidP="00776070">
      <w:pPr>
        <w:jc w:val="center"/>
        <w:rPr>
          <w:rFonts w:ascii="仿宋" w:eastAsia="仿宋" w:hAnsi="仿宋" w:cs="仿宋" w:hint="eastAsia"/>
          <w:sz w:val="44"/>
          <w:szCs w:val="44"/>
        </w:rPr>
      </w:pPr>
      <w:r>
        <w:rPr>
          <w:rFonts w:ascii="仿宋" w:eastAsia="仿宋" w:hAnsi="仿宋" w:cs="仿宋" w:hint="eastAsia"/>
          <w:sz w:val="44"/>
          <w:szCs w:val="44"/>
        </w:rPr>
        <w:t>廉政责任承诺书</w:t>
      </w:r>
    </w:p>
    <w:p w14:paraId="47FF448B" w14:textId="77777777" w:rsidR="00776070" w:rsidRDefault="00776070" w:rsidP="00776070">
      <w:pPr>
        <w:pStyle w:val="af2"/>
        <w:rPr>
          <w:rFonts w:ascii="仿宋" w:eastAsia="仿宋" w:hAnsi="仿宋" w:cs="仿宋" w:hint="eastAsia"/>
          <w:sz w:val="32"/>
          <w:szCs w:val="32"/>
        </w:rPr>
      </w:pPr>
    </w:p>
    <w:p w14:paraId="26F5725F"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t>深圳市龙岗区水</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局：</w:t>
      </w:r>
    </w:p>
    <w:p w14:paraId="3131733D" w14:textId="77777777" w:rsidR="00776070" w:rsidRDefault="00776070" w:rsidP="00776070">
      <w:pPr>
        <w:spacing w:beforeLines="100" w:before="319" w:line="360" w:lineRule="auto"/>
        <w:ind w:firstLineChars="215" w:firstLine="688"/>
        <w:rPr>
          <w:rFonts w:ascii="仿宋" w:eastAsia="仿宋" w:hAnsi="仿宋" w:cs="仿宋" w:hint="eastAsia"/>
          <w:sz w:val="32"/>
          <w:szCs w:val="32"/>
        </w:rPr>
      </w:pPr>
      <w:r>
        <w:rPr>
          <w:rFonts w:ascii="仿宋" w:eastAsia="仿宋" w:hAnsi="仿宋" w:cs="仿宋" w:hint="eastAsia"/>
          <w:sz w:val="32"/>
          <w:szCs w:val="32"/>
        </w:rPr>
        <w:t>我司有意向参与</w:t>
      </w:r>
      <w:r>
        <w:rPr>
          <w:rStyle w:val="fontstyle01"/>
          <w:rFonts w:ascii="仿宋" w:eastAsia="仿宋" w:hAnsi="仿宋" w:cs="仿宋" w:hint="eastAsia"/>
        </w:rPr>
        <w:t>龙岗区深圳河流域排水管网系统完善工程洪水影响评价</w:t>
      </w:r>
      <w:r>
        <w:rPr>
          <w:rFonts w:ascii="仿宋" w:eastAsia="仿宋" w:hAnsi="仿宋" w:cs="仿宋" w:hint="eastAsia"/>
          <w:sz w:val="32"/>
          <w:szCs w:val="32"/>
        </w:rPr>
        <w:t>服务单位的报名，并且完全愿意按照承诺书要求</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承诺，同时在廉政责任方面</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如下承诺：</w:t>
      </w:r>
    </w:p>
    <w:p w14:paraId="511EC500" w14:textId="77777777" w:rsidR="00776070" w:rsidRDefault="00776070" w:rsidP="00776070">
      <w:pPr>
        <w:topLinePunct/>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我方将遵守廉政建设各项规定，规范自身廉政行为，保证在征集过程中及成为承包商后不发生不廉洁行为。</w:t>
      </w:r>
    </w:p>
    <w:p w14:paraId="247862AD" w14:textId="77777777" w:rsidR="00776070" w:rsidRDefault="00776070" w:rsidP="00776070">
      <w:pPr>
        <w:topLinePunct/>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我方若违反上述承诺，愿承担一切责任并接受有关处罚。</w:t>
      </w:r>
    </w:p>
    <w:p w14:paraId="396E39E0" w14:textId="77777777" w:rsidR="00776070" w:rsidRDefault="00776070" w:rsidP="00776070">
      <w:pPr>
        <w:jc w:val="right"/>
        <w:rPr>
          <w:rFonts w:ascii="仿宋" w:eastAsia="仿宋" w:hAnsi="仿宋" w:cs="仿宋" w:hint="eastAsia"/>
          <w:sz w:val="32"/>
          <w:szCs w:val="32"/>
        </w:rPr>
      </w:pPr>
    </w:p>
    <w:p w14:paraId="54AF1499" w14:textId="77777777" w:rsidR="00776070" w:rsidRDefault="00776070" w:rsidP="00776070">
      <w:pPr>
        <w:jc w:val="right"/>
        <w:rPr>
          <w:rFonts w:ascii="仿宋" w:eastAsia="仿宋" w:hAnsi="仿宋" w:cs="仿宋" w:hint="eastAsia"/>
          <w:sz w:val="32"/>
          <w:szCs w:val="32"/>
        </w:rPr>
      </w:pPr>
    </w:p>
    <w:p w14:paraId="5BB623B2" w14:textId="77777777" w:rsidR="00776070" w:rsidRDefault="00776070" w:rsidP="00776070">
      <w:pPr>
        <w:jc w:val="right"/>
        <w:rPr>
          <w:rFonts w:ascii="仿宋" w:eastAsia="仿宋" w:hAnsi="仿宋" w:cs="仿宋" w:hint="eastAsia"/>
          <w:sz w:val="32"/>
          <w:szCs w:val="32"/>
        </w:rPr>
      </w:pPr>
    </w:p>
    <w:p w14:paraId="75845600" w14:textId="77777777" w:rsidR="00776070" w:rsidRDefault="00776070" w:rsidP="00776070">
      <w:pPr>
        <w:jc w:val="right"/>
        <w:rPr>
          <w:rFonts w:ascii="仿宋" w:eastAsia="仿宋" w:hAnsi="仿宋" w:cs="仿宋" w:hint="eastAsia"/>
          <w:spacing w:val="6"/>
          <w:kern w:val="11"/>
          <w:sz w:val="32"/>
          <w:szCs w:val="32"/>
        </w:rPr>
      </w:pPr>
      <w:r>
        <w:rPr>
          <w:rFonts w:ascii="仿宋" w:eastAsia="仿宋" w:hAnsi="仿宋" w:cs="仿宋" w:hint="eastAsia"/>
          <w:sz w:val="32"/>
          <w:szCs w:val="32"/>
        </w:rPr>
        <w:t>承诺人：（盖公章）</w:t>
      </w:r>
      <w:r>
        <w:rPr>
          <w:rFonts w:ascii="仿宋" w:eastAsia="仿宋" w:hAnsi="仿宋" w:cs="仿宋" w:hint="eastAsia"/>
          <w:sz w:val="32"/>
          <w:szCs w:val="32"/>
          <w:u w:val="single"/>
        </w:rPr>
        <w:t xml:space="preserve">   </w:t>
      </w:r>
    </w:p>
    <w:p w14:paraId="70E4453E" w14:textId="77777777" w:rsidR="00776070" w:rsidRDefault="00776070" w:rsidP="00776070">
      <w:pPr>
        <w:adjustRightInd w:val="0"/>
        <w:snapToGrid w:val="0"/>
        <w:spacing w:line="300" w:lineRule="auto"/>
        <w:ind w:right="378"/>
        <w:rPr>
          <w:rFonts w:ascii="仿宋" w:eastAsia="仿宋" w:hAnsi="仿宋" w:cs="仿宋" w:hint="eastAsia"/>
          <w:sz w:val="32"/>
          <w:szCs w:val="32"/>
          <w:u w:val="single"/>
        </w:rPr>
      </w:pPr>
    </w:p>
    <w:p w14:paraId="0041567C"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br w:type="page"/>
      </w:r>
    </w:p>
    <w:p w14:paraId="659F895E"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lastRenderedPageBreak/>
        <w:t>五、拟投入人员班子一览表</w:t>
      </w:r>
    </w:p>
    <w:p w14:paraId="3465CF71"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六、供征集单位择优的相关材料</w:t>
      </w:r>
    </w:p>
    <w:p w14:paraId="40D3E051"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t>（一）投标报价：提供报价书；</w:t>
      </w:r>
    </w:p>
    <w:p w14:paraId="1B515B18" w14:textId="77777777" w:rsidR="00776070" w:rsidRDefault="00776070" w:rsidP="00776070">
      <w:pPr>
        <w:spacing w:before="100" w:afterLines="50" w:after="159" w:line="360" w:lineRule="auto"/>
        <w:jc w:val="center"/>
        <w:rPr>
          <w:rFonts w:ascii="仿宋" w:eastAsia="仿宋" w:hAnsi="仿宋" w:cs="仿宋" w:hint="eastAsia"/>
          <w:b/>
          <w:sz w:val="32"/>
          <w:szCs w:val="32"/>
        </w:rPr>
      </w:pPr>
      <w:r>
        <w:rPr>
          <w:rFonts w:ascii="仿宋" w:eastAsia="仿宋" w:hAnsi="仿宋" w:cs="仿宋" w:hint="eastAsia"/>
          <w:b/>
          <w:snapToGrid w:val="0"/>
          <w:sz w:val="32"/>
          <w:szCs w:val="32"/>
          <w:lang w:bidi="ar"/>
        </w:rPr>
        <w:t>报 价 书</w:t>
      </w:r>
    </w:p>
    <w:tbl>
      <w:tblPr>
        <w:tblW w:w="9856" w:type="dxa"/>
        <w:jc w:val="center"/>
        <w:tblLayout w:type="fixed"/>
        <w:tblLook w:val="04A0" w:firstRow="1" w:lastRow="0" w:firstColumn="1" w:lastColumn="0" w:noHBand="0" w:noVBand="1"/>
      </w:tblPr>
      <w:tblGrid>
        <w:gridCol w:w="781"/>
        <w:gridCol w:w="2727"/>
        <w:gridCol w:w="1787"/>
        <w:gridCol w:w="1695"/>
        <w:gridCol w:w="1695"/>
        <w:gridCol w:w="1171"/>
      </w:tblGrid>
      <w:tr w:rsidR="00776070" w14:paraId="5D3F1517" w14:textId="77777777" w:rsidTr="00B4660B">
        <w:trPr>
          <w:trHeight w:val="727"/>
          <w:jc w:val="center"/>
        </w:trPr>
        <w:tc>
          <w:tcPr>
            <w:tcW w:w="781" w:type="dxa"/>
            <w:tcBorders>
              <w:top w:val="single" w:sz="4" w:space="0" w:color="auto"/>
              <w:left w:val="single" w:sz="4" w:space="0" w:color="auto"/>
              <w:bottom w:val="single" w:sz="4" w:space="0" w:color="auto"/>
              <w:right w:val="single" w:sz="4" w:space="0" w:color="auto"/>
            </w:tcBorders>
            <w:vAlign w:val="center"/>
          </w:tcPr>
          <w:p w14:paraId="1B206F21" w14:textId="77777777" w:rsidR="00776070" w:rsidRDefault="00776070" w:rsidP="00B4660B">
            <w:pPr>
              <w:snapToGrid w:val="0"/>
              <w:jc w:val="center"/>
              <w:rPr>
                <w:rFonts w:ascii="仿宋" w:eastAsia="仿宋" w:hAnsi="仿宋" w:cs="仿宋" w:hint="eastAsia"/>
                <w:b/>
              </w:rPr>
            </w:pPr>
            <w:r>
              <w:rPr>
                <w:rFonts w:ascii="仿宋" w:eastAsia="仿宋" w:hAnsi="仿宋" w:cs="仿宋" w:hint="eastAsia"/>
                <w:b/>
                <w:lang w:bidi="ar"/>
              </w:rPr>
              <w:t>序号</w:t>
            </w:r>
          </w:p>
        </w:tc>
        <w:tc>
          <w:tcPr>
            <w:tcW w:w="2727" w:type="dxa"/>
            <w:tcBorders>
              <w:top w:val="single" w:sz="4" w:space="0" w:color="auto"/>
              <w:left w:val="nil"/>
              <w:bottom w:val="single" w:sz="4" w:space="0" w:color="auto"/>
              <w:right w:val="single" w:sz="4" w:space="0" w:color="auto"/>
            </w:tcBorders>
            <w:vAlign w:val="center"/>
          </w:tcPr>
          <w:p w14:paraId="4653FC6F" w14:textId="77777777" w:rsidR="00776070" w:rsidRDefault="00776070" w:rsidP="00B4660B">
            <w:pPr>
              <w:snapToGrid w:val="0"/>
              <w:jc w:val="center"/>
              <w:rPr>
                <w:rFonts w:ascii="仿宋" w:eastAsia="仿宋" w:hAnsi="仿宋" w:cs="仿宋" w:hint="eastAsia"/>
                <w:b/>
              </w:rPr>
            </w:pPr>
            <w:r>
              <w:rPr>
                <w:rFonts w:ascii="仿宋" w:eastAsia="仿宋" w:hAnsi="仿宋" w:cs="仿宋" w:hint="eastAsia"/>
                <w:b/>
                <w:lang w:bidi="ar"/>
              </w:rPr>
              <w:t>项 目 名 称</w:t>
            </w:r>
          </w:p>
        </w:tc>
        <w:tc>
          <w:tcPr>
            <w:tcW w:w="1787" w:type="dxa"/>
            <w:tcBorders>
              <w:top w:val="single" w:sz="4" w:space="0" w:color="auto"/>
              <w:left w:val="single" w:sz="4" w:space="0" w:color="auto"/>
              <w:bottom w:val="single" w:sz="4" w:space="0" w:color="auto"/>
              <w:right w:val="single" w:sz="4" w:space="0" w:color="auto"/>
            </w:tcBorders>
            <w:vAlign w:val="center"/>
          </w:tcPr>
          <w:p w14:paraId="1F08180D" w14:textId="77777777" w:rsidR="00776070" w:rsidRDefault="00776070" w:rsidP="00B4660B">
            <w:pPr>
              <w:snapToGrid w:val="0"/>
              <w:jc w:val="center"/>
              <w:rPr>
                <w:rFonts w:ascii="仿宋" w:eastAsia="仿宋" w:hAnsi="仿宋" w:cs="仿宋" w:hint="eastAsia"/>
                <w:b/>
              </w:rPr>
            </w:pPr>
            <w:r>
              <w:rPr>
                <w:rFonts w:ascii="仿宋" w:eastAsia="仿宋" w:hAnsi="仿宋" w:cs="仿宋" w:hint="eastAsia"/>
                <w:b/>
                <w:lang w:bidi="ar"/>
              </w:rPr>
              <w:t>发包估价    （万元）</w:t>
            </w:r>
          </w:p>
        </w:tc>
        <w:tc>
          <w:tcPr>
            <w:tcW w:w="1695" w:type="dxa"/>
            <w:tcBorders>
              <w:top w:val="single" w:sz="4" w:space="0" w:color="auto"/>
              <w:left w:val="single" w:sz="4" w:space="0" w:color="auto"/>
              <w:bottom w:val="single" w:sz="4" w:space="0" w:color="auto"/>
              <w:right w:val="single" w:sz="4" w:space="0" w:color="auto"/>
            </w:tcBorders>
            <w:vAlign w:val="center"/>
          </w:tcPr>
          <w:p w14:paraId="148F6984" w14:textId="77777777" w:rsidR="00776070" w:rsidRDefault="00776070" w:rsidP="00B4660B">
            <w:pPr>
              <w:snapToGrid w:val="0"/>
              <w:jc w:val="center"/>
              <w:rPr>
                <w:rFonts w:ascii="仿宋" w:eastAsia="仿宋" w:hAnsi="仿宋" w:cs="仿宋" w:hint="eastAsia"/>
                <w:b/>
                <w:lang w:bidi="ar"/>
              </w:rPr>
            </w:pPr>
            <w:r>
              <w:rPr>
                <w:rFonts w:ascii="仿宋" w:eastAsia="仿宋" w:hAnsi="仿宋" w:cs="仿宋" w:hint="eastAsia"/>
                <w:b/>
                <w:lang w:bidi="ar"/>
              </w:rPr>
              <w:t>报价下浮率</w:t>
            </w:r>
          </w:p>
          <w:p w14:paraId="5CCFA8AB" w14:textId="77777777" w:rsidR="00776070" w:rsidRDefault="00776070" w:rsidP="00B4660B">
            <w:pPr>
              <w:snapToGrid w:val="0"/>
              <w:jc w:val="center"/>
              <w:rPr>
                <w:rFonts w:ascii="仿宋" w:eastAsia="仿宋" w:hAnsi="仿宋" w:cs="仿宋" w:hint="eastAsia"/>
                <w:b/>
                <w:lang w:bidi="ar"/>
              </w:rPr>
            </w:pPr>
            <w:r>
              <w:rPr>
                <w:rFonts w:ascii="仿宋" w:eastAsia="仿宋" w:hAnsi="仿宋" w:cs="仿宋" w:hint="eastAsia"/>
                <w:b/>
                <w:lang w:bidi="ar"/>
              </w:rPr>
              <w:t>（%）</w:t>
            </w:r>
          </w:p>
        </w:tc>
        <w:tc>
          <w:tcPr>
            <w:tcW w:w="1695" w:type="dxa"/>
            <w:tcBorders>
              <w:top w:val="single" w:sz="4" w:space="0" w:color="auto"/>
              <w:left w:val="single" w:sz="4" w:space="0" w:color="auto"/>
              <w:bottom w:val="single" w:sz="4" w:space="0" w:color="auto"/>
              <w:right w:val="single" w:sz="4" w:space="0" w:color="auto"/>
            </w:tcBorders>
            <w:vAlign w:val="center"/>
          </w:tcPr>
          <w:p w14:paraId="25869F69" w14:textId="77777777" w:rsidR="00776070" w:rsidRDefault="00776070" w:rsidP="00B4660B">
            <w:pPr>
              <w:snapToGrid w:val="0"/>
              <w:jc w:val="center"/>
              <w:rPr>
                <w:rFonts w:ascii="仿宋" w:eastAsia="仿宋" w:hAnsi="仿宋" w:cs="仿宋" w:hint="eastAsia"/>
                <w:b/>
              </w:rPr>
            </w:pPr>
            <w:r>
              <w:rPr>
                <w:rFonts w:ascii="仿宋" w:eastAsia="仿宋" w:hAnsi="仿宋" w:cs="仿宋" w:hint="eastAsia"/>
                <w:b/>
                <w:lang w:bidi="ar"/>
              </w:rPr>
              <w:t>报价</w:t>
            </w:r>
          </w:p>
          <w:p w14:paraId="389E3937" w14:textId="77777777" w:rsidR="00776070" w:rsidRDefault="00776070" w:rsidP="00B4660B">
            <w:pPr>
              <w:snapToGrid w:val="0"/>
              <w:jc w:val="center"/>
              <w:rPr>
                <w:rFonts w:ascii="仿宋" w:eastAsia="仿宋" w:hAnsi="仿宋" w:cs="仿宋" w:hint="eastAsia"/>
                <w:b/>
              </w:rPr>
            </w:pPr>
            <w:r>
              <w:rPr>
                <w:rFonts w:ascii="仿宋" w:eastAsia="仿宋" w:hAnsi="仿宋" w:cs="仿宋" w:hint="eastAsia"/>
                <w:b/>
                <w:lang w:bidi="ar"/>
              </w:rPr>
              <w:t>（万元）</w:t>
            </w:r>
          </w:p>
        </w:tc>
        <w:tc>
          <w:tcPr>
            <w:tcW w:w="1171" w:type="dxa"/>
            <w:tcBorders>
              <w:top w:val="single" w:sz="4" w:space="0" w:color="auto"/>
              <w:left w:val="single" w:sz="4" w:space="0" w:color="auto"/>
              <w:bottom w:val="single" w:sz="4" w:space="0" w:color="auto"/>
              <w:right w:val="single" w:sz="4" w:space="0" w:color="auto"/>
            </w:tcBorders>
            <w:vAlign w:val="center"/>
          </w:tcPr>
          <w:p w14:paraId="2905C40E" w14:textId="77777777" w:rsidR="00776070" w:rsidRDefault="00776070" w:rsidP="00B4660B">
            <w:pPr>
              <w:snapToGrid w:val="0"/>
              <w:jc w:val="center"/>
              <w:rPr>
                <w:rFonts w:ascii="仿宋" w:eastAsia="仿宋" w:hAnsi="仿宋" w:cs="仿宋" w:hint="eastAsia"/>
                <w:b/>
              </w:rPr>
            </w:pPr>
            <w:r>
              <w:rPr>
                <w:rFonts w:ascii="仿宋" w:eastAsia="仿宋" w:hAnsi="仿宋" w:cs="仿宋" w:hint="eastAsia"/>
                <w:b/>
                <w:lang w:bidi="ar"/>
              </w:rPr>
              <w:t>备注</w:t>
            </w:r>
          </w:p>
        </w:tc>
      </w:tr>
      <w:tr w:rsidR="00776070" w14:paraId="200EBE27" w14:textId="77777777" w:rsidTr="00B4660B">
        <w:trPr>
          <w:trHeight w:val="1940"/>
          <w:jc w:val="center"/>
        </w:trPr>
        <w:tc>
          <w:tcPr>
            <w:tcW w:w="781" w:type="dxa"/>
            <w:tcBorders>
              <w:top w:val="single" w:sz="4" w:space="0" w:color="auto"/>
              <w:left w:val="single" w:sz="4" w:space="0" w:color="auto"/>
              <w:bottom w:val="single" w:sz="4" w:space="0" w:color="auto"/>
              <w:right w:val="single" w:sz="4" w:space="0" w:color="auto"/>
            </w:tcBorders>
            <w:vAlign w:val="center"/>
          </w:tcPr>
          <w:p w14:paraId="5819028C" w14:textId="77777777" w:rsidR="00776070" w:rsidRDefault="00776070" w:rsidP="00B4660B">
            <w:pPr>
              <w:snapToGrid w:val="0"/>
              <w:jc w:val="center"/>
              <w:rPr>
                <w:rFonts w:ascii="仿宋" w:eastAsia="仿宋" w:hAnsi="仿宋" w:cs="仿宋" w:hint="eastAsia"/>
              </w:rPr>
            </w:pPr>
            <w:r>
              <w:rPr>
                <w:rFonts w:ascii="仿宋" w:eastAsia="仿宋" w:hAnsi="仿宋" w:cs="仿宋" w:hint="eastAsia"/>
                <w:lang w:bidi="ar"/>
              </w:rPr>
              <w:t>1</w:t>
            </w:r>
          </w:p>
        </w:tc>
        <w:tc>
          <w:tcPr>
            <w:tcW w:w="2727" w:type="dxa"/>
            <w:tcBorders>
              <w:top w:val="single" w:sz="4" w:space="0" w:color="auto"/>
              <w:left w:val="nil"/>
              <w:bottom w:val="single" w:sz="4" w:space="0" w:color="auto"/>
              <w:right w:val="single" w:sz="4" w:space="0" w:color="auto"/>
            </w:tcBorders>
            <w:vAlign w:val="center"/>
          </w:tcPr>
          <w:p w14:paraId="5283A3FA" w14:textId="77777777" w:rsidR="00776070" w:rsidRDefault="00776070" w:rsidP="00B4660B">
            <w:pPr>
              <w:snapToGrid w:val="0"/>
              <w:ind w:leftChars="-4" w:left="-10"/>
              <w:jc w:val="center"/>
              <w:rPr>
                <w:rFonts w:ascii="仿宋" w:eastAsia="仿宋" w:hAnsi="仿宋" w:cs="仿宋" w:hint="eastAsia"/>
                <w:lang w:bidi="ar"/>
              </w:rPr>
            </w:pPr>
            <w:r>
              <w:rPr>
                <w:rFonts w:ascii="仿宋" w:eastAsia="仿宋" w:hAnsi="仿宋" w:cs="仿宋" w:hint="eastAsia"/>
                <w:lang w:bidi="ar"/>
              </w:rPr>
              <w:t>龙岗区深圳河流域排水管网系统完善工程洪水影响评价</w:t>
            </w:r>
          </w:p>
        </w:tc>
        <w:tc>
          <w:tcPr>
            <w:tcW w:w="1787" w:type="dxa"/>
            <w:tcBorders>
              <w:top w:val="single" w:sz="4" w:space="0" w:color="auto"/>
              <w:left w:val="single" w:sz="4" w:space="0" w:color="auto"/>
              <w:bottom w:val="single" w:sz="4" w:space="0" w:color="auto"/>
              <w:right w:val="single" w:sz="4" w:space="0" w:color="auto"/>
            </w:tcBorders>
            <w:vAlign w:val="center"/>
          </w:tcPr>
          <w:p w14:paraId="1F3695F9" w14:textId="77777777" w:rsidR="00776070" w:rsidRDefault="00776070" w:rsidP="00B4660B">
            <w:pPr>
              <w:snapToGrid w:val="0"/>
              <w:ind w:leftChars="-4" w:left="-10"/>
              <w:jc w:val="center"/>
              <w:rPr>
                <w:rFonts w:ascii="仿宋" w:eastAsia="仿宋" w:hAnsi="仿宋" w:cs="仿宋" w:hint="eastAsia"/>
                <w:lang w:bidi="ar"/>
              </w:rPr>
            </w:pPr>
            <w:r>
              <w:rPr>
                <w:rFonts w:ascii="仿宋" w:eastAsia="仿宋" w:hAnsi="仿宋" w:cs="仿宋" w:hint="eastAsia"/>
                <w:lang w:bidi="ar"/>
              </w:rPr>
              <w:t>83.05</w:t>
            </w:r>
          </w:p>
        </w:tc>
        <w:tc>
          <w:tcPr>
            <w:tcW w:w="1695" w:type="dxa"/>
            <w:tcBorders>
              <w:top w:val="single" w:sz="4" w:space="0" w:color="auto"/>
              <w:left w:val="single" w:sz="4" w:space="0" w:color="auto"/>
              <w:bottom w:val="single" w:sz="4" w:space="0" w:color="auto"/>
              <w:right w:val="single" w:sz="4" w:space="0" w:color="auto"/>
            </w:tcBorders>
            <w:vAlign w:val="center"/>
          </w:tcPr>
          <w:p w14:paraId="0C24375E" w14:textId="77777777" w:rsidR="00776070" w:rsidRDefault="00776070" w:rsidP="00B4660B">
            <w:pPr>
              <w:snapToGrid w:val="0"/>
              <w:jc w:val="center"/>
              <w:rPr>
                <w:rFonts w:ascii="仿宋" w:eastAsia="仿宋" w:hAnsi="仿宋" w:cs="仿宋" w:hint="eastAsia"/>
              </w:rPr>
            </w:pPr>
          </w:p>
        </w:tc>
        <w:tc>
          <w:tcPr>
            <w:tcW w:w="1695" w:type="dxa"/>
            <w:tcBorders>
              <w:top w:val="single" w:sz="4" w:space="0" w:color="auto"/>
              <w:left w:val="single" w:sz="4" w:space="0" w:color="auto"/>
              <w:bottom w:val="single" w:sz="4" w:space="0" w:color="auto"/>
              <w:right w:val="single" w:sz="4" w:space="0" w:color="auto"/>
            </w:tcBorders>
            <w:vAlign w:val="center"/>
          </w:tcPr>
          <w:p w14:paraId="646CD6AE" w14:textId="77777777" w:rsidR="00776070" w:rsidRDefault="00776070" w:rsidP="00B4660B">
            <w:pPr>
              <w:snapToGrid w:val="0"/>
              <w:jc w:val="center"/>
              <w:rPr>
                <w:rFonts w:ascii="仿宋" w:eastAsia="仿宋" w:hAnsi="仿宋" w:cs="仿宋" w:hint="eastAsia"/>
              </w:rPr>
            </w:pPr>
          </w:p>
        </w:tc>
        <w:tc>
          <w:tcPr>
            <w:tcW w:w="1171" w:type="dxa"/>
            <w:tcBorders>
              <w:top w:val="single" w:sz="4" w:space="0" w:color="auto"/>
              <w:left w:val="single" w:sz="4" w:space="0" w:color="auto"/>
              <w:bottom w:val="single" w:sz="4" w:space="0" w:color="auto"/>
              <w:right w:val="single" w:sz="4" w:space="0" w:color="auto"/>
            </w:tcBorders>
            <w:vAlign w:val="center"/>
          </w:tcPr>
          <w:p w14:paraId="3E74C0A1" w14:textId="77777777" w:rsidR="00776070" w:rsidRDefault="00776070" w:rsidP="00B4660B">
            <w:pPr>
              <w:snapToGrid w:val="0"/>
              <w:jc w:val="center"/>
              <w:rPr>
                <w:rFonts w:ascii="仿宋" w:eastAsia="仿宋" w:hAnsi="仿宋" w:cs="仿宋" w:hint="eastAsia"/>
              </w:rPr>
            </w:pPr>
          </w:p>
        </w:tc>
      </w:tr>
    </w:tbl>
    <w:p w14:paraId="70A19397" w14:textId="77777777" w:rsidR="00776070" w:rsidRDefault="00776070" w:rsidP="00776070">
      <w:pPr>
        <w:rPr>
          <w:rFonts w:hint="eastAsia"/>
          <w:lang w:bidi="ar"/>
        </w:rPr>
      </w:pPr>
    </w:p>
    <w:p w14:paraId="01A7F541" w14:textId="77777777" w:rsidR="00776070" w:rsidRDefault="00776070" w:rsidP="00776070">
      <w:pPr>
        <w:adjustRightInd w:val="0"/>
        <w:snapToGrid w:val="0"/>
        <w:spacing w:afterLines="50" w:after="159" w:line="360" w:lineRule="auto"/>
        <w:ind w:firstLineChars="200" w:firstLine="480"/>
        <w:rPr>
          <w:rFonts w:ascii="仿宋" w:eastAsia="仿宋" w:hAnsi="仿宋" w:cs="仿宋" w:hint="eastAsia"/>
          <w:snapToGrid w:val="0"/>
          <w:lang w:bidi="ar"/>
        </w:rPr>
      </w:pPr>
      <w:r>
        <w:rPr>
          <w:rFonts w:ascii="仿宋" w:eastAsia="仿宋" w:hAnsi="仿宋" w:cs="仿宋" w:hint="eastAsia"/>
          <w:snapToGrid w:val="0"/>
          <w:lang w:bidi="ar"/>
        </w:rPr>
        <w:t>注：1.报名单位报价采用自主报价方式，仅报</w:t>
      </w:r>
      <w:proofErr w:type="gramStart"/>
      <w:r>
        <w:rPr>
          <w:rFonts w:ascii="仿宋" w:eastAsia="仿宋" w:hAnsi="仿宋" w:cs="仿宋" w:hint="eastAsia"/>
          <w:snapToGrid w:val="0"/>
          <w:lang w:bidi="ar"/>
        </w:rPr>
        <w:t>下浮率</w:t>
      </w:r>
      <w:proofErr w:type="gramEnd"/>
      <w:r>
        <w:rPr>
          <w:rFonts w:ascii="仿宋" w:eastAsia="仿宋" w:hAnsi="仿宋" w:cs="仿宋" w:hint="eastAsia"/>
          <w:snapToGrid w:val="0"/>
          <w:lang w:bidi="ar"/>
        </w:rPr>
        <w:t>及投标总价，</w:t>
      </w:r>
      <w:proofErr w:type="gramStart"/>
      <w:r>
        <w:rPr>
          <w:rFonts w:ascii="仿宋" w:eastAsia="仿宋" w:hAnsi="仿宋" w:cs="仿宋" w:hint="eastAsia"/>
          <w:snapToGrid w:val="0"/>
          <w:lang w:bidi="ar"/>
        </w:rPr>
        <w:t>下浮率范围</w:t>
      </w:r>
      <w:proofErr w:type="gramEnd"/>
      <w:r>
        <w:rPr>
          <w:rFonts w:ascii="仿宋" w:eastAsia="仿宋" w:hAnsi="仿宋" w:cs="仿宋" w:hint="eastAsia"/>
          <w:snapToGrid w:val="0"/>
          <w:lang w:bidi="ar"/>
        </w:rPr>
        <w:t>为≥20%，招标估价为</w:t>
      </w:r>
      <w:r>
        <w:rPr>
          <w:rFonts w:ascii="仿宋" w:eastAsia="仿宋" w:hAnsi="仿宋" w:cs="仿宋" w:hint="eastAsia"/>
          <w:lang w:bidi="ar"/>
        </w:rPr>
        <w:t>83.05</w:t>
      </w:r>
      <w:r>
        <w:rPr>
          <w:rFonts w:ascii="仿宋" w:eastAsia="仿宋" w:hAnsi="仿宋" w:cs="仿宋" w:hint="eastAsia"/>
          <w:snapToGrid w:val="0"/>
          <w:lang w:bidi="ar"/>
        </w:rPr>
        <w:t>万元，投标报价上限为66.44万元。投标人所报投标报价在发包估价</w:t>
      </w:r>
      <w:r>
        <w:rPr>
          <w:rFonts w:ascii="仿宋" w:eastAsia="仿宋" w:hAnsi="仿宋" w:cs="仿宋" w:hint="eastAsia"/>
          <w:lang w:bidi="ar"/>
        </w:rPr>
        <w:t>83.05</w:t>
      </w:r>
      <w:r>
        <w:rPr>
          <w:rFonts w:ascii="仿宋" w:eastAsia="仿宋" w:hAnsi="仿宋" w:cs="仿宋" w:hint="eastAsia"/>
          <w:snapToGrid w:val="0"/>
          <w:lang w:bidi="ar"/>
        </w:rPr>
        <w:t>万元基础上直接下浮，当投标人所报</w:t>
      </w:r>
      <w:proofErr w:type="gramStart"/>
      <w:r>
        <w:rPr>
          <w:rFonts w:ascii="仿宋" w:eastAsia="仿宋" w:hAnsi="仿宋" w:cs="仿宋" w:hint="eastAsia"/>
          <w:snapToGrid w:val="0"/>
          <w:lang w:bidi="ar"/>
        </w:rPr>
        <w:t>下浮率</w:t>
      </w:r>
      <w:proofErr w:type="gramEnd"/>
      <w:r>
        <w:rPr>
          <w:rFonts w:ascii="仿宋" w:eastAsia="仿宋" w:hAnsi="仿宋" w:cs="仿宋" w:hint="eastAsia"/>
          <w:snapToGrid w:val="0"/>
          <w:lang w:bidi="ar"/>
        </w:rPr>
        <w:t>与所报的投标报价折算出的</w:t>
      </w:r>
      <w:proofErr w:type="gramStart"/>
      <w:r>
        <w:rPr>
          <w:rFonts w:ascii="仿宋" w:eastAsia="仿宋" w:hAnsi="仿宋" w:cs="仿宋" w:hint="eastAsia"/>
          <w:snapToGrid w:val="0"/>
          <w:lang w:bidi="ar"/>
        </w:rPr>
        <w:t>下浮率</w:t>
      </w:r>
      <w:proofErr w:type="gramEnd"/>
      <w:r>
        <w:rPr>
          <w:rFonts w:ascii="仿宋" w:eastAsia="仿宋" w:hAnsi="仿宋" w:cs="仿宋" w:hint="eastAsia"/>
          <w:snapToGrid w:val="0"/>
          <w:lang w:bidi="ar"/>
        </w:rPr>
        <w:t>不一致时，以投标人所报</w:t>
      </w:r>
      <w:proofErr w:type="gramStart"/>
      <w:r>
        <w:rPr>
          <w:rFonts w:ascii="仿宋" w:eastAsia="仿宋" w:hAnsi="仿宋" w:cs="仿宋" w:hint="eastAsia"/>
          <w:snapToGrid w:val="0"/>
          <w:lang w:bidi="ar"/>
        </w:rPr>
        <w:t>下浮率</w:t>
      </w:r>
      <w:proofErr w:type="gramEnd"/>
      <w:r>
        <w:rPr>
          <w:rFonts w:ascii="仿宋" w:eastAsia="仿宋" w:hAnsi="仿宋" w:cs="仿宋" w:hint="eastAsia"/>
          <w:snapToGrid w:val="0"/>
          <w:lang w:bidi="ar"/>
        </w:rPr>
        <w:t>为准，同时以所报</w:t>
      </w:r>
      <w:proofErr w:type="gramStart"/>
      <w:r>
        <w:rPr>
          <w:rFonts w:ascii="仿宋" w:eastAsia="仿宋" w:hAnsi="仿宋" w:cs="仿宋" w:hint="eastAsia"/>
          <w:snapToGrid w:val="0"/>
          <w:lang w:bidi="ar"/>
        </w:rPr>
        <w:t>下浮率折算</w:t>
      </w:r>
      <w:proofErr w:type="gramEnd"/>
      <w:r>
        <w:rPr>
          <w:rFonts w:ascii="仿宋" w:eastAsia="仿宋" w:hAnsi="仿宋" w:cs="仿宋" w:hint="eastAsia"/>
          <w:snapToGrid w:val="0"/>
          <w:lang w:bidi="ar"/>
        </w:rPr>
        <w:t>出相应的报价作为投标报价。</w:t>
      </w:r>
    </w:p>
    <w:p w14:paraId="23787995" w14:textId="77777777" w:rsidR="00776070" w:rsidRDefault="00776070" w:rsidP="00776070">
      <w:pPr>
        <w:adjustRightInd w:val="0"/>
        <w:snapToGrid w:val="0"/>
        <w:spacing w:afterLines="50" w:after="159" w:line="360" w:lineRule="auto"/>
        <w:ind w:firstLineChars="200" w:firstLine="480"/>
        <w:rPr>
          <w:rFonts w:ascii="仿宋" w:eastAsia="仿宋" w:hAnsi="仿宋" w:cs="仿宋" w:hint="eastAsia"/>
          <w:snapToGrid w:val="0"/>
          <w:lang w:bidi="ar"/>
        </w:rPr>
      </w:pPr>
      <w:r>
        <w:rPr>
          <w:rFonts w:ascii="仿宋" w:eastAsia="仿宋" w:hAnsi="仿宋" w:cs="仿宋" w:hint="eastAsia"/>
          <w:snapToGrid w:val="0"/>
          <w:lang w:bidi="ar"/>
        </w:rPr>
        <w:t>2.如报名单位的报价超出报价要求范围的，其报名将被否决。</w:t>
      </w:r>
    </w:p>
    <w:p w14:paraId="5FDD2118" w14:textId="77777777" w:rsidR="00776070" w:rsidRDefault="00776070" w:rsidP="00776070">
      <w:pPr>
        <w:adjustRightInd w:val="0"/>
        <w:snapToGrid w:val="0"/>
        <w:spacing w:afterLines="50" w:after="159" w:line="360" w:lineRule="auto"/>
        <w:ind w:firstLineChars="200" w:firstLine="480"/>
        <w:rPr>
          <w:rFonts w:ascii="仿宋" w:eastAsia="仿宋" w:hAnsi="仿宋" w:cs="仿宋" w:hint="eastAsia"/>
          <w:snapToGrid w:val="0"/>
          <w:lang w:bidi="ar"/>
        </w:rPr>
      </w:pPr>
    </w:p>
    <w:p w14:paraId="414B8480" w14:textId="77777777" w:rsidR="00776070" w:rsidRDefault="00776070" w:rsidP="00776070">
      <w:pPr>
        <w:ind w:firstLine="640"/>
        <w:rPr>
          <w:rFonts w:ascii="仿宋" w:eastAsia="仿宋" w:hAnsi="仿宋" w:cs="仿宋" w:hint="eastAsia"/>
          <w:snapToGrid w:val="0"/>
          <w:lang w:bidi="ar"/>
        </w:rPr>
      </w:pPr>
    </w:p>
    <w:p w14:paraId="0926FE84" w14:textId="77777777" w:rsidR="00776070" w:rsidRDefault="00776070" w:rsidP="00776070">
      <w:pPr>
        <w:adjustRightInd w:val="0"/>
        <w:snapToGrid w:val="0"/>
        <w:spacing w:afterLines="50" w:after="159" w:line="360" w:lineRule="auto"/>
        <w:rPr>
          <w:rFonts w:ascii="仿宋" w:eastAsia="仿宋" w:hAnsi="仿宋" w:cs="仿宋" w:hint="eastAsia"/>
          <w:snapToGrid w:val="0"/>
        </w:rPr>
      </w:pPr>
      <w:r>
        <w:rPr>
          <w:rFonts w:ascii="仿宋" w:eastAsia="仿宋" w:hAnsi="仿宋" w:cs="仿宋" w:hint="eastAsia"/>
          <w:snapToGrid w:val="0"/>
          <w:lang w:bidi="ar"/>
        </w:rPr>
        <w:t>单位名称（盖单位公章）：_____________________________</w:t>
      </w:r>
    </w:p>
    <w:p w14:paraId="37FEC387" w14:textId="77777777" w:rsidR="00776070" w:rsidRDefault="00776070" w:rsidP="00776070">
      <w:pPr>
        <w:snapToGrid w:val="0"/>
        <w:spacing w:line="480" w:lineRule="auto"/>
        <w:rPr>
          <w:rFonts w:ascii="仿宋" w:eastAsia="仿宋" w:hAnsi="仿宋" w:cs="仿宋" w:hint="eastAsia"/>
          <w:snapToGrid w:val="0"/>
        </w:rPr>
      </w:pPr>
      <w:r>
        <w:rPr>
          <w:rFonts w:ascii="仿宋" w:eastAsia="仿宋" w:hAnsi="仿宋" w:cs="仿宋" w:hint="eastAsia"/>
          <w:snapToGrid w:val="0"/>
          <w:lang w:bidi="ar"/>
        </w:rPr>
        <w:t>联系人：</w:t>
      </w:r>
      <w:r>
        <w:rPr>
          <w:rFonts w:ascii="仿宋" w:eastAsia="仿宋" w:hAnsi="仿宋" w:cs="仿宋" w:hint="eastAsia"/>
          <w:lang w:bidi="ar"/>
        </w:rPr>
        <w:t xml:space="preserve">             </w:t>
      </w:r>
      <w:r>
        <w:rPr>
          <w:rFonts w:ascii="仿宋" w:eastAsia="仿宋" w:hAnsi="仿宋" w:cs="仿宋" w:hint="eastAsia"/>
          <w:snapToGrid w:val="0"/>
          <w:lang w:bidi="ar"/>
        </w:rPr>
        <w:t>，电话：</w:t>
      </w:r>
    </w:p>
    <w:p w14:paraId="439FE703" w14:textId="77777777" w:rsidR="00776070" w:rsidRDefault="00776070" w:rsidP="00776070">
      <w:pPr>
        <w:rPr>
          <w:rFonts w:ascii="仿宋" w:eastAsia="仿宋" w:hAnsi="仿宋" w:cs="仿宋" w:hint="eastAsia"/>
          <w:sz w:val="32"/>
          <w:szCs w:val="32"/>
        </w:rPr>
      </w:pPr>
      <w:r>
        <w:rPr>
          <w:rFonts w:ascii="仿宋" w:eastAsia="仿宋" w:hAnsi="仿宋" w:cs="仿宋" w:hint="eastAsia"/>
          <w:snapToGrid w:val="0"/>
          <w:lang w:bidi="ar"/>
        </w:rPr>
        <w:t>日期：2025年 月  日</w:t>
      </w:r>
    </w:p>
    <w:p w14:paraId="686E372D" w14:textId="77777777" w:rsidR="00776070" w:rsidRDefault="00776070" w:rsidP="00776070">
      <w:pPr>
        <w:rPr>
          <w:rFonts w:ascii="仿宋" w:eastAsia="仿宋" w:hAnsi="仿宋" w:cs="仿宋" w:hint="eastAsia"/>
          <w:sz w:val="32"/>
          <w:szCs w:val="32"/>
        </w:rPr>
        <w:sectPr w:rsidR="00776070" w:rsidSect="00776070">
          <w:headerReference w:type="even" r:id="rId6"/>
          <w:headerReference w:type="default" r:id="rId7"/>
          <w:footerReference w:type="even" r:id="rId8"/>
          <w:footerReference w:type="default" r:id="rId9"/>
          <w:headerReference w:type="first" r:id="rId10"/>
          <w:footerReference w:type="first" r:id="rId11"/>
          <w:pgSz w:w="11906" w:h="16838"/>
          <w:pgMar w:top="1327" w:right="1633" w:bottom="1327" w:left="1633" w:header="851" w:footer="992" w:gutter="0"/>
          <w:cols w:space="720"/>
          <w:docGrid w:type="lines" w:linePitch="319"/>
        </w:sectPr>
      </w:pPr>
      <w:r>
        <w:rPr>
          <w:rFonts w:ascii="仿宋" w:eastAsia="仿宋" w:hAnsi="仿宋" w:cs="仿宋" w:hint="eastAsia"/>
          <w:sz w:val="32"/>
          <w:szCs w:val="32"/>
        </w:rPr>
        <w:br w:type="page"/>
      </w:r>
    </w:p>
    <w:p w14:paraId="6747B86D" w14:textId="77777777" w:rsidR="00776070" w:rsidRDefault="00776070" w:rsidP="00776070">
      <w:pPr>
        <w:pStyle w:val="af2"/>
        <w:rPr>
          <w:rStyle w:val="fontstyle01"/>
          <w:rFonts w:ascii="仿宋" w:eastAsia="仿宋" w:hAnsi="仿宋" w:cs="仿宋" w:hint="eastAsia"/>
        </w:rPr>
      </w:pPr>
      <w:r>
        <w:rPr>
          <w:rFonts w:ascii="仿宋" w:eastAsia="仿宋" w:hAnsi="仿宋" w:cs="仿宋" w:hint="eastAsia"/>
          <w:sz w:val="32"/>
          <w:szCs w:val="32"/>
        </w:rPr>
        <w:lastRenderedPageBreak/>
        <w:t>（二）</w:t>
      </w:r>
      <w:r>
        <w:rPr>
          <w:rStyle w:val="fontstyle01"/>
          <w:rFonts w:ascii="仿宋" w:eastAsia="仿宋" w:hAnsi="仿宋" w:cs="仿宋" w:hint="eastAsia"/>
        </w:rPr>
        <w:t>近三年3项同类工程（服务）相关业绩 （</w:t>
      </w:r>
      <w:r>
        <w:rPr>
          <w:rFonts w:ascii="仿宋" w:eastAsia="仿宋" w:hAnsi="仿宋" w:cs="仿宋" w:hint="eastAsia"/>
          <w:sz w:val="32"/>
          <w:szCs w:val="32"/>
        </w:rPr>
        <w:t>同类业绩为洪水影响评价、防洪影响评价业绩，提供不超过3项</w:t>
      </w:r>
      <w:r>
        <w:rPr>
          <w:rStyle w:val="fontstyle01"/>
          <w:rFonts w:ascii="仿宋" w:eastAsia="仿宋" w:hAnsi="仿宋" w:cs="仿宋" w:hint="eastAsia"/>
        </w:rPr>
        <w:t>，提供相关业绩合同证明材料等）。</w:t>
      </w:r>
    </w:p>
    <w:p w14:paraId="457B09D6" w14:textId="77777777" w:rsidR="00776070" w:rsidRDefault="00776070" w:rsidP="00776070">
      <w:pPr>
        <w:jc w:val="center"/>
        <w:rPr>
          <w:rFonts w:ascii="仿宋" w:eastAsia="仿宋" w:hAnsi="仿宋" w:cs="仿宋" w:hint="eastAsia"/>
          <w:sz w:val="32"/>
          <w:szCs w:val="32"/>
        </w:rPr>
      </w:pPr>
      <w:r>
        <w:rPr>
          <w:rFonts w:ascii="仿宋" w:eastAsia="仿宋" w:hAnsi="仿宋" w:cs="仿宋" w:hint="eastAsia"/>
          <w:sz w:val="32"/>
          <w:szCs w:val="32"/>
        </w:rPr>
        <w:t>近三年3项同类工程（服务）业绩情况汇总表</w:t>
      </w:r>
    </w:p>
    <w:tbl>
      <w:tblPr>
        <w:tblStyle w:val="af8"/>
        <w:tblW w:w="13600" w:type="dxa"/>
        <w:tblLayout w:type="fixed"/>
        <w:tblLook w:val="04A0" w:firstRow="1" w:lastRow="0" w:firstColumn="1" w:lastColumn="0" w:noHBand="0" w:noVBand="1"/>
      </w:tblPr>
      <w:tblGrid>
        <w:gridCol w:w="825"/>
        <w:gridCol w:w="2816"/>
        <w:gridCol w:w="1581"/>
        <w:gridCol w:w="1795"/>
        <w:gridCol w:w="2067"/>
        <w:gridCol w:w="1545"/>
        <w:gridCol w:w="1635"/>
        <w:gridCol w:w="1336"/>
      </w:tblGrid>
      <w:tr w:rsidR="00776070" w14:paraId="78E50593" w14:textId="77777777" w:rsidTr="00B4660B">
        <w:tc>
          <w:tcPr>
            <w:tcW w:w="825" w:type="dxa"/>
            <w:vAlign w:val="center"/>
          </w:tcPr>
          <w:p w14:paraId="1C352139" w14:textId="77777777" w:rsidR="00776070" w:rsidRDefault="00776070" w:rsidP="00B4660B">
            <w:pPr>
              <w:jc w:val="center"/>
              <w:rPr>
                <w:rFonts w:ascii="仿宋" w:eastAsia="仿宋" w:hAnsi="仿宋" w:hint="eastAsia"/>
                <w:b/>
                <w:bCs/>
              </w:rPr>
            </w:pPr>
            <w:r>
              <w:rPr>
                <w:rFonts w:ascii="仿宋" w:eastAsia="仿宋" w:hAnsi="仿宋" w:hint="eastAsia"/>
                <w:b/>
                <w:bCs/>
              </w:rPr>
              <w:t>序号</w:t>
            </w:r>
          </w:p>
        </w:tc>
        <w:tc>
          <w:tcPr>
            <w:tcW w:w="2816" w:type="dxa"/>
            <w:vAlign w:val="center"/>
          </w:tcPr>
          <w:p w14:paraId="3D485050" w14:textId="77777777" w:rsidR="00776070" w:rsidRDefault="00776070" w:rsidP="00B4660B">
            <w:pPr>
              <w:jc w:val="center"/>
              <w:rPr>
                <w:rFonts w:ascii="仿宋" w:eastAsia="仿宋" w:hAnsi="仿宋" w:hint="eastAsia"/>
                <w:b/>
                <w:bCs/>
              </w:rPr>
            </w:pPr>
            <w:r>
              <w:rPr>
                <w:rFonts w:ascii="仿宋" w:eastAsia="仿宋" w:hAnsi="仿宋" w:hint="eastAsia"/>
                <w:b/>
                <w:bCs/>
              </w:rPr>
              <w:t>合同名称</w:t>
            </w:r>
          </w:p>
        </w:tc>
        <w:tc>
          <w:tcPr>
            <w:tcW w:w="1581" w:type="dxa"/>
            <w:vAlign w:val="center"/>
          </w:tcPr>
          <w:p w14:paraId="1A3DE747" w14:textId="77777777" w:rsidR="00776070" w:rsidRDefault="00776070" w:rsidP="00B4660B">
            <w:pPr>
              <w:jc w:val="center"/>
              <w:rPr>
                <w:rFonts w:ascii="仿宋" w:eastAsia="仿宋" w:hAnsi="仿宋" w:hint="eastAsia"/>
                <w:b/>
                <w:bCs/>
              </w:rPr>
            </w:pPr>
            <w:r>
              <w:rPr>
                <w:rFonts w:ascii="仿宋" w:eastAsia="仿宋" w:hAnsi="仿宋" w:hint="eastAsia"/>
                <w:b/>
                <w:bCs/>
              </w:rPr>
              <w:t>合同金额</w:t>
            </w:r>
          </w:p>
        </w:tc>
        <w:tc>
          <w:tcPr>
            <w:tcW w:w="1795" w:type="dxa"/>
            <w:vAlign w:val="center"/>
          </w:tcPr>
          <w:p w14:paraId="53DE5CF1" w14:textId="77777777" w:rsidR="00776070" w:rsidRDefault="00776070" w:rsidP="00B4660B">
            <w:pPr>
              <w:jc w:val="center"/>
              <w:rPr>
                <w:rFonts w:ascii="仿宋" w:eastAsia="仿宋" w:hAnsi="仿宋" w:hint="eastAsia"/>
                <w:b/>
                <w:bCs/>
              </w:rPr>
            </w:pPr>
            <w:r>
              <w:rPr>
                <w:rFonts w:ascii="仿宋" w:eastAsia="仿宋" w:hAnsi="仿宋" w:hint="eastAsia"/>
                <w:b/>
                <w:bCs/>
              </w:rPr>
              <w:t>合同签订时间</w:t>
            </w:r>
          </w:p>
        </w:tc>
        <w:tc>
          <w:tcPr>
            <w:tcW w:w="2067" w:type="dxa"/>
            <w:vAlign w:val="center"/>
          </w:tcPr>
          <w:p w14:paraId="14A074B4" w14:textId="77777777" w:rsidR="00776070" w:rsidRDefault="00776070" w:rsidP="00B4660B">
            <w:pPr>
              <w:jc w:val="center"/>
              <w:rPr>
                <w:rFonts w:ascii="仿宋" w:eastAsia="仿宋" w:hAnsi="仿宋" w:hint="eastAsia"/>
                <w:b/>
                <w:bCs/>
              </w:rPr>
            </w:pPr>
            <w:r>
              <w:rPr>
                <w:rFonts w:ascii="仿宋" w:eastAsia="仿宋" w:hAnsi="仿宋" w:hint="eastAsia"/>
                <w:b/>
                <w:bCs/>
              </w:rPr>
              <w:t>合同甲方</w:t>
            </w:r>
          </w:p>
        </w:tc>
        <w:tc>
          <w:tcPr>
            <w:tcW w:w="1545" w:type="dxa"/>
            <w:vAlign w:val="center"/>
          </w:tcPr>
          <w:p w14:paraId="6AA9C720" w14:textId="77777777" w:rsidR="00776070" w:rsidRDefault="00776070" w:rsidP="00B4660B">
            <w:pPr>
              <w:jc w:val="center"/>
              <w:rPr>
                <w:rFonts w:ascii="仿宋" w:eastAsia="仿宋" w:hAnsi="仿宋" w:hint="eastAsia"/>
                <w:b/>
                <w:bCs/>
              </w:rPr>
            </w:pPr>
            <w:r>
              <w:rPr>
                <w:rFonts w:ascii="仿宋" w:eastAsia="仿宋" w:hAnsi="仿宋" w:hint="eastAsia"/>
                <w:b/>
                <w:bCs/>
              </w:rPr>
              <w:t>合同甲方        联系人</w:t>
            </w:r>
          </w:p>
        </w:tc>
        <w:tc>
          <w:tcPr>
            <w:tcW w:w="1635" w:type="dxa"/>
            <w:vAlign w:val="center"/>
          </w:tcPr>
          <w:p w14:paraId="0E48F723" w14:textId="77777777" w:rsidR="00776070" w:rsidRDefault="00776070" w:rsidP="00B4660B">
            <w:pPr>
              <w:jc w:val="center"/>
              <w:rPr>
                <w:rFonts w:ascii="仿宋" w:eastAsia="仿宋" w:hAnsi="仿宋" w:hint="eastAsia"/>
                <w:b/>
                <w:bCs/>
              </w:rPr>
            </w:pPr>
            <w:r>
              <w:rPr>
                <w:rFonts w:ascii="仿宋" w:eastAsia="仿宋" w:hAnsi="仿宋" w:hint="eastAsia"/>
                <w:b/>
                <w:bCs/>
              </w:rPr>
              <w:t>合同甲方         联系电话</w:t>
            </w:r>
          </w:p>
        </w:tc>
        <w:tc>
          <w:tcPr>
            <w:tcW w:w="1336" w:type="dxa"/>
            <w:vAlign w:val="center"/>
          </w:tcPr>
          <w:p w14:paraId="203DAB65" w14:textId="77777777" w:rsidR="00776070" w:rsidRDefault="00776070" w:rsidP="00B4660B">
            <w:pPr>
              <w:jc w:val="center"/>
              <w:rPr>
                <w:rFonts w:ascii="仿宋" w:eastAsia="仿宋" w:hAnsi="仿宋" w:hint="eastAsia"/>
                <w:sz w:val="44"/>
                <w:szCs w:val="44"/>
              </w:rPr>
            </w:pPr>
            <w:r>
              <w:rPr>
                <w:rFonts w:ascii="仿宋" w:eastAsia="仿宋" w:hAnsi="仿宋" w:hint="eastAsia"/>
                <w:b/>
                <w:bCs/>
              </w:rPr>
              <w:t>备注</w:t>
            </w:r>
          </w:p>
        </w:tc>
      </w:tr>
      <w:tr w:rsidR="00776070" w14:paraId="7EDCB6BA" w14:textId="77777777" w:rsidTr="00B4660B">
        <w:tc>
          <w:tcPr>
            <w:tcW w:w="825" w:type="dxa"/>
          </w:tcPr>
          <w:p w14:paraId="0513C7F9" w14:textId="77777777" w:rsidR="00776070" w:rsidRDefault="00776070" w:rsidP="00B4660B">
            <w:pPr>
              <w:rPr>
                <w:rFonts w:ascii="仿宋" w:eastAsia="仿宋" w:hAnsi="仿宋" w:hint="eastAsia"/>
                <w:sz w:val="44"/>
                <w:szCs w:val="44"/>
              </w:rPr>
            </w:pPr>
          </w:p>
        </w:tc>
        <w:tc>
          <w:tcPr>
            <w:tcW w:w="2816" w:type="dxa"/>
          </w:tcPr>
          <w:p w14:paraId="62EB60C4" w14:textId="77777777" w:rsidR="00776070" w:rsidRDefault="00776070" w:rsidP="00B4660B">
            <w:pPr>
              <w:rPr>
                <w:rFonts w:ascii="仿宋" w:eastAsia="仿宋" w:hAnsi="仿宋" w:hint="eastAsia"/>
                <w:sz w:val="44"/>
                <w:szCs w:val="44"/>
              </w:rPr>
            </w:pPr>
          </w:p>
        </w:tc>
        <w:tc>
          <w:tcPr>
            <w:tcW w:w="1581" w:type="dxa"/>
          </w:tcPr>
          <w:p w14:paraId="7AEC19B7" w14:textId="77777777" w:rsidR="00776070" w:rsidRDefault="00776070" w:rsidP="00B4660B">
            <w:pPr>
              <w:rPr>
                <w:rFonts w:ascii="仿宋" w:eastAsia="仿宋" w:hAnsi="仿宋" w:hint="eastAsia"/>
                <w:sz w:val="44"/>
                <w:szCs w:val="44"/>
              </w:rPr>
            </w:pPr>
          </w:p>
        </w:tc>
        <w:tc>
          <w:tcPr>
            <w:tcW w:w="1795" w:type="dxa"/>
          </w:tcPr>
          <w:p w14:paraId="4EA36B81" w14:textId="77777777" w:rsidR="00776070" w:rsidRDefault="00776070" w:rsidP="00B4660B">
            <w:pPr>
              <w:rPr>
                <w:rFonts w:ascii="仿宋" w:eastAsia="仿宋" w:hAnsi="仿宋" w:hint="eastAsia"/>
                <w:sz w:val="44"/>
                <w:szCs w:val="44"/>
              </w:rPr>
            </w:pPr>
          </w:p>
        </w:tc>
        <w:tc>
          <w:tcPr>
            <w:tcW w:w="2067" w:type="dxa"/>
          </w:tcPr>
          <w:p w14:paraId="6E600E99" w14:textId="77777777" w:rsidR="00776070" w:rsidRDefault="00776070" w:rsidP="00B4660B">
            <w:pPr>
              <w:rPr>
                <w:rFonts w:ascii="仿宋" w:eastAsia="仿宋" w:hAnsi="仿宋" w:hint="eastAsia"/>
                <w:sz w:val="44"/>
                <w:szCs w:val="44"/>
              </w:rPr>
            </w:pPr>
          </w:p>
        </w:tc>
        <w:tc>
          <w:tcPr>
            <w:tcW w:w="1545" w:type="dxa"/>
          </w:tcPr>
          <w:p w14:paraId="761D0282" w14:textId="77777777" w:rsidR="00776070" w:rsidRDefault="00776070" w:rsidP="00B4660B">
            <w:pPr>
              <w:rPr>
                <w:rFonts w:ascii="仿宋" w:eastAsia="仿宋" w:hAnsi="仿宋" w:hint="eastAsia"/>
                <w:sz w:val="44"/>
                <w:szCs w:val="44"/>
              </w:rPr>
            </w:pPr>
          </w:p>
        </w:tc>
        <w:tc>
          <w:tcPr>
            <w:tcW w:w="1635" w:type="dxa"/>
          </w:tcPr>
          <w:p w14:paraId="51F62A0A" w14:textId="77777777" w:rsidR="00776070" w:rsidRDefault="00776070" w:rsidP="00B4660B">
            <w:pPr>
              <w:rPr>
                <w:rFonts w:ascii="仿宋" w:eastAsia="仿宋" w:hAnsi="仿宋" w:hint="eastAsia"/>
                <w:sz w:val="44"/>
                <w:szCs w:val="44"/>
              </w:rPr>
            </w:pPr>
          </w:p>
        </w:tc>
        <w:tc>
          <w:tcPr>
            <w:tcW w:w="1336" w:type="dxa"/>
          </w:tcPr>
          <w:p w14:paraId="6BB7A25D" w14:textId="77777777" w:rsidR="00776070" w:rsidRDefault="00776070" w:rsidP="00B4660B">
            <w:pPr>
              <w:rPr>
                <w:rFonts w:ascii="仿宋" w:eastAsia="仿宋" w:hAnsi="仿宋" w:hint="eastAsia"/>
                <w:sz w:val="44"/>
                <w:szCs w:val="44"/>
              </w:rPr>
            </w:pPr>
          </w:p>
        </w:tc>
      </w:tr>
      <w:tr w:rsidR="00776070" w14:paraId="2FB01FB4" w14:textId="77777777" w:rsidTr="00B4660B">
        <w:tc>
          <w:tcPr>
            <w:tcW w:w="825" w:type="dxa"/>
          </w:tcPr>
          <w:p w14:paraId="745B01F7" w14:textId="77777777" w:rsidR="00776070" w:rsidRDefault="00776070" w:rsidP="00B4660B">
            <w:pPr>
              <w:rPr>
                <w:rFonts w:ascii="仿宋" w:eastAsia="仿宋" w:hAnsi="仿宋" w:hint="eastAsia"/>
                <w:sz w:val="44"/>
                <w:szCs w:val="44"/>
              </w:rPr>
            </w:pPr>
          </w:p>
        </w:tc>
        <w:tc>
          <w:tcPr>
            <w:tcW w:w="2816" w:type="dxa"/>
          </w:tcPr>
          <w:p w14:paraId="62675F6F" w14:textId="77777777" w:rsidR="00776070" w:rsidRDefault="00776070" w:rsidP="00B4660B">
            <w:pPr>
              <w:rPr>
                <w:rFonts w:ascii="仿宋" w:eastAsia="仿宋" w:hAnsi="仿宋" w:hint="eastAsia"/>
                <w:sz w:val="44"/>
                <w:szCs w:val="44"/>
              </w:rPr>
            </w:pPr>
          </w:p>
        </w:tc>
        <w:tc>
          <w:tcPr>
            <w:tcW w:w="1581" w:type="dxa"/>
          </w:tcPr>
          <w:p w14:paraId="32C50529" w14:textId="77777777" w:rsidR="00776070" w:rsidRDefault="00776070" w:rsidP="00B4660B">
            <w:pPr>
              <w:rPr>
                <w:rFonts w:ascii="仿宋" w:eastAsia="仿宋" w:hAnsi="仿宋" w:hint="eastAsia"/>
                <w:sz w:val="44"/>
                <w:szCs w:val="44"/>
              </w:rPr>
            </w:pPr>
          </w:p>
        </w:tc>
        <w:tc>
          <w:tcPr>
            <w:tcW w:w="1795" w:type="dxa"/>
          </w:tcPr>
          <w:p w14:paraId="4B63B595" w14:textId="77777777" w:rsidR="00776070" w:rsidRDefault="00776070" w:rsidP="00B4660B">
            <w:pPr>
              <w:rPr>
                <w:rFonts w:ascii="仿宋" w:eastAsia="仿宋" w:hAnsi="仿宋" w:hint="eastAsia"/>
                <w:sz w:val="44"/>
                <w:szCs w:val="44"/>
              </w:rPr>
            </w:pPr>
          </w:p>
        </w:tc>
        <w:tc>
          <w:tcPr>
            <w:tcW w:w="2067" w:type="dxa"/>
          </w:tcPr>
          <w:p w14:paraId="4B39FE1A" w14:textId="77777777" w:rsidR="00776070" w:rsidRDefault="00776070" w:rsidP="00B4660B">
            <w:pPr>
              <w:rPr>
                <w:rFonts w:ascii="仿宋" w:eastAsia="仿宋" w:hAnsi="仿宋" w:hint="eastAsia"/>
                <w:sz w:val="44"/>
                <w:szCs w:val="44"/>
              </w:rPr>
            </w:pPr>
          </w:p>
        </w:tc>
        <w:tc>
          <w:tcPr>
            <w:tcW w:w="1545" w:type="dxa"/>
          </w:tcPr>
          <w:p w14:paraId="0AD617A5" w14:textId="77777777" w:rsidR="00776070" w:rsidRDefault="00776070" w:rsidP="00B4660B">
            <w:pPr>
              <w:rPr>
                <w:rFonts w:ascii="仿宋" w:eastAsia="仿宋" w:hAnsi="仿宋" w:hint="eastAsia"/>
                <w:sz w:val="44"/>
                <w:szCs w:val="44"/>
              </w:rPr>
            </w:pPr>
          </w:p>
        </w:tc>
        <w:tc>
          <w:tcPr>
            <w:tcW w:w="1635" w:type="dxa"/>
          </w:tcPr>
          <w:p w14:paraId="5255D381" w14:textId="77777777" w:rsidR="00776070" w:rsidRDefault="00776070" w:rsidP="00B4660B">
            <w:pPr>
              <w:rPr>
                <w:rFonts w:ascii="仿宋" w:eastAsia="仿宋" w:hAnsi="仿宋" w:hint="eastAsia"/>
                <w:sz w:val="44"/>
                <w:szCs w:val="44"/>
              </w:rPr>
            </w:pPr>
          </w:p>
        </w:tc>
        <w:tc>
          <w:tcPr>
            <w:tcW w:w="1336" w:type="dxa"/>
          </w:tcPr>
          <w:p w14:paraId="419FEF67" w14:textId="77777777" w:rsidR="00776070" w:rsidRDefault="00776070" w:rsidP="00B4660B">
            <w:pPr>
              <w:rPr>
                <w:rFonts w:ascii="仿宋" w:eastAsia="仿宋" w:hAnsi="仿宋" w:hint="eastAsia"/>
                <w:sz w:val="44"/>
                <w:szCs w:val="44"/>
              </w:rPr>
            </w:pPr>
          </w:p>
        </w:tc>
      </w:tr>
      <w:tr w:rsidR="00776070" w14:paraId="2B1D34FE" w14:textId="77777777" w:rsidTr="00B4660B">
        <w:tc>
          <w:tcPr>
            <w:tcW w:w="825" w:type="dxa"/>
          </w:tcPr>
          <w:p w14:paraId="12BD1BB4" w14:textId="77777777" w:rsidR="00776070" w:rsidRDefault="00776070" w:rsidP="00B4660B">
            <w:pPr>
              <w:rPr>
                <w:rFonts w:ascii="仿宋" w:eastAsia="仿宋" w:hAnsi="仿宋" w:hint="eastAsia"/>
                <w:sz w:val="44"/>
                <w:szCs w:val="44"/>
              </w:rPr>
            </w:pPr>
          </w:p>
        </w:tc>
        <w:tc>
          <w:tcPr>
            <w:tcW w:w="2816" w:type="dxa"/>
          </w:tcPr>
          <w:p w14:paraId="7BDC7DA9" w14:textId="77777777" w:rsidR="00776070" w:rsidRDefault="00776070" w:rsidP="00B4660B">
            <w:pPr>
              <w:rPr>
                <w:rFonts w:ascii="仿宋" w:eastAsia="仿宋" w:hAnsi="仿宋" w:hint="eastAsia"/>
                <w:sz w:val="44"/>
                <w:szCs w:val="44"/>
              </w:rPr>
            </w:pPr>
          </w:p>
        </w:tc>
        <w:tc>
          <w:tcPr>
            <w:tcW w:w="1581" w:type="dxa"/>
          </w:tcPr>
          <w:p w14:paraId="54CDC237" w14:textId="77777777" w:rsidR="00776070" w:rsidRDefault="00776070" w:rsidP="00B4660B">
            <w:pPr>
              <w:rPr>
                <w:rFonts w:ascii="仿宋" w:eastAsia="仿宋" w:hAnsi="仿宋" w:hint="eastAsia"/>
                <w:sz w:val="44"/>
                <w:szCs w:val="44"/>
              </w:rPr>
            </w:pPr>
          </w:p>
        </w:tc>
        <w:tc>
          <w:tcPr>
            <w:tcW w:w="1795" w:type="dxa"/>
          </w:tcPr>
          <w:p w14:paraId="74A0A1B4" w14:textId="77777777" w:rsidR="00776070" w:rsidRDefault="00776070" w:rsidP="00B4660B">
            <w:pPr>
              <w:rPr>
                <w:rFonts w:ascii="仿宋" w:eastAsia="仿宋" w:hAnsi="仿宋" w:hint="eastAsia"/>
                <w:sz w:val="44"/>
                <w:szCs w:val="44"/>
              </w:rPr>
            </w:pPr>
          </w:p>
        </w:tc>
        <w:tc>
          <w:tcPr>
            <w:tcW w:w="2067" w:type="dxa"/>
          </w:tcPr>
          <w:p w14:paraId="51685B8B" w14:textId="77777777" w:rsidR="00776070" w:rsidRDefault="00776070" w:rsidP="00B4660B">
            <w:pPr>
              <w:rPr>
                <w:rFonts w:ascii="仿宋" w:eastAsia="仿宋" w:hAnsi="仿宋" w:hint="eastAsia"/>
                <w:sz w:val="44"/>
                <w:szCs w:val="44"/>
              </w:rPr>
            </w:pPr>
          </w:p>
        </w:tc>
        <w:tc>
          <w:tcPr>
            <w:tcW w:w="1545" w:type="dxa"/>
          </w:tcPr>
          <w:p w14:paraId="2B8CC5BB" w14:textId="77777777" w:rsidR="00776070" w:rsidRDefault="00776070" w:rsidP="00B4660B">
            <w:pPr>
              <w:rPr>
                <w:rFonts w:ascii="仿宋" w:eastAsia="仿宋" w:hAnsi="仿宋" w:hint="eastAsia"/>
                <w:sz w:val="44"/>
                <w:szCs w:val="44"/>
              </w:rPr>
            </w:pPr>
          </w:p>
        </w:tc>
        <w:tc>
          <w:tcPr>
            <w:tcW w:w="1635" w:type="dxa"/>
          </w:tcPr>
          <w:p w14:paraId="528A4F6E" w14:textId="77777777" w:rsidR="00776070" w:rsidRDefault="00776070" w:rsidP="00B4660B">
            <w:pPr>
              <w:rPr>
                <w:rFonts w:ascii="仿宋" w:eastAsia="仿宋" w:hAnsi="仿宋" w:hint="eastAsia"/>
                <w:sz w:val="44"/>
                <w:szCs w:val="44"/>
              </w:rPr>
            </w:pPr>
          </w:p>
        </w:tc>
        <w:tc>
          <w:tcPr>
            <w:tcW w:w="1336" w:type="dxa"/>
          </w:tcPr>
          <w:p w14:paraId="1F160727" w14:textId="77777777" w:rsidR="00776070" w:rsidRDefault="00776070" w:rsidP="00B4660B">
            <w:pPr>
              <w:rPr>
                <w:rFonts w:ascii="仿宋" w:eastAsia="仿宋" w:hAnsi="仿宋" w:hint="eastAsia"/>
                <w:sz w:val="44"/>
                <w:szCs w:val="44"/>
              </w:rPr>
            </w:pPr>
          </w:p>
        </w:tc>
      </w:tr>
    </w:tbl>
    <w:p w14:paraId="1A86B53D" w14:textId="77777777" w:rsidR="00776070" w:rsidRDefault="00776070" w:rsidP="00776070">
      <w:pPr>
        <w:ind w:left="7200" w:hangingChars="2400" w:hanging="7200"/>
        <w:rPr>
          <w:rFonts w:ascii="仿宋" w:eastAsia="仿宋" w:hAnsi="仿宋" w:hint="eastAsia"/>
          <w:sz w:val="30"/>
          <w:szCs w:val="30"/>
        </w:rPr>
      </w:pPr>
      <w:r>
        <w:rPr>
          <w:rFonts w:ascii="仿宋" w:eastAsia="仿宋" w:hAnsi="仿宋" w:hint="eastAsia"/>
          <w:sz w:val="30"/>
          <w:szCs w:val="30"/>
        </w:rPr>
        <w:t xml:space="preserve">                                                               报名单位盖章：</w:t>
      </w:r>
    </w:p>
    <w:p w14:paraId="3CE3AB25" w14:textId="77777777" w:rsidR="00776070" w:rsidRDefault="00776070" w:rsidP="00776070">
      <w:pPr>
        <w:pStyle w:val="af2"/>
        <w:rPr>
          <w:rFonts w:ascii="仿宋" w:eastAsia="仿宋" w:hAnsi="仿宋" w:hint="eastAsia"/>
          <w:sz w:val="30"/>
          <w:szCs w:val="30"/>
        </w:rPr>
      </w:pPr>
      <w:r>
        <w:rPr>
          <w:rFonts w:ascii="仿宋" w:eastAsia="仿宋" w:hAnsi="仿宋" w:hint="eastAsia"/>
          <w:sz w:val="30"/>
          <w:szCs w:val="30"/>
        </w:rPr>
        <w:t>备注：1.业绩前3项情况按提供的业绩证明材料统计。2.同类工程（服务）业绩指</w:t>
      </w:r>
      <w:r>
        <w:rPr>
          <w:rFonts w:ascii="仿宋" w:eastAsia="仿宋" w:hAnsi="仿宋" w:cs="仿宋" w:hint="eastAsia"/>
          <w:sz w:val="32"/>
          <w:szCs w:val="32"/>
        </w:rPr>
        <w:t>洪水影响评价、防洪影响评价</w:t>
      </w:r>
      <w:r>
        <w:rPr>
          <w:rFonts w:ascii="仿宋" w:eastAsia="仿宋" w:hAnsi="仿宋" w:hint="eastAsia"/>
          <w:sz w:val="30"/>
          <w:szCs w:val="30"/>
        </w:rPr>
        <w:t>业绩。3.近三年:从本项目第一次公告截止时间倒算至 3 年前当月 1 日（以业绩合同签订时间为准）。如公告时间截止时间为 2022年 3 月 20 日，则近 3 年的区间范围为 2019 年 3 月 1 日至 2022 年 3 月 20 日。4.业绩证明文件须提供中文版合同关键页（在此时间已中标暂未签订合同的，必须同时提供中标通知书及合同委托方证明，中标通知书、合同委托方证明中的工程名称必须完全一致，如不</w:t>
      </w:r>
      <w:r>
        <w:rPr>
          <w:rFonts w:ascii="仿宋" w:eastAsia="仿宋" w:hAnsi="仿宋" w:hint="eastAsia"/>
          <w:sz w:val="30"/>
          <w:szCs w:val="30"/>
        </w:rPr>
        <w:lastRenderedPageBreak/>
        <w:t>一致的，在合同委托方证明中需对不一致情况予以说明，否则不予认可），业绩以合同签订时间为准（在此时间已中标暂未签订合同的，以中标通知书时间为准）。合同（或同时提的中标通知书及合同委托方证明）中必须清晰反映以下内容：工程名称、业绩金额（单独承担的同类业绩，</w:t>
      </w:r>
      <w:proofErr w:type="gramStart"/>
      <w:r>
        <w:rPr>
          <w:rFonts w:ascii="仿宋" w:eastAsia="仿宋" w:hAnsi="仿宋" w:hint="eastAsia"/>
          <w:sz w:val="30"/>
          <w:szCs w:val="30"/>
        </w:rPr>
        <w:t>若合同</w:t>
      </w:r>
      <w:proofErr w:type="gramEnd"/>
      <w:r>
        <w:rPr>
          <w:rFonts w:ascii="仿宋" w:eastAsia="仿宋" w:hAnsi="仿宋" w:hint="eastAsia"/>
          <w:sz w:val="30"/>
          <w:szCs w:val="30"/>
        </w:rPr>
        <w:t>中包含多项服务，合同中需清晰反映</w:t>
      </w:r>
      <w:r>
        <w:rPr>
          <w:rFonts w:ascii="仿宋" w:eastAsia="仿宋" w:hAnsi="仿宋" w:cs="仿宋" w:hint="eastAsia"/>
          <w:sz w:val="32"/>
          <w:szCs w:val="32"/>
        </w:rPr>
        <w:t>洪水影响评价、防洪影响评价</w:t>
      </w:r>
      <w:r>
        <w:rPr>
          <w:rFonts w:ascii="仿宋" w:eastAsia="仿宋" w:hAnsi="仿宋" w:hint="eastAsia"/>
          <w:sz w:val="30"/>
          <w:szCs w:val="30"/>
        </w:rPr>
        <w:t>部分的金额；若所提供同类业绩为联合体方式承接的，合同中需清晰反映本项目投标人在该联合体业绩中所承担的</w:t>
      </w:r>
      <w:r>
        <w:rPr>
          <w:rFonts w:ascii="仿宋" w:eastAsia="仿宋" w:hAnsi="仿宋" w:cs="仿宋" w:hint="eastAsia"/>
          <w:sz w:val="32"/>
          <w:szCs w:val="32"/>
        </w:rPr>
        <w:t>洪水影响评价、防洪影响评价</w:t>
      </w:r>
      <w:r>
        <w:rPr>
          <w:rFonts w:ascii="仿宋" w:eastAsia="仿宋" w:hAnsi="仿宋" w:hint="eastAsia"/>
          <w:sz w:val="30"/>
          <w:szCs w:val="30"/>
        </w:rPr>
        <w:t>部分的金额）、签订时间、工作内容（</w:t>
      </w:r>
      <w:r>
        <w:rPr>
          <w:rFonts w:ascii="仿宋" w:eastAsia="仿宋" w:hAnsi="仿宋" w:cs="仿宋" w:hint="eastAsia"/>
          <w:sz w:val="32"/>
          <w:szCs w:val="32"/>
        </w:rPr>
        <w:t>洪水影响评价、防洪影响评价</w:t>
      </w:r>
      <w:r>
        <w:rPr>
          <w:rFonts w:ascii="仿宋" w:eastAsia="仿宋" w:hAnsi="仿宋" w:hint="eastAsia"/>
          <w:sz w:val="30"/>
          <w:szCs w:val="30"/>
        </w:rPr>
        <w:t>）。如合同无法清晰体现上述内容，需提供合同委托方证明文件或工程总概算批复文件或相关联合体证明文件（如需清晰反映本项目投标人在该联合体业绩中所承担的同类业绩服务内容及对应金额，须由</w:t>
      </w:r>
      <w:proofErr w:type="gramStart"/>
      <w:r>
        <w:rPr>
          <w:rFonts w:ascii="仿宋" w:eastAsia="仿宋" w:hAnsi="仿宋" w:hint="eastAsia"/>
          <w:sz w:val="30"/>
          <w:szCs w:val="30"/>
        </w:rPr>
        <w:t>原业绩</w:t>
      </w:r>
      <w:proofErr w:type="gramEnd"/>
      <w:r>
        <w:rPr>
          <w:rFonts w:ascii="仿宋" w:eastAsia="仿宋" w:hAnsi="仿宋" w:hint="eastAsia"/>
          <w:sz w:val="30"/>
          <w:szCs w:val="30"/>
        </w:rPr>
        <w:t>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052976F2" w14:textId="77777777" w:rsidR="00776070" w:rsidRDefault="00776070" w:rsidP="00776070">
      <w:pPr>
        <w:rPr>
          <w:rFonts w:ascii="仿宋" w:eastAsia="仿宋" w:hAnsi="仿宋" w:cs="Times New Roman" w:hint="eastAsia"/>
          <w:sz w:val="30"/>
          <w:szCs w:val="30"/>
        </w:rPr>
      </w:pPr>
      <w:r>
        <w:rPr>
          <w:rFonts w:ascii="仿宋" w:eastAsia="仿宋" w:hAnsi="仿宋" w:hint="eastAsia"/>
          <w:sz w:val="30"/>
          <w:szCs w:val="30"/>
        </w:rPr>
        <w:br w:type="page"/>
      </w:r>
    </w:p>
    <w:p w14:paraId="22C4E6DA" w14:textId="77777777" w:rsidR="00776070" w:rsidRDefault="00776070" w:rsidP="00776070">
      <w:pPr>
        <w:pStyle w:val="af2"/>
        <w:rPr>
          <w:rStyle w:val="fontstyle01"/>
          <w:rFonts w:ascii="仿宋" w:eastAsia="仿宋" w:hAnsi="仿宋" w:cs="仿宋" w:hint="eastAsia"/>
        </w:rPr>
      </w:pPr>
      <w:r>
        <w:rPr>
          <w:rFonts w:ascii="仿宋" w:eastAsia="仿宋" w:hAnsi="仿宋" w:cs="仿宋" w:hint="eastAsia"/>
          <w:sz w:val="32"/>
          <w:szCs w:val="32"/>
        </w:rPr>
        <w:lastRenderedPageBreak/>
        <w:t>（三）项目负责人</w:t>
      </w:r>
      <w:r>
        <w:rPr>
          <w:rStyle w:val="fontstyle01"/>
          <w:rFonts w:ascii="仿宋" w:eastAsia="仿宋" w:hAnsi="仿宋" w:cs="仿宋" w:hint="eastAsia"/>
        </w:rPr>
        <w:t>近三年1项同类工程（服务）相关业绩 （</w:t>
      </w:r>
      <w:r>
        <w:rPr>
          <w:rFonts w:ascii="仿宋" w:eastAsia="仿宋" w:hAnsi="仿宋" w:cs="仿宋" w:hint="eastAsia"/>
          <w:sz w:val="32"/>
          <w:szCs w:val="32"/>
        </w:rPr>
        <w:t>同类业绩为洪水影响评价、防洪影响评价业绩，提供不超过1项</w:t>
      </w:r>
      <w:r>
        <w:rPr>
          <w:rStyle w:val="fontstyle01"/>
          <w:rFonts w:ascii="仿宋" w:eastAsia="仿宋" w:hAnsi="仿宋" w:cs="仿宋" w:hint="eastAsia"/>
        </w:rPr>
        <w:t>，提供相关业绩合同证明材料等）。</w:t>
      </w:r>
    </w:p>
    <w:p w14:paraId="76D8F0DD" w14:textId="77777777" w:rsidR="00776070" w:rsidRDefault="00776070" w:rsidP="00776070">
      <w:pPr>
        <w:jc w:val="center"/>
        <w:rPr>
          <w:rFonts w:ascii="仿宋" w:eastAsia="仿宋" w:hAnsi="仿宋" w:cs="仿宋" w:hint="eastAsia"/>
          <w:sz w:val="32"/>
          <w:szCs w:val="32"/>
        </w:rPr>
      </w:pPr>
      <w:bookmarkStart w:id="0" w:name="_Hlk219477845"/>
      <w:r>
        <w:rPr>
          <w:rFonts w:ascii="仿宋" w:eastAsia="仿宋" w:hAnsi="仿宋" w:cs="仿宋" w:hint="eastAsia"/>
          <w:sz w:val="32"/>
          <w:szCs w:val="32"/>
        </w:rPr>
        <w:t>项目负责人近三年1项同类业绩情况汇总表</w:t>
      </w:r>
    </w:p>
    <w:tbl>
      <w:tblPr>
        <w:tblStyle w:val="af8"/>
        <w:tblW w:w="14139" w:type="dxa"/>
        <w:tblLayout w:type="fixed"/>
        <w:tblLook w:val="04A0" w:firstRow="1" w:lastRow="0" w:firstColumn="1" w:lastColumn="0" w:noHBand="0" w:noVBand="1"/>
      </w:tblPr>
      <w:tblGrid>
        <w:gridCol w:w="801"/>
        <w:gridCol w:w="2179"/>
        <w:gridCol w:w="1544"/>
        <w:gridCol w:w="1879"/>
        <w:gridCol w:w="1529"/>
        <w:gridCol w:w="1937"/>
        <w:gridCol w:w="1515"/>
        <w:gridCol w:w="1558"/>
        <w:gridCol w:w="1197"/>
      </w:tblGrid>
      <w:tr w:rsidR="00776070" w14:paraId="1E351810" w14:textId="77777777" w:rsidTr="00B4660B">
        <w:trPr>
          <w:trHeight w:val="627"/>
        </w:trPr>
        <w:tc>
          <w:tcPr>
            <w:tcW w:w="801" w:type="dxa"/>
            <w:vAlign w:val="center"/>
          </w:tcPr>
          <w:p w14:paraId="7B9D4CE9" w14:textId="77777777" w:rsidR="00776070" w:rsidRDefault="00776070" w:rsidP="00B4660B">
            <w:pPr>
              <w:jc w:val="center"/>
              <w:rPr>
                <w:rFonts w:ascii="仿宋" w:eastAsia="仿宋" w:hAnsi="仿宋" w:hint="eastAsia"/>
                <w:b/>
                <w:bCs/>
              </w:rPr>
            </w:pPr>
            <w:r>
              <w:rPr>
                <w:rFonts w:ascii="仿宋" w:eastAsia="仿宋" w:hAnsi="仿宋" w:hint="eastAsia"/>
                <w:b/>
                <w:bCs/>
              </w:rPr>
              <w:t>序号</w:t>
            </w:r>
          </w:p>
        </w:tc>
        <w:tc>
          <w:tcPr>
            <w:tcW w:w="2179" w:type="dxa"/>
            <w:vAlign w:val="center"/>
          </w:tcPr>
          <w:p w14:paraId="5C9C85F2" w14:textId="77777777" w:rsidR="00776070" w:rsidRDefault="00776070" w:rsidP="00B4660B">
            <w:pPr>
              <w:jc w:val="center"/>
              <w:rPr>
                <w:rFonts w:ascii="仿宋" w:eastAsia="仿宋" w:hAnsi="仿宋" w:hint="eastAsia"/>
                <w:b/>
                <w:bCs/>
              </w:rPr>
            </w:pPr>
            <w:r>
              <w:rPr>
                <w:rFonts w:ascii="仿宋" w:eastAsia="仿宋" w:hAnsi="仿宋" w:hint="eastAsia"/>
                <w:b/>
                <w:bCs/>
              </w:rPr>
              <w:t>合同名称</w:t>
            </w:r>
          </w:p>
        </w:tc>
        <w:tc>
          <w:tcPr>
            <w:tcW w:w="1544" w:type="dxa"/>
            <w:vAlign w:val="center"/>
          </w:tcPr>
          <w:p w14:paraId="7BCB8621" w14:textId="77777777" w:rsidR="00776070" w:rsidRDefault="00776070" w:rsidP="00B4660B">
            <w:pPr>
              <w:jc w:val="center"/>
              <w:rPr>
                <w:rFonts w:ascii="仿宋" w:eastAsia="仿宋" w:hAnsi="仿宋" w:hint="eastAsia"/>
                <w:b/>
                <w:bCs/>
              </w:rPr>
            </w:pPr>
            <w:r>
              <w:rPr>
                <w:rFonts w:ascii="仿宋" w:eastAsia="仿宋" w:hAnsi="仿宋" w:hint="eastAsia"/>
                <w:b/>
                <w:bCs/>
              </w:rPr>
              <w:t>合同金额</w:t>
            </w:r>
          </w:p>
        </w:tc>
        <w:tc>
          <w:tcPr>
            <w:tcW w:w="1879" w:type="dxa"/>
            <w:vAlign w:val="center"/>
          </w:tcPr>
          <w:p w14:paraId="49E58B6F" w14:textId="77777777" w:rsidR="00776070" w:rsidRDefault="00776070" w:rsidP="00B4660B">
            <w:pPr>
              <w:jc w:val="center"/>
              <w:rPr>
                <w:rFonts w:ascii="仿宋" w:eastAsia="仿宋" w:hAnsi="仿宋" w:hint="eastAsia"/>
                <w:b/>
                <w:bCs/>
              </w:rPr>
            </w:pPr>
            <w:r>
              <w:rPr>
                <w:rFonts w:ascii="仿宋" w:eastAsia="仿宋" w:hAnsi="仿宋" w:hint="eastAsia"/>
                <w:b/>
                <w:bCs/>
              </w:rPr>
              <w:t>合同签订时间</w:t>
            </w:r>
          </w:p>
        </w:tc>
        <w:tc>
          <w:tcPr>
            <w:tcW w:w="1529" w:type="dxa"/>
            <w:vAlign w:val="center"/>
          </w:tcPr>
          <w:p w14:paraId="06230D73" w14:textId="77777777" w:rsidR="00776070" w:rsidRDefault="00776070" w:rsidP="00B4660B">
            <w:pPr>
              <w:jc w:val="center"/>
              <w:rPr>
                <w:rFonts w:ascii="仿宋" w:eastAsia="仿宋" w:hAnsi="仿宋" w:hint="eastAsia"/>
                <w:b/>
                <w:bCs/>
              </w:rPr>
            </w:pPr>
            <w:r>
              <w:rPr>
                <w:rFonts w:ascii="仿宋" w:eastAsia="仿宋" w:hAnsi="仿宋" w:hint="eastAsia"/>
                <w:b/>
                <w:bCs/>
              </w:rPr>
              <w:t>担任职位</w:t>
            </w:r>
          </w:p>
        </w:tc>
        <w:tc>
          <w:tcPr>
            <w:tcW w:w="1937" w:type="dxa"/>
            <w:vAlign w:val="center"/>
          </w:tcPr>
          <w:p w14:paraId="09C7AC61" w14:textId="77777777" w:rsidR="00776070" w:rsidRDefault="00776070" w:rsidP="00B4660B">
            <w:pPr>
              <w:jc w:val="center"/>
              <w:rPr>
                <w:rFonts w:ascii="仿宋" w:eastAsia="仿宋" w:hAnsi="仿宋" w:hint="eastAsia"/>
                <w:b/>
                <w:bCs/>
              </w:rPr>
            </w:pPr>
            <w:r>
              <w:rPr>
                <w:rFonts w:ascii="仿宋" w:eastAsia="仿宋" w:hAnsi="仿宋" w:hint="eastAsia"/>
                <w:b/>
                <w:bCs/>
              </w:rPr>
              <w:t>合同甲方</w:t>
            </w:r>
          </w:p>
        </w:tc>
        <w:tc>
          <w:tcPr>
            <w:tcW w:w="1515" w:type="dxa"/>
            <w:vAlign w:val="center"/>
          </w:tcPr>
          <w:p w14:paraId="4C2CB02C" w14:textId="77777777" w:rsidR="00776070" w:rsidRDefault="00776070" w:rsidP="00B4660B">
            <w:pPr>
              <w:jc w:val="center"/>
              <w:rPr>
                <w:rFonts w:ascii="仿宋" w:eastAsia="仿宋" w:hAnsi="仿宋" w:hint="eastAsia"/>
                <w:b/>
                <w:bCs/>
              </w:rPr>
            </w:pPr>
            <w:r>
              <w:rPr>
                <w:rFonts w:ascii="仿宋" w:eastAsia="仿宋" w:hAnsi="仿宋" w:hint="eastAsia"/>
                <w:b/>
                <w:bCs/>
              </w:rPr>
              <w:t>合同甲方联系人</w:t>
            </w:r>
          </w:p>
        </w:tc>
        <w:tc>
          <w:tcPr>
            <w:tcW w:w="1558" w:type="dxa"/>
            <w:vAlign w:val="center"/>
          </w:tcPr>
          <w:p w14:paraId="696F64E5" w14:textId="77777777" w:rsidR="00776070" w:rsidRDefault="00776070" w:rsidP="00B4660B">
            <w:pPr>
              <w:jc w:val="center"/>
              <w:rPr>
                <w:rFonts w:ascii="仿宋" w:eastAsia="仿宋" w:hAnsi="仿宋" w:hint="eastAsia"/>
                <w:b/>
                <w:bCs/>
              </w:rPr>
            </w:pPr>
            <w:r>
              <w:rPr>
                <w:rFonts w:ascii="仿宋" w:eastAsia="仿宋" w:hAnsi="仿宋" w:hint="eastAsia"/>
                <w:b/>
                <w:bCs/>
              </w:rPr>
              <w:t>合同甲方联系电话</w:t>
            </w:r>
          </w:p>
        </w:tc>
        <w:tc>
          <w:tcPr>
            <w:tcW w:w="1197" w:type="dxa"/>
            <w:vAlign w:val="center"/>
          </w:tcPr>
          <w:p w14:paraId="717E8805" w14:textId="77777777" w:rsidR="00776070" w:rsidRDefault="00776070" w:rsidP="00B4660B">
            <w:pPr>
              <w:jc w:val="center"/>
              <w:rPr>
                <w:rFonts w:ascii="仿宋" w:eastAsia="仿宋" w:hAnsi="仿宋" w:hint="eastAsia"/>
                <w:sz w:val="44"/>
                <w:szCs w:val="44"/>
              </w:rPr>
            </w:pPr>
            <w:r>
              <w:rPr>
                <w:rFonts w:ascii="仿宋" w:eastAsia="仿宋" w:hAnsi="仿宋" w:hint="eastAsia"/>
                <w:b/>
                <w:bCs/>
              </w:rPr>
              <w:t>备注</w:t>
            </w:r>
          </w:p>
        </w:tc>
      </w:tr>
      <w:tr w:rsidR="00776070" w14:paraId="56A682D8" w14:textId="77777777" w:rsidTr="00B4660B">
        <w:trPr>
          <w:trHeight w:val="627"/>
        </w:trPr>
        <w:tc>
          <w:tcPr>
            <w:tcW w:w="801" w:type="dxa"/>
          </w:tcPr>
          <w:p w14:paraId="75E8D52E" w14:textId="77777777" w:rsidR="00776070" w:rsidRDefault="00776070" w:rsidP="00B4660B">
            <w:pPr>
              <w:rPr>
                <w:rFonts w:ascii="仿宋" w:eastAsia="仿宋" w:hAnsi="仿宋" w:hint="eastAsia"/>
                <w:sz w:val="44"/>
                <w:szCs w:val="44"/>
              </w:rPr>
            </w:pPr>
          </w:p>
        </w:tc>
        <w:tc>
          <w:tcPr>
            <w:tcW w:w="2179" w:type="dxa"/>
          </w:tcPr>
          <w:p w14:paraId="00474ED5" w14:textId="77777777" w:rsidR="00776070" w:rsidRDefault="00776070" w:rsidP="00B4660B">
            <w:pPr>
              <w:rPr>
                <w:rFonts w:ascii="仿宋" w:eastAsia="仿宋" w:hAnsi="仿宋" w:hint="eastAsia"/>
                <w:sz w:val="44"/>
                <w:szCs w:val="44"/>
              </w:rPr>
            </w:pPr>
          </w:p>
        </w:tc>
        <w:tc>
          <w:tcPr>
            <w:tcW w:w="1544" w:type="dxa"/>
          </w:tcPr>
          <w:p w14:paraId="4AA80470" w14:textId="77777777" w:rsidR="00776070" w:rsidRDefault="00776070" w:rsidP="00B4660B">
            <w:pPr>
              <w:rPr>
                <w:rFonts w:ascii="仿宋" w:eastAsia="仿宋" w:hAnsi="仿宋" w:hint="eastAsia"/>
                <w:sz w:val="44"/>
                <w:szCs w:val="44"/>
              </w:rPr>
            </w:pPr>
          </w:p>
        </w:tc>
        <w:tc>
          <w:tcPr>
            <w:tcW w:w="1879" w:type="dxa"/>
          </w:tcPr>
          <w:p w14:paraId="2ABF2C55" w14:textId="77777777" w:rsidR="00776070" w:rsidRDefault="00776070" w:rsidP="00B4660B">
            <w:pPr>
              <w:rPr>
                <w:rFonts w:ascii="仿宋" w:eastAsia="仿宋" w:hAnsi="仿宋" w:hint="eastAsia"/>
                <w:sz w:val="44"/>
                <w:szCs w:val="44"/>
              </w:rPr>
            </w:pPr>
          </w:p>
        </w:tc>
        <w:tc>
          <w:tcPr>
            <w:tcW w:w="1529" w:type="dxa"/>
          </w:tcPr>
          <w:p w14:paraId="03149379" w14:textId="77777777" w:rsidR="00776070" w:rsidRDefault="00776070" w:rsidP="00B4660B">
            <w:pPr>
              <w:rPr>
                <w:rFonts w:ascii="仿宋" w:eastAsia="仿宋" w:hAnsi="仿宋" w:hint="eastAsia"/>
                <w:sz w:val="44"/>
                <w:szCs w:val="44"/>
              </w:rPr>
            </w:pPr>
          </w:p>
        </w:tc>
        <w:tc>
          <w:tcPr>
            <w:tcW w:w="1937" w:type="dxa"/>
          </w:tcPr>
          <w:p w14:paraId="476A2D39" w14:textId="77777777" w:rsidR="00776070" w:rsidRDefault="00776070" w:rsidP="00B4660B">
            <w:pPr>
              <w:rPr>
                <w:rFonts w:ascii="仿宋" w:eastAsia="仿宋" w:hAnsi="仿宋" w:hint="eastAsia"/>
                <w:sz w:val="44"/>
                <w:szCs w:val="44"/>
              </w:rPr>
            </w:pPr>
          </w:p>
        </w:tc>
        <w:tc>
          <w:tcPr>
            <w:tcW w:w="1515" w:type="dxa"/>
          </w:tcPr>
          <w:p w14:paraId="4F55BA40" w14:textId="77777777" w:rsidR="00776070" w:rsidRDefault="00776070" w:rsidP="00B4660B">
            <w:pPr>
              <w:rPr>
                <w:rFonts w:ascii="仿宋" w:eastAsia="仿宋" w:hAnsi="仿宋" w:hint="eastAsia"/>
                <w:sz w:val="44"/>
                <w:szCs w:val="44"/>
              </w:rPr>
            </w:pPr>
          </w:p>
        </w:tc>
        <w:tc>
          <w:tcPr>
            <w:tcW w:w="1558" w:type="dxa"/>
          </w:tcPr>
          <w:p w14:paraId="26D7123A" w14:textId="77777777" w:rsidR="00776070" w:rsidRDefault="00776070" w:rsidP="00B4660B">
            <w:pPr>
              <w:rPr>
                <w:rFonts w:ascii="仿宋" w:eastAsia="仿宋" w:hAnsi="仿宋" w:hint="eastAsia"/>
                <w:sz w:val="44"/>
                <w:szCs w:val="44"/>
              </w:rPr>
            </w:pPr>
          </w:p>
        </w:tc>
        <w:tc>
          <w:tcPr>
            <w:tcW w:w="1197" w:type="dxa"/>
          </w:tcPr>
          <w:p w14:paraId="23E300E8" w14:textId="77777777" w:rsidR="00776070" w:rsidRDefault="00776070" w:rsidP="00B4660B">
            <w:pPr>
              <w:rPr>
                <w:rFonts w:ascii="仿宋" w:eastAsia="仿宋" w:hAnsi="仿宋" w:hint="eastAsia"/>
                <w:sz w:val="44"/>
                <w:szCs w:val="44"/>
              </w:rPr>
            </w:pPr>
          </w:p>
        </w:tc>
      </w:tr>
    </w:tbl>
    <w:p w14:paraId="4CF68C02" w14:textId="77777777" w:rsidR="00776070" w:rsidRDefault="00776070" w:rsidP="00776070">
      <w:pPr>
        <w:ind w:left="7200" w:hangingChars="2400" w:hanging="7200"/>
        <w:rPr>
          <w:rFonts w:ascii="仿宋" w:eastAsia="仿宋" w:hAnsi="仿宋" w:hint="eastAsia"/>
          <w:sz w:val="30"/>
          <w:szCs w:val="30"/>
        </w:rPr>
      </w:pPr>
      <w:r>
        <w:rPr>
          <w:rFonts w:ascii="仿宋" w:eastAsia="仿宋" w:hAnsi="仿宋" w:hint="eastAsia"/>
          <w:sz w:val="30"/>
          <w:szCs w:val="30"/>
        </w:rPr>
        <w:t xml:space="preserve">                                                               报名单位盖章：</w:t>
      </w:r>
    </w:p>
    <w:p w14:paraId="29660604" w14:textId="77777777" w:rsidR="00776070" w:rsidRDefault="00776070" w:rsidP="00776070">
      <w:pPr>
        <w:ind w:firstLineChars="200" w:firstLine="600"/>
        <w:rPr>
          <w:rFonts w:hint="eastAsia"/>
        </w:rPr>
      </w:pPr>
      <w:r>
        <w:rPr>
          <w:rFonts w:ascii="仿宋" w:eastAsia="仿宋" w:hAnsi="仿宋" w:hint="eastAsia"/>
          <w:sz w:val="30"/>
          <w:szCs w:val="30"/>
        </w:rPr>
        <w:t>备注：1.业绩前1项情况按提供的业绩证明材料统计。2.同类业绩指</w:t>
      </w:r>
      <w:r>
        <w:rPr>
          <w:rFonts w:ascii="仿宋" w:eastAsia="仿宋" w:hAnsi="仿宋" w:cs="仿宋" w:hint="eastAsia"/>
          <w:sz w:val="32"/>
          <w:szCs w:val="32"/>
        </w:rPr>
        <w:t>洪水影响评价、防洪影响评价业绩</w:t>
      </w:r>
      <w:r>
        <w:rPr>
          <w:rFonts w:ascii="仿宋" w:eastAsia="仿宋" w:hAnsi="仿宋" w:hint="eastAsia"/>
          <w:sz w:val="30"/>
          <w:szCs w:val="30"/>
        </w:rPr>
        <w:t>。3.近三年：从本项目第一次公告截止时间倒算至</w:t>
      </w:r>
      <w:r>
        <w:rPr>
          <w:rFonts w:ascii="仿宋" w:eastAsia="仿宋" w:hAnsi="仿宋"/>
          <w:sz w:val="30"/>
          <w:szCs w:val="30"/>
        </w:rPr>
        <w:t xml:space="preserve"> 3 </w:t>
      </w:r>
      <w:r>
        <w:rPr>
          <w:rFonts w:ascii="仿宋" w:eastAsia="仿宋" w:hAnsi="仿宋" w:hint="eastAsia"/>
          <w:sz w:val="30"/>
          <w:szCs w:val="30"/>
        </w:rPr>
        <w:t>年前当月</w:t>
      </w:r>
      <w:r>
        <w:rPr>
          <w:rFonts w:ascii="仿宋" w:eastAsia="仿宋" w:hAnsi="仿宋"/>
          <w:sz w:val="30"/>
          <w:szCs w:val="30"/>
        </w:rPr>
        <w:t xml:space="preserve"> 1 </w:t>
      </w:r>
      <w:r>
        <w:rPr>
          <w:rFonts w:ascii="仿宋" w:eastAsia="仿宋" w:hAnsi="仿宋" w:hint="eastAsia"/>
          <w:sz w:val="30"/>
          <w:szCs w:val="30"/>
        </w:rPr>
        <w:t>日（以业绩合同签订时间为准）。如公告时间截止时间为</w:t>
      </w:r>
      <w:r>
        <w:rPr>
          <w:rFonts w:ascii="仿宋" w:eastAsia="仿宋" w:hAnsi="仿宋"/>
          <w:sz w:val="30"/>
          <w:szCs w:val="30"/>
        </w:rPr>
        <w:t xml:space="preserve"> </w:t>
      </w:r>
      <w:r>
        <w:rPr>
          <w:rFonts w:ascii="仿宋" w:eastAsia="仿宋" w:hAnsi="仿宋" w:hint="eastAsia"/>
          <w:sz w:val="30"/>
          <w:szCs w:val="30"/>
        </w:rPr>
        <w:t>2022年</w:t>
      </w:r>
      <w:r>
        <w:rPr>
          <w:rFonts w:ascii="仿宋" w:eastAsia="仿宋" w:hAnsi="仿宋"/>
          <w:sz w:val="30"/>
          <w:szCs w:val="30"/>
        </w:rPr>
        <w:t xml:space="preserve"> 3 </w:t>
      </w:r>
      <w:r>
        <w:rPr>
          <w:rFonts w:ascii="仿宋" w:eastAsia="仿宋" w:hAnsi="仿宋" w:hint="eastAsia"/>
          <w:sz w:val="30"/>
          <w:szCs w:val="30"/>
        </w:rPr>
        <w:t>月</w:t>
      </w:r>
      <w:r>
        <w:rPr>
          <w:rFonts w:ascii="仿宋" w:eastAsia="仿宋" w:hAnsi="仿宋"/>
          <w:sz w:val="30"/>
          <w:szCs w:val="30"/>
        </w:rPr>
        <w:t xml:space="preserve"> 20</w:t>
      </w:r>
      <w:r>
        <w:rPr>
          <w:rFonts w:ascii="仿宋" w:eastAsia="仿宋" w:hAnsi="仿宋" w:hint="eastAsia"/>
          <w:sz w:val="30"/>
          <w:szCs w:val="30"/>
        </w:rPr>
        <w:t xml:space="preserve"> 日，则近 3 年的区间范围为 2019 年 3 月 1 日至 2022 年 3 月 2</w:t>
      </w:r>
      <w:r>
        <w:rPr>
          <w:rFonts w:ascii="仿宋" w:eastAsia="仿宋" w:hAnsi="仿宋"/>
          <w:sz w:val="30"/>
          <w:szCs w:val="30"/>
        </w:rPr>
        <w:t>0</w:t>
      </w:r>
      <w:r>
        <w:rPr>
          <w:rFonts w:ascii="仿宋" w:eastAsia="仿宋" w:hAnsi="仿宋" w:hint="eastAsia"/>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供的中标通知书及合同委托方证明）中必</w:t>
      </w:r>
      <w:r>
        <w:rPr>
          <w:rFonts w:ascii="仿宋" w:eastAsia="仿宋" w:hAnsi="仿宋" w:hint="eastAsia"/>
          <w:sz w:val="30"/>
          <w:szCs w:val="30"/>
        </w:rPr>
        <w:lastRenderedPageBreak/>
        <w:t>须清晰反映以下内容：工程名称、业绩金额（单独承担的同类业绩，</w:t>
      </w:r>
      <w:proofErr w:type="gramStart"/>
      <w:r>
        <w:rPr>
          <w:rFonts w:ascii="仿宋" w:eastAsia="仿宋" w:hAnsi="仿宋" w:hint="eastAsia"/>
          <w:sz w:val="30"/>
          <w:szCs w:val="30"/>
        </w:rPr>
        <w:t>若合同</w:t>
      </w:r>
      <w:proofErr w:type="gramEnd"/>
      <w:r>
        <w:rPr>
          <w:rFonts w:ascii="仿宋" w:eastAsia="仿宋" w:hAnsi="仿宋" w:hint="eastAsia"/>
          <w:sz w:val="30"/>
          <w:szCs w:val="30"/>
        </w:rPr>
        <w:t>中包含多项服务，合同中需清晰反映</w:t>
      </w:r>
      <w:r>
        <w:rPr>
          <w:rFonts w:ascii="仿宋" w:eastAsia="仿宋" w:hAnsi="仿宋" w:cs="仿宋" w:hint="eastAsia"/>
          <w:sz w:val="32"/>
          <w:szCs w:val="32"/>
        </w:rPr>
        <w:t>洪水影响评价、防洪影响评价业绩</w:t>
      </w:r>
      <w:r>
        <w:rPr>
          <w:rFonts w:ascii="仿宋" w:eastAsia="仿宋" w:hAnsi="仿宋" w:hint="eastAsia"/>
          <w:sz w:val="30"/>
          <w:szCs w:val="30"/>
        </w:rPr>
        <w:t>部分的金额）、签订时间、工作内容（</w:t>
      </w:r>
      <w:r>
        <w:rPr>
          <w:rFonts w:ascii="仿宋" w:eastAsia="仿宋" w:hAnsi="仿宋" w:cs="仿宋" w:hint="eastAsia"/>
          <w:sz w:val="32"/>
          <w:szCs w:val="32"/>
        </w:rPr>
        <w:t>洪水影响评价、防洪影响评价</w:t>
      </w:r>
      <w:r>
        <w:rPr>
          <w:rFonts w:ascii="仿宋" w:eastAsia="仿宋" w:hAnsi="仿宋" w:hint="eastAsia"/>
          <w:sz w:val="30"/>
          <w:szCs w:val="30"/>
        </w:rPr>
        <w:t>）、项目负责人姓名、拟派项目负责人在</w:t>
      </w:r>
      <w:proofErr w:type="gramStart"/>
      <w:r>
        <w:rPr>
          <w:rFonts w:ascii="仿宋" w:eastAsia="仿宋" w:hAnsi="仿宋" w:hint="eastAsia"/>
          <w:sz w:val="30"/>
          <w:szCs w:val="30"/>
        </w:rPr>
        <w:t>该业绩</w:t>
      </w:r>
      <w:proofErr w:type="gramEnd"/>
      <w:r>
        <w:rPr>
          <w:rFonts w:ascii="仿宋" w:eastAsia="仿宋" w:hAnsi="仿宋" w:hint="eastAsia"/>
          <w:sz w:val="30"/>
          <w:szCs w:val="30"/>
        </w:rPr>
        <w:t>担任职位。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bookmarkEnd w:id="0"/>
    <w:p w14:paraId="4A018066" w14:textId="77777777" w:rsidR="00776070" w:rsidRDefault="00776070" w:rsidP="00776070">
      <w:pPr>
        <w:jc w:val="center"/>
        <w:rPr>
          <w:rFonts w:ascii="仿宋" w:eastAsia="仿宋" w:hAnsi="仿宋" w:cs="仿宋" w:hint="eastAsia"/>
        </w:rPr>
        <w:sectPr w:rsidR="00776070" w:rsidSect="00776070">
          <w:footerReference w:type="default" r:id="rId12"/>
          <w:pgSz w:w="16838" w:h="11906" w:orient="landscape"/>
          <w:pgMar w:top="1800" w:right="1440" w:bottom="1486" w:left="1440" w:header="851" w:footer="992" w:gutter="0"/>
          <w:cols w:space="425"/>
          <w:docGrid w:type="lines" w:linePitch="312"/>
        </w:sectPr>
      </w:pPr>
    </w:p>
    <w:p w14:paraId="36A7A4B1" w14:textId="77777777" w:rsidR="00776070" w:rsidRDefault="00776070" w:rsidP="00776070">
      <w:pPr>
        <w:rPr>
          <w:rFonts w:ascii="仿宋" w:eastAsia="仿宋" w:hAnsi="仿宋" w:cs="仿宋" w:hint="eastAsia"/>
          <w:sz w:val="32"/>
          <w:szCs w:val="32"/>
        </w:rPr>
      </w:pPr>
      <w:r>
        <w:rPr>
          <w:rFonts w:ascii="仿宋" w:eastAsia="仿宋" w:hAnsi="仿宋" w:cs="仿宋" w:hint="eastAsia"/>
          <w:sz w:val="32"/>
          <w:szCs w:val="32"/>
        </w:rPr>
        <w:lastRenderedPageBreak/>
        <w:t>附件2：费用测算说明</w:t>
      </w:r>
    </w:p>
    <w:p w14:paraId="5865F9C2" w14:textId="77777777" w:rsidR="00776070" w:rsidRDefault="00776070" w:rsidP="00776070">
      <w:pPr>
        <w:pStyle w:val="af6"/>
        <w:jc w:val="center"/>
        <w:rPr>
          <w:rFonts w:ascii="仿宋" w:eastAsia="仿宋" w:hAnsi="仿宋" w:cs="仿宋" w:hint="eastAsia"/>
        </w:rPr>
      </w:pPr>
    </w:p>
    <w:p w14:paraId="5B2B710D" w14:textId="77777777" w:rsidR="00776070" w:rsidRDefault="00776070" w:rsidP="00776070">
      <w:pPr>
        <w:jc w:val="center"/>
        <w:outlineLvl w:val="0"/>
        <w:rPr>
          <w:rFonts w:ascii="仿宋" w:eastAsia="仿宋" w:hAnsi="仿宋" w:cs="仿宋" w:hint="eastAsia"/>
          <w:b/>
          <w:bCs/>
          <w:sz w:val="40"/>
          <w:szCs w:val="40"/>
        </w:rPr>
      </w:pPr>
      <w:r>
        <w:rPr>
          <w:rFonts w:ascii="仿宋" w:eastAsia="仿宋" w:hAnsi="仿宋" w:cs="仿宋" w:hint="eastAsia"/>
          <w:b/>
          <w:bCs/>
          <w:sz w:val="40"/>
          <w:szCs w:val="40"/>
        </w:rPr>
        <w:t>龙岗区深圳河流域排水管网系统完善工程洪水影响评价招标估价计算说明</w:t>
      </w:r>
    </w:p>
    <w:p w14:paraId="2C9CD6F1" w14:textId="77777777" w:rsidR="00776070" w:rsidRDefault="00776070" w:rsidP="00776070">
      <w:pPr>
        <w:ind w:firstLineChars="200" w:firstLine="640"/>
        <w:rPr>
          <w:rFonts w:ascii="仿宋" w:eastAsia="仿宋" w:hAnsi="仿宋" w:cs="仿宋" w:hint="eastAsia"/>
          <w:sz w:val="32"/>
          <w:szCs w:val="32"/>
        </w:rPr>
      </w:pPr>
    </w:p>
    <w:p w14:paraId="17EE9F83" w14:textId="77777777" w:rsidR="00776070" w:rsidRDefault="00776070" w:rsidP="00776070">
      <w:pPr>
        <w:ind w:firstLineChars="200" w:firstLine="640"/>
        <w:rPr>
          <w:rFonts w:ascii="仿宋" w:eastAsia="仿宋" w:hAnsi="仿宋" w:cs="仿宋" w:hint="eastAsia"/>
          <w:sz w:val="32"/>
          <w:szCs w:val="32"/>
        </w:rPr>
      </w:pPr>
      <w:r>
        <w:rPr>
          <w:rFonts w:ascii="仿宋" w:eastAsia="仿宋" w:hAnsi="仿宋" w:cs="仿宋" w:hint="eastAsia"/>
          <w:sz w:val="32"/>
          <w:szCs w:val="32"/>
        </w:rPr>
        <w:t>本项目参照《龙岗区水务工程第三方服务费用测算成果》中</w:t>
      </w:r>
      <w:r>
        <w:rPr>
          <w:rFonts w:ascii="仿宋" w:eastAsia="仿宋" w:hAnsi="仿宋" w:hint="eastAsia"/>
          <w:sz w:val="32"/>
          <w:szCs w:val="32"/>
        </w:rPr>
        <w:t>2021年龙岗区龙岗河流域、观</w:t>
      </w:r>
      <w:proofErr w:type="gramStart"/>
      <w:r>
        <w:rPr>
          <w:rFonts w:ascii="仿宋" w:eastAsia="仿宋" w:hAnsi="仿宋" w:hint="eastAsia"/>
          <w:sz w:val="32"/>
          <w:szCs w:val="32"/>
        </w:rPr>
        <w:t>澜</w:t>
      </w:r>
      <w:proofErr w:type="gramEnd"/>
      <w:r>
        <w:rPr>
          <w:rFonts w:ascii="仿宋" w:eastAsia="仿宋" w:hAnsi="仿宋" w:hint="eastAsia"/>
          <w:sz w:val="32"/>
          <w:szCs w:val="32"/>
        </w:rPr>
        <w:t>河流域、深圳河流域水务工程（水污染治理、内涝整治部分）</w:t>
      </w:r>
      <w:r>
        <w:rPr>
          <w:rFonts w:ascii="仿宋" w:eastAsia="仿宋" w:hAnsi="仿宋" w:cs="仿宋" w:hint="eastAsia"/>
          <w:sz w:val="32"/>
          <w:szCs w:val="32"/>
        </w:rPr>
        <w:t>洪水影响评价单价进行取费，洪水影响评价拟采用单价为7.55万元/点。经测</w:t>
      </w:r>
      <w:r w:rsidRPr="003153D3">
        <w:rPr>
          <w:rFonts w:ascii="仿宋" w:eastAsia="仿宋" w:hAnsi="仿宋" w:cs="仿宋" w:hint="eastAsia"/>
          <w:sz w:val="32"/>
          <w:szCs w:val="32"/>
        </w:rPr>
        <w:t>算，</w:t>
      </w:r>
      <w:r>
        <w:rPr>
          <w:rFonts w:ascii="仿宋" w:eastAsia="仿宋" w:hAnsi="仿宋" w:cs="仿宋" w:hint="eastAsia"/>
          <w:sz w:val="32"/>
          <w:szCs w:val="32"/>
        </w:rPr>
        <w:t>洪水影响评价</w:t>
      </w:r>
      <w:r w:rsidRPr="003153D3">
        <w:rPr>
          <w:rFonts w:ascii="仿宋" w:eastAsia="仿宋" w:hAnsi="仿宋" w:cs="仿宋" w:hint="eastAsia"/>
          <w:sz w:val="32"/>
          <w:szCs w:val="32"/>
        </w:rPr>
        <w:t>的建设内容为缺陷类修复工程及管网完善工程，涉及同一</w:t>
      </w:r>
      <w:r>
        <w:rPr>
          <w:rFonts w:ascii="仿宋" w:eastAsia="仿宋" w:hAnsi="仿宋" w:cs="仿宋" w:hint="eastAsia"/>
          <w:sz w:val="32"/>
          <w:szCs w:val="32"/>
        </w:rPr>
        <w:t>条河道保护范围内的建设内</w:t>
      </w:r>
      <w:r w:rsidRPr="00472958">
        <w:rPr>
          <w:rFonts w:ascii="仿宋" w:eastAsia="仿宋" w:hAnsi="仿宋" w:cs="仿宋" w:hint="eastAsia"/>
          <w:sz w:val="32"/>
          <w:szCs w:val="32"/>
        </w:rPr>
        <w:t>容计为</w:t>
      </w:r>
      <w:r>
        <w:rPr>
          <w:rFonts w:ascii="仿宋" w:eastAsia="仿宋" w:hAnsi="仿宋" w:cs="仿宋" w:hint="eastAsia"/>
          <w:sz w:val="32"/>
          <w:szCs w:val="32"/>
        </w:rPr>
        <w:t>一个评估点，本项目</w:t>
      </w:r>
      <w:r w:rsidRPr="003153D3">
        <w:rPr>
          <w:rFonts w:ascii="仿宋" w:eastAsia="仿宋" w:hAnsi="仿宋" w:cs="仿宋" w:hint="eastAsia"/>
          <w:sz w:val="32"/>
          <w:szCs w:val="32"/>
        </w:rPr>
        <w:t>涉及</w:t>
      </w:r>
      <w:r>
        <w:rPr>
          <w:rFonts w:ascii="仿宋" w:eastAsia="仿宋" w:hAnsi="仿宋" w:cs="仿宋" w:hint="eastAsia"/>
          <w:sz w:val="32"/>
          <w:szCs w:val="32"/>
        </w:rPr>
        <w:t>11条河道</w:t>
      </w:r>
      <w:r w:rsidRPr="003153D3">
        <w:rPr>
          <w:rFonts w:ascii="仿宋" w:eastAsia="仿宋" w:hAnsi="仿宋" w:cs="仿宋" w:hint="eastAsia"/>
          <w:sz w:val="32"/>
          <w:szCs w:val="32"/>
        </w:rPr>
        <w:t>保护范围线内</w:t>
      </w:r>
      <w:r>
        <w:rPr>
          <w:rFonts w:ascii="仿宋" w:eastAsia="仿宋" w:hAnsi="仿宋" w:cs="仿宋" w:hint="eastAsia"/>
          <w:sz w:val="32"/>
          <w:szCs w:val="32"/>
        </w:rPr>
        <w:t>，按11个评估点位计费。故本项目招标估价为7.55×11=83.05万元。</w:t>
      </w:r>
    </w:p>
    <w:p w14:paraId="386A34C4" w14:textId="77777777" w:rsidR="00776070" w:rsidRDefault="00776070" w:rsidP="00776070">
      <w:pPr>
        <w:rPr>
          <w:rFonts w:ascii="仿宋" w:eastAsia="仿宋" w:hAnsi="仿宋" w:cs="仿宋" w:hint="eastAsia"/>
          <w:sz w:val="32"/>
          <w:szCs w:val="32"/>
        </w:rPr>
      </w:pPr>
    </w:p>
    <w:p w14:paraId="5D770450" w14:textId="77777777" w:rsidR="00776070" w:rsidRDefault="00776070" w:rsidP="00776070">
      <w:pPr>
        <w:jc w:val="center"/>
        <w:rPr>
          <w:rFonts w:ascii="仿宋" w:eastAsia="仿宋" w:hAnsi="仿宋" w:cs="仿宋" w:hint="eastAsia"/>
        </w:rPr>
        <w:sectPr w:rsidR="00776070" w:rsidSect="00776070">
          <w:pgSz w:w="11906" w:h="16838"/>
          <w:pgMar w:top="1440" w:right="1486" w:bottom="1440" w:left="1800" w:header="851" w:footer="992" w:gutter="0"/>
          <w:cols w:space="425"/>
          <w:docGrid w:type="lines" w:linePitch="326"/>
        </w:sectPr>
      </w:pPr>
    </w:p>
    <w:tbl>
      <w:tblPr>
        <w:tblW w:w="0" w:type="auto"/>
        <w:tblInd w:w="108" w:type="dxa"/>
        <w:tblCellMar>
          <w:left w:w="0" w:type="dxa"/>
          <w:right w:w="0" w:type="dxa"/>
        </w:tblCellMar>
        <w:tblLook w:val="04A0" w:firstRow="1" w:lastRow="0" w:firstColumn="1" w:lastColumn="0" w:noHBand="0" w:noVBand="1"/>
      </w:tblPr>
      <w:tblGrid>
        <w:gridCol w:w="552"/>
        <w:gridCol w:w="1133"/>
        <w:gridCol w:w="1362"/>
        <w:gridCol w:w="2030"/>
        <w:gridCol w:w="4129"/>
        <w:gridCol w:w="1806"/>
        <w:gridCol w:w="1093"/>
        <w:gridCol w:w="1745"/>
      </w:tblGrid>
      <w:tr w:rsidR="00776070" w14:paraId="6BE301E6" w14:textId="77777777" w:rsidTr="00B4660B">
        <w:trPr>
          <w:trHeight w:val="912"/>
        </w:trPr>
        <w:tc>
          <w:tcPr>
            <w:tcW w:w="0" w:type="auto"/>
            <w:gridSpan w:val="8"/>
            <w:tcBorders>
              <w:top w:val="nil"/>
              <w:left w:val="nil"/>
              <w:bottom w:val="single" w:sz="4" w:space="0" w:color="000000"/>
              <w:right w:val="nil"/>
            </w:tcBorders>
            <w:vAlign w:val="center"/>
            <w:hideMark/>
          </w:tcPr>
          <w:p w14:paraId="39ED6B59" w14:textId="77777777" w:rsidR="00776070" w:rsidRDefault="00776070" w:rsidP="00B4660B">
            <w:pPr>
              <w:jc w:val="center"/>
              <w:rPr>
                <w:rFonts w:ascii="等线" w:eastAsia="等线" w:hAnsi="等线" w:hint="eastAsia"/>
                <w:color w:val="000000"/>
                <w:sz w:val="32"/>
                <w:szCs w:val="32"/>
              </w:rPr>
            </w:pPr>
            <w:r>
              <w:rPr>
                <w:rFonts w:ascii="等线" w:eastAsia="等线" w:hAnsi="等线" w:hint="eastAsia"/>
                <w:color w:val="000000"/>
                <w:sz w:val="32"/>
                <w:szCs w:val="32"/>
              </w:rPr>
              <w:lastRenderedPageBreak/>
              <w:t>龙岗区深圳河流域排水管网系统完善工程涉河评估点清单表</w:t>
            </w:r>
          </w:p>
          <w:p w14:paraId="643BF997" w14:textId="77777777" w:rsidR="00776070" w:rsidRDefault="00776070" w:rsidP="00B4660B">
            <w:pPr>
              <w:jc w:val="center"/>
              <w:rPr>
                <w:rFonts w:ascii="等线" w:eastAsia="等线" w:hAnsi="等线" w:hint="eastAsia"/>
                <w:color w:val="000000"/>
                <w:sz w:val="32"/>
                <w:szCs w:val="32"/>
              </w:rPr>
            </w:pPr>
            <w:r>
              <w:rPr>
                <w:rFonts w:ascii="等线" w:eastAsia="等线" w:hAnsi="等线" w:hint="eastAsia"/>
                <w:color w:val="000000"/>
                <w:sz w:val="32"/>
                <w:szCs w:val="32"/>
              </w:rPr>
              <w:t>（</w:t>
            </w:r>
            <w:r>
              <w:rPr>
                <w:rFonts w:ascii="仿宋" w:eastAsia="仿宋" w:hAnsi="仿宋" w:cs="仿宋" w:hint="eastAsia"/>
              </w:rPr>
              <w:t>备注：</w:t>
            </w:r>
            <w:proofErr w:type="gramStart"/>
            <w:r>
              <w:rPr>
                <w:rFonts w:ascii="仿宋" w:eastAsia="仿宋" w:hAnsi="仿宋" w:cs="仿宋" w:hint="eastAsia"/>
              </w:rPr>
              <w:t>其中涉三联</w:t>
            </w:r>
            <w:proofErr w:type="gramEnd"/>
            <w:r>
              <w:rPr>
                <w:rFonts w:ascii="仿宋" w:eastAsia="仿宋" w:hAnsi="仿宋" w:cs="仿宋" w:hint="eastAsia"/>
              </w:rPr>
              <w:t>水、</w:t>
            </w:r>
            <w:proofErr w:type="gramStart"/>
            <w:r>
              <w:rPr>
                <w:rFonts w:ascii="仿宋" w:eastAsia="仿宋" w:hAnsi="仿宋" w:cs="仿宋" w:hint="eastAsia"/>
              </w:rPr>
              <w:t>塘径水</w:t>
            </w:r>
            <w:proofErr w:type="gramEnd"/>
            <w:r>
              <w:rPr>
                <w:rFonts w:ascii="仿宋" w:eastAsia="仿宋" w:hAnsi="仿宋" w:cs="仿宋" w:hint="eastAsia"/>
              </w:rPr>
              <w:t>的工点需结合《</w:t>
            </w:r>
            <w:r w:rsidRPr="00AC0A20">
              <w:rPr>
                <w:rFonts w:ascii="仿宋" w:eastAsia="仿宋" w:hAnsi="仿宋" w:cs="仿宋" w:hint="eastAsia"/>
              </w:rPr>
              <w:t>龙岗区布吉街道三联片区水系改造工程</w:t>
            </w:r>
            <w:r>
              <w:rPr>
                <w:rFonts w:ascii="仿宋" w:eastAsia="仿宋" w:hAnsi="仿宋" w:cs="仿宋" w:hint="eastAsia"/>
              </w:rPr>
              <w:t>》施工进度视情况是否需开展洪水影响评价。</w:t>
            </w:r>
            <w:r>
              <w:rPr>
                <w:rFonts w:ascii="等线" w:eastAsia="等线" w:hAnsi="等线" w:hint="eastAsia"/>
                <w:color w:val="000000"/>
                <w:sz w:val="32"/>
                <w:szCs w:val="32"/>
              </w:rPr>
              <w:t>）</w:t>
            </w:r>
          </w:p>
        </w:tc>
      </w:tr>
      <w:tr w:rsidR="00776070" w14:paraId="1E2C9332" w14:textId="77777777" w:rsidTr="00B4660B">
        <w:trPr>
          <w:trHeight w:val="915"/>
        </w:trPr>
        <w:tc>
          <w:tcPr>
            <w:tcW w:w="0" w:type="auto"/>
            <w:tcBorders>
              <w:top w:val="nil"/>
              <w:left w:val="single" w:sz="4" w:space="0" w:color="000000"/>
              <w:bottom w:val="single" w:sz="4" w:space="0" w:color="000000"/>
              <w:right w:val="single" w:sz="4" w:space="0" w:color="000000"/>
            </w:tcBorders>
            <w:noWrap/>
            <w:vAlign w:val="center"/>
            <w:hideMark/>
          </w:tcPr>
          <w:p w14:paraId="7ECCD1E8" w14:textId="77777777" w:rsidR="00776070" w:rsidRDefault="00776070" w:rsidP="00B4660B">
            <w:pPr>
              <w:jc w:val="center"/>
              <w:rPr>
                <w:rFonts w:hint="eastAsia"/>
                <w:b/>
                <w:bCs/>
                <w:color w:val="000000"/>
              </w:rPr>
            </w:pPr>
            <w:r>
              <w:rPr>
                <w:rFonts w:hint="eastAsia"/>
                <w:b/>
                <w:bCs/>
                <w:color w:val="000000"/>
              </w:rPr>
              <w:t>序号</w:t>
            </w:r>
          </w:p>
        </w:tc>
        <w:tc>
          <w:tcPr>
            <w:tcW w:w="0" w:type="auto"/>
            <w:tcBorders>
              <w:top w:val="nil"/>
              <w:left w:val="nil"/>
              <w:bottom w:val="single" w:sz="4" w:space="0" w:color="000000"/>
              <w:right w:val="single" w:sz="4" w:space="0" w:color="000000"/>
            </w:tcBorders>
            <w:noWrap/>
            <w:vAlign w:val="center"/>
            <w:hideMark/>
          </w:tcPr>
          <w:p w14:paraId="129DAD24" w14:textId="77777777" w:rsidR="00776070" w:rsidRDefault="00776070" w:rsidP="00B4660B">
            <w:pPr>
              <w:jc w:val="center"/>
              <w:rPr>
                <w:rFonts w:hint="eastAsia"/>
                <w:b/>
                <w:bCs/>
                <w:color w:val="000000"/>
              </w:rPr>
            </w:pPr>
            <w:r>
              <w:rPr>
                <w:rFonts w:hint="eastAsia"/>
                <w:b/>
                <w:bCs/>
                <w:color w:val="000000"/>
              </w:rPr>
              <w:t>涉及河道</w:t>
            </w:r>
          </w:p>
        </w:tc>
        <w:tc>
          <w:tcPr>
            <w:tcW w:w="0" w:type="auto"/>
            <w:tcBorders>
              <w:top w:val="nil"/>
              <w:left w:val="nil"/>
              <w:bottom w:val="single" w:sz="4" w:space="0" w:color="000000"/>
              <w:right w:val="single" w:sz="4" w:space="0" w:color="000000"/>
            </w:tcBorders>
            <w:noWrap/>
            <w:vAlign w:val="center"/>
            <w:hideMark/>
          </w:tcPr>
          <w:p w14:paraId="4607FB4B" w14:textId="77777777" w:rsidR="00776070" w:rsidRDefault="00776070" w:rsidP="00B4660B">
            <w:pPr>
              <w:jc w:val="center"/>
              <w:rPr>
                <w:rFonts w:hint="eastAsia"/>
                <w:b/>
                <w:bCs/>
                <w:color w:val="000000"/>
              </w:rPr>
            </w:pPr>
            <w:r>
              <w:rPr>
                <w:rFonts w:hint="eastAsia"/>
                <w:b/>
                <w:bCs/>
                <w:color w:val="000000"/>
              </w:rPr>
              <w:t>涉河点编号</w:t>
            </w:r>
          </w:p>
        </w:tc>
        <w:tc>
          <w:tcPr>
            <w:tcW w:w="0" w:type="auto"/>
            <w:tcBorders>
              <w:top w:val="nil"/>
              <w:left w:val="nil"/>
              <w:bottom w:val="single" w:sz="4" w:space="0" w:color="000000"/>
              <w:right w:val="single" w:sz="4" w:space="0" w:color="000000"/>
            </w:tcBorders>
            <w:noWrap/>
            <w:vAlign w:val="center"/>
            <w:hideMark/>
          </w:tcPr>
          <w:p w14:paraId="3B405572" w14:textId="77777777" w:rsidR="00776070" w:rsidRDefault="00776070" w:rsidP="00B4660B">
            <w:pPr>
              <w:jc w:val="center"/>
              <w:rPr>
                <w:rFonts w:hint="eastAsia"/>
                <w:b/>
                <w:bCs/>
                <w:color w:val="000000"/>
              </w:rPr>
            </w:pPr>
            <w:r>
              <w:rPr>
                <w:rFonts w:hint="eastAsia"/>
                <w:b/>
                <w:bCs/>
                <w:color w:val="000000"/>
              </w:rPr>
              <w:t>属于子项</w:t>
            </w:r>
          </w:p>
        </w:tc>
        <w:tc>
          <w:tcPr>
            <w:tcW w:w="0" w:type="auto"/>
            <w:tcBorders>
              <w:top w:val="nil"/>
              <w:left w:val="nil"/>
              <w:bottom w:val="single" w:sz="4" w:space="0" w:color="000000"/>
              <w:right w:val="single" w:sz="4" w:space="0" w:color="000000"/>
            </w:tcBorders>
            <w:noWrap/>
            <w:vAlign w:val="center"/>
            <w:hideMark/>
          </w:tcPr>
          <w:p w14:paraId="2E1AD127" w14:textId="77777777" w:rsidR="00776070" w:rsidRDefault="00776070" w:rsidP="00B4660B">
            <w:pPr>
              <w:jc w:val="center"/>
              <w:rPr>
                <w:rFonts w:hint="eastAsia"/>
                <w:b/>
                <w:bCs/>
                <w:color w:val="000000"/>
              </w:rPr>
            </w:pPr>
            <w:r>
              <w:rPr>
                <w:rFonts w:hint="eastAsia"/>
                <w:b/>
                <w:bCs/>
                <w:color w:val="000000"/>
              </w:rPr>
              <w:t>涉河内容</w:t>
            </w:r>
          </w:p>
        </w:tc>
        <w:tc>
          <w:tcPr>
            <w:tcW w:w="0" w:type="auto"/>
            <w:tcBorders>
              <w:top w:val="nil"/>
              <w:left w:val="nil"/>
              <w:bottom w:val="single" w:sz="4" w:space="0" w:color="000000"/>
              <w:right w:val="single" w:sz="4" w:space="0" w:color="000000"/>
            </w:tcBorders>
            <w:noWrap/>
            <w:vAlign w:val="center"/>
            <w:hideMark/>
          </w:tcPr>
          <w:p w14:paraId="55D69DBB" w14:textId="77777777" w:rsidR="00776070" w:rsidRDefault="00776070" w:rsidP="00B4660B">
            <w:pPr>
              <w:jc w:val="center"/>
              <w:rPr>
                <w:rFonts w:hint="eastAsia"/>
                <w:b/>
                <w:bCs/>
                <w:color w:val="000000"/>
              </w:rPr>
            </w:pPr>
            <w:r>
              <w:rPr>
                <w:rFonts w:hint="eastAsia"/>
                <w:b/>
                <w:bCs/>
                <w:color w:val="000000"/>
              </w:rPr>
              <w:t>涉河类型</w:t>
            </w:r>
          </w:p>
        </w:tc>
        <w:tc>
          <w:tcPr>
            <w:tcW w:w="0" w:type="auto"/>
            <w:tcBorders>
              <w:top w:val="nil"/>
              <w:left w:val="nil"/>
              <w:bottom w:val="single" w:sz="4" w:space="0" w:color="000000"/>
              <w:right w:val="single" w:sz="4" w:space="0" w:color="000000"/>
            </w:tcBorders>
            <w:noWrap/>
            <w:vAlign w:val="center"/>
            <w:hideMark/>
          </w:tcPr>
          <w:p w14:paraId="256E0399" w14:textId="77777777" w:rsidR="00776070" w:rsidRDefault="00776070" w:rsidP="00B4660B">
            <w:pPr>
              <w:jc w:val="center"/>
              <w:rPr>
                <w:rFonts w:hint="eastAsia"/>
                <w:b/>
                <w:bCs/>
                <w:color w:val="000000"/>
              </w:rPr>
            </w:pPr>
            <w:r>
              <w:rPr>
                <w:rFonts w:hint="eastAsia"/>
                <w:b/>
                <w:bCs/>
                <w:color w:val="000000"/>
              </w:rPr>
              <w:t>施工方式</w:t>
            </w:r>
          </w:p>
        </w:tc>
        <w:tc>
          <w:tcPr>
            <w:tcW w:w="0" w:type="auto"/>
            <w:tcBorders>
              <w:top w:val="nil"/>
              <w:left w:val="nil"/>
              <w:bottom w:val="single" w:sz="4" w:space="0" w:color="000000"/>
              <w:right w:val="single" w:sz="4" w:space="0" w:color="000000"/>
            </w:tcBorders>
            <w:noWrap/>
            <w:vAlign w:val="center"/>
            <w:hideMark/>
          </w:tcPr>
          <w:p w14:paraId="088CD74E" w14:textId="77777777" w:rsidR="00776070" w:rsidRDefault="00776070" w:rsidP="00B4660B">
            <w:pPr>
              <w:jc w:val="center"/>
              <w:rPr>
                <w:rFonts w:hint="eastAsia"/>
                <w:b/>
                <w:bCs/>
                <w:color w:val="000000"/>
              </w:rPr>
            </w:pPr>
            <w:r>
              <w:rPr>
                <w:rFonts w:hint="eastAsia"/>
                <w:b/>
                <w:bCs/>
                <w:color w:val="000000"/>
              </w:rPr>
              <w:t>备注</w:t>
            </w:r>
          </w:p>
        </w:tc>
      </w:tr>
      <w:tr w:rsidR="00776070" w14:paraId="578A2932"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2F17A00F"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w:t>
            </w:r>
          </w:p>
        </w:tc>
        <w:tc>
          <w:tcPr>
            <w:tcW w:w="0" w:type="auto"/>
            <w:tcBorders>
              <w:top w:val="nil"/>
              <w:left w:val="nil"/>
              <w:bottom w:val="single" w:sz="4" w:space="0" w:color="000000"/>
              <w:right w:val="single" w:sz="4" w:space="0" w:color="000000"/>
            </w:tcBorders>
            <w:noWrap/>
            <w:vAlign w:val="center"/>
            <w:hideMark/>
          </w:tcPr>
          <w:p w14:paraId="38643073" w14:textId="77777777" w:rsidR="00776070" w:rsidRDefault="00776070" w:rsidP="00B4660B">
            <w:pPr>
              <w:jc w:val="center"/>
              <w:rPr>
                <w:rFonts w:hint="eastAsia"/>
                <w:color w:val="000000"/>
                <w:sz w:val="20"/>
                <w:szCs w:val="20"/>
              </w:rPr>
            </w:pPr>
            <w:proofErr w:type="gramStart"/>
            <w:r>
              <w:rPr>
                <w:rFonts w:hint="eastAsia"/>
                <w:color w:val="000000"/>
                <w:sz w:val="20"/>
                <w:szCs w:val="20"/>
              </w:rPr>
              <w:t>大芬水</w:t>
            </w:r>
            <w:proofErr w:type="gramEnd"/>
          </w:p>
        </w:tc>
        <w:tc>
          <w:tcPr>
            <w:tcW w:w="0" w:type="auto"/>
            <w:tcBorders>
              <w:top w:val="nil"/>
              <w:left w:val="nil"/>
              <w:bottom w:val="single" w:sz="4" w:space="0" w:color="000000"/>
              <w:right w:val="single" w:sz="4" w:space="0" w:color="000000"/>
            </w:tcBorders>
            <w:noWrap/>
            <w:vAlign w:val="center"/>
            <w:hideMark/>
          </w:tcPr>
          <w:p w14:paraId="76A36CD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W49</w:t>
            </w:r>
          </w:p>
        </w:tc>
        <w:tc>
          <w:tcPr>
            <w:tcW w:w="0" w:type="auto"/>
            <w:tcBorders>
              <w:top w:val="nil"/>
              <w:left w:val="nil"/>
              <w:bottom w:val="single" w:sz="4" w:space="0" w:color="000000"/>
              <w:right w:val="single" w:sz="4" w:space="0" w:color="000000"/>
            </w:tcBorders>
            <w:noWrap/>
            <w:vAlign w:val="center"/>
            <w:hideMark/>
          </w:tcPr>
          <w:p w14:paraId="76925AE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67B53231"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改建DN500污水管道，368m</w:t>
            </w:r>
          </w:p>
        </w:tc>
        <w:tc>
          <w:tcPr>
            <w:tcW w:w="0" w:type="auto"/>
            <w:tcBorders>
              <w:top w:val="nil"/>
              <w:left w:val="nil"/>
              <w:bottom w:val="single" w:sz="4" w:space="0" w:color="000000"/>
              <w:right w:val="single" w:sz="4" w:space="0" w:color="000000"/>
            </w:tcBorders>
            <w:noWrap/>
            <w:vAlign w:val="center"/>
            <w:hideMark/>
          </w:tcPr>
          <w:p w14:paraId="2D53748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75A9C950" w14:textId="77777777" w:rsidR="00776070" w:rsidRDefault="00776070" w:rsidP="00B4660B">
            <w:pPr>
              <w:jc w:val="center"/>
              <w:rPr>
                <w:rFonts w:ascii="等线" w:eastAsia="等线" w:hAnsi="等线" w:hint="eastAsia"/>
                <w:color w:val="000000"/>
                <w:sz w:val="20"/>
                <w:szCs w:val="20"/>
              </w:rPr>
            </w:pPr>
            <w:proofErr w:type="gramStart"/>
            <w:r>
              <w:rPr>
                <w:rFonts w:ascii="等线" w:eastAsia="等线" w:hAnsi="等线" w:hint="eastAsia"/>
                <w:color w:val="000000"/>
                <w:sz w:val="20"/>
                <w:szCs w:val="20"/>
              </w:rPr>
              <w:t>砼</w:t>
            </w:r>
            <w:proofErr w:type="gramEnd"/>
            <w:r>
              <w:rPr>
                <w:rFonts w:ascii="等线" w:eastAsia="等线" w:hAnsi="等线" w:hint="eastAsia"/>
                <w:color w:val="000000"/>
                <w:sz w:val="20"/>
                <w:szCs w:val="20"/>
              </w:rPr>
              <w:t>包管</w:t>
            </w:r>
          </w:p>
        </w:tc>
        <w:tc>
          <w:tcPr>
            <w:tcW w:w="0" w:type="auto"/>
            <w:tcBorders>
              <w:top w:val="nil"/>
              <w:left w:val="nil"/>
              <w:bottom w:val="single" w:sz="4" w:space="0" w:color="000000"/>
              <w:right w:val="single" w:sz="4" w:space="0" w:color="000000"/>
            </w:tcBorders>
            <w:noWrap/>
            <w:vAlign w:val="center"/>
            <w:hideMark/>
          </w:tcPr>
          <w:p w14:paraId="0D9CE858"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一个评估点</w:t>
            </w:r>
          </w:p>
        </w:tc>
      </w:tr>
      <w:tr w:rsidR="00776070" w14:paraId="180B04D2"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6A5B49F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2</w:t>
            </w:r>
          </w:p>
        </w:tc>
        <w:tc>
          <w:tcPr>
            <w:tcW w:w="0" w:type="auto"/>
            <w:tcBorders>
              <w:top w:val="nil"/>
              <w:left w:val="nil"/>
              <w:bottom w:val="single" w:sz="4" w:space="0" w:color="000000"/>
              <w:right w:val="single" w:sz="4" w:space="0" w:color="000000"/>
            </w:tcBorders>
            <w:noWrap/>
            <w:vAlign w:val="center"/>
            <w:hideMark/>
          </w:tcPr>
          <w:p w14:paraId="4B316AA9" w14:textId="77777777" w:rsidR="00776070" w:rsidRDefault="00776070" w:rsidP="00B4660B">
            <w:pPr>
              <w:jc w:val="center"/>
              <w:rPr>
                <w:rFonts w:hint="eastAsia"/>
                <w:color w:val="000000"/>
                <w:sz w:val="20"/>
                <w:szCs w:val="20"/>
              </w:rPr>
            </w:pPr>
            <w:r>
              <w:rPr>
                <w:rFonts w:hint="eastAsia"/>
                <w:color w:val="000000"/>
                <w:sz w:val="20"/>
                <w:szCs w:val="20"/>
              </w:rPr>
              <w:t>东深供水渠</w:t>
            </w:r>
          </w:p>
        </w:tc>
        <w:tc>
          <w:tcPr>
            <w:tcW w:w="0" w:type="auto"/>
            <w:tcBorders>
              <w:top w:val="nil"/>
              <w:left w:val="nil"/>
              <w:bottom w:val="single" w:sz="4" w:space="0" w:color="000000"/>
              <w:right w:val="single" w:sz="4" w:space="0" w:color="000000"/>
            </w:tcBorders>
            <w:noWrap/>
            <w:vAlign w:val="center"/>
            <w:hideMark/>
          </w:tcPr>
          <w:p w14:paraId="41D5BEB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SW-6</w:t>
            </w:r>
          </w:p>
        </w:tc>
        <w:tc>
          <w:tcPr>
            <w:tcW w:w="0" w:type="auto"/>
            <w:tcBorders>
              <w:top w:val="nil"/>
              <w:left w:val="nil"/>
              <w:bottom w:val="single" w:sz="4" w:space="0" w:color="000000"/>
              <w:right w:val="single" w:sz="4" w:space="0" w:color="000000"/>
            </w:tcBorders>
            <w:noWrap/>
            <w:vAlign w:val="center"/>
            <w:hideMark/>
          </w:tcPr>
          <w:p w14:paraId="400367B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市政管道缺陷修复</w:t>
            </w:r>
          </w:p>
        </w:tc>
        <w:tc>
          <w:tcPr>
            <w:tcW w:w="0" w:type="auto"/>
            <w:tcBorders>
              <w:top w:val="nil"/>
              <w:left w:val="nil"/>
              <w:bottom w:val="single" w:sz="4" w:space="0" w:color="000000"/>
              <w:right w:val="single" w:sz="4" w:space="0" w:color="000000"/>
            </w:tcBorders>
            <w:vAlign w:val="center"/>
            <w:hideMark/>
          </w:tcPr>
          <w:p w14:paraId="5DAE0E59" w14:textId="77777777" w:rsidR="00776070" w:rsidRDefault="00776070" w:rsidP="00B4660B">
            <w:pPr>
              <w:jc w:val="center"/>
              <w:rPr>
                <w:rFonts w:hint="eastAsia"/>
                <w:color w:val="000000"/>
                <w:sz w:val="20"/>
                <w:szCs w:val="20"/>
              </w:rPr>
            </w:pPr>
            <w:r>
              <w:rPr>
                <w:rFonts w:hint="eastAsia"/>
                <w:color w:val="000000"/>
                <w:sz w:val="20"/>
                <w:szCs w:val="20"/>
              </w:rPr>
              <w:t>翻建70m箱涵，1000x1200</w:t>
            </w:r>
          </w:p>
        </w:tc>
        <w:tc>
          <w:tcPr>
            <w:tcW w:w="0" w:type="auto"/>
            <w:tcBorders>
              <w:top w:val="nil"/>
              <w:left w:val="nil"/>
              <w:bottom w:val="single" w:sz="4" w:space="0" w:color="000000"/>
              <w:right w:val="single" w:sz="4" w:space="0" w:color="000000"/>
            </w:tcBorders>
            <w:noWrap/>
            <w:vAlign w:val="center"/>
            <w:hideMark/>
          </w:tcPr>
          <w:p w14:paraId="796961BE" w14:textId="77777777" w:rsidR="00776070" w:rsidRDefault="00776070" w:rsidP="00B4660B">
            <w:pPr>
              <w:jc w:val="center"/>
              <w:rPr>
                <w:rFonts w:hint="eastAsia"/>
                <w:color w:val="000000"/>
                <w:sz w:val="20"/>
                <w:szCs w:val="20"/>
              </w:rPr>
            </w:pPr>
            <w:r>
              <w:rPr>
                <w:rFonts w:hint="eastAsia"/>
                <w:color w:val="000000"/>
                <w:sz w:val="20"/>
                <w:szCs w:val="20"/>
              </w:rPr>
              <w:t>临渠</w:t>
            </w:r>
          </w:p>
        </w:tc>
        <w:tc>
          <w:tcPr>
            <w:tcW w:w="0" w:type="auto"/>
            <w:tcBorders>
              <w:top w:val="nil"/>
              <w:left w:val="nil"/>
              <w:bottom w:val="single" w:sz="4" w:space="0" w:color="000000"/>
              <w:right w:val="single" w:sz="4" w:space="0" w:color="000000"/>
            </w:tcBorders>
            <w:noWrap/>
            <w:vAlign w:val="center"/>
            <w:hideMark/>
          </w:tcPr>
          <w:p w14:paraId="5AD7A810" w14:textId="77777777" w:rsidR="00776070" w:rsidRDefault="00776070" w:rsidP="00B4660B">
            <w:pPr>
              <w:jc w:val="center"/>
              <w:rPr>
                <w:rFonts w:hint="eastAsia"/>
                <w:color w:val="000000"/>
                <w:sz w:val="20"/>
                <w:szCs w:val="20"/>
              </w:rPr>
            </w:pPr>
            <w:r>
              <w:rPr>
                <w:rFonts w:hint="eastAsia"/>
                <w:color w:val="000000"/>
                <w:sz w:val="20"/>
                <w:szCs w:val="20"/>
              </w:rPr>
              <w:t>开挖</w:t>
            </w:r>
          </w:p>
        </w:tc>
        <w:tc>
          <w:tcPr>
            <w:tcW w:w="0" w:type="auto"/>
            <w:tcBorders>
              <w:top w:val="nil"/>
              <w:left w:val="nil"/>
              <w:bottom w:val="single" w:sz="4" w:space="0" w:color="000000"/>
              <w:right w:val="single" w:sz="4" w:space="0" w:color="000000"/>
            </w:tcBorders>
            <w:noWrap/>
            <w:vAlign w:val="center"/>
            <w:hideMark/>
          </w:tcPr>
          <w:p w14:paraId="1E575956"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一个评估点</w:t>
            </w:r>
          </w:p>
        </w:tc>
      </w:tr>
      <w:tr w:rsidR="00776070" w14:paraId="36F140C8"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79C4B83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3</w:t>
            </w:r>
          </w:p>
        </w:tc>
        <w:tc>
          <w:tcPr>
            <w:tcW w:w="0" w:type="auto"/>
            <w:tcBorders>
              <w:top w:val="nil"/>
              <w:left w:val="nil"/>
              <w:bottom w:val="single" w:sz="4" w:space="0" w:color="000000"/>
              <w:right w:val="single" w:sz="4" w:space="0" w:color="000000"/>
            </w:tcBorders>
            <w:noWrap/>
            <w:vAlign w:val="center"/>
            <w:hideMark/>
          </w:tcPr>
          <w:p w14:paraId="0ADB09B8" w14:textId="77777777" w:rsidR="00776070" w:rsidRDefault="00776070" w:rsidP="00B4660B">
            <w:pPr>
              <w:jc w:val="center"/>
              <w:rPr>
                <w:rFonts w:hint="eastAsia"/>
                <w:color w:val="000000"/>
                <w:sz w:val="20"/>
                <w:szCs w:val="20"/>
              </w:rPr>
            </w:pPr>
            <w:r>
              <w:rPr>
                <w:rFonts w:hint="eastAsia"/>
                <w:color w:val="000000"/>
                <w:sz w:val="20"/>
                <w:szCs w:val="20"/>
              </w:rPr>
              <w:t>甘坑水</w:t>
            </w:r>
          </w:p>
        </w:tc>
        <w:tc>
          <w:tcPr>
            <w:tcW w:w="0" w:type="auto"/>
            <w:tcBorders>
              <w:top w:val="nil"/>
              <w:left w:val="nil"/>
              <w:bottom w:val="single" w:sz="4" w:space="0" w:color="000000"/>
              <w:right w:val="single" w:sz="4" w:space="0" w:color="000000"/>
            </w:tcBorders>
            <w:noWrap/>
            <w:vAlign w:val="center"/>
            <w:hideMark/>
          </w:tcPr>
          <w:p w14:paraId="10108A2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W44</w:t>
            </w:r>
          </w:p>
        </w:tc>
        <w:tc>
          <w:tcPr>
            <w:tcW w:w="0" w:type="auto"/>
            <w:tcBorders>
              <w:top w:val="nil"/>
              <w:left w:val="nil"/>
              <w:bottom w:val="single" w:sz="4" w:space="0" w:color="000000"/>
              <w:right w:val="single" w:sz="4" w:space="0" w:color="000000"/>
            </w:tcBorders>
            <w:noWrap/>
            <w:vAlign w:val="center"/>
            <w:hideMark/>
          </w:tcPr>
          <w:p w14:paraId="658F9C8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5174DC01"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翻建扩DN600~DN800污水管道，645m</w:t>
            </w:r>
          </w:p>
        </w:tc>
        <w:tc>
          <w:tcPr>
            <w:tcW w:w="0" w:type="auto"/>
            <w:tcBorders>
              <w:top w:val="nil"/>
              <w:left w:val="nil"/>
              <w:bottom w:val="single" w:sz="4" w:space="0" w:color="000000"/>
              <w:right w:val="single" w:sz="4" w:space="0" w:color="000000"/>
            </w:tcBorders>
            <w:noWrap/>
            <w:vAlign w:val="center"/>
            <w:hideMark/>
          </w:tcPr>
          <w:p w14:paraId="0B2900F6"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基准线内</w:t>
            </w:r>
          </w:p>
        </w:tc>
        <w:tc>
          <w:tcPr>
            <w:tcW w:w="0" w:type="auto"/>
            <w:tcBorders>
              <w:top w:val="nil"/>
              <w:left w:val="nil"/>
              <w:bottom w:val="single" w:sz="4" w:space="0" w:color="000000"/>
              <w:right w:val="single" w:sz="4" w:space="0" w:color="000000"/>
            </w:tcBorders>
            <w:noWrap/>
            <w:vAlign w:val="center"/>
            <w:hideMark/>
          </w:tcPr>
          <w:p w14:paraId="3F1694B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val="restart"/>
            <w:tcBorders>
              <w:top w:val="nil"/>
              <w:left w:val="single" w:sz="4" w:space="0" w:color="000000"/>
              <w:bottom w:val="single" w:sz="4" w:space="0" w:color="000000"/>
              <w:right w:val="single" w:sz="4" w:space="0" w:color="000000"/>
            </w:tcBorders>
            <w:vAlign w:val="center"/>
            <w:hideMark/>
          </w:tcPr>
          <w:p w14:paraId="6054F96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一个评估点</w:t>
            </w:r>
          </w:p>
        </w:tc>
      </w:tr>
      <w:tr w:rsidR="00776070" w14:paraId="04A1CF12"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604F1A5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4</w:t>
            </w:r>
          </w:p>
        </w:tc>
        <w:tc>
          <w:tcPr>
            <w:tcW w:w="0" w:type="auto"/>
            <w:tcBorders>
              <w:top w:val="nil"/>
              <w:left w:val="nil"/>
              <w:bottom w:val="single" w:sz="4" w:space="0" w:color="000000"/>
              <w:right w:val="single" w:sz="4" w:space="0" w:color="000000"/>
            </w:tcBorders>
            <w:noWrap/>
            <w:vAlign w:val="center"/>
            <w:hideMark/>
          </w:tcPr>
          <w:p w14:paraId="55B3363A" w14:textId="77777777" w:rsidR="00776070" w:rsidRDefault="00776070" w:rsidP="00B4660B">
            <w:pPr>
              <w:jc w:val="center"/>
              <w:rPr>
                <w:rFonts w:hint="eastAsia"/>
                <w:color w:val="000000"/>
                <w:sz w:val="20"/>
                <w:szCs w:val="20"/>
              </w:rPr>
            </w:pPr>
            <w:r>
              <w:rPr>
                <w:rFonts w:hint="eastAsia"/>
                <w:color w:val="000000"/>
                <w:sz w:val="20"/>
                <w:szCs w:val="20"/>
              </w:rPr>
              <w:t>甘坑水</w:t>
            </w:r>
          </w:p>
        </w:tc>
        <w:tc>
          <w:tcPr>
            <w:tcW w:w="0" w:type="auto"/>
            <w:tcBorders>
              <w:top w:val="nil"/>
              <w:left w:val="nil"/>
              <w:bottom w:val="single" w:sz="4" w:space="0" w:color="000000"/>
              <w:right w:val="single" w:sz="4" w:space="0" w:color="000000"/>
            </w:tcBorders>
            <w:noWrap/>
            <w:vAlign w:val="center"/>
            <w:hideMark/>
          </w:tcPr>
          <w:p w14:paraId="5734441B"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W43</w:t>
            </w:r>
          </w:p>
        </w:tc>
        <w:tc>
          <w:tcPr>
            <w:tcW w:w="0" w:type="auto"/>
            <w:tcBorders>
              <w:top w:val="nil"/>
              <w:left w:val="nil"/>
              <w:bottom w:val="single" w:sz="4" w:space="0" w:color="000000"/>
              <w:right w:val="single" w:sz="4" w:space="0" w:color="000000"/>
            </w:tcBorders>
            <w:noWrap/>
            <w:vAlign w:val="center"/>
            <w:hideMark/>
          </w:tcPr>
          <w:p w14:paraId="0B25B56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40ABD72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翻建扩DN600~DN800污水管道，645m</w:t>
            </w:r>
          </w:p>
        </w:tc>
        <w:tc>
          <w:tcPr>
            <w:tcW w:w="0" w:type="auto"/>
            <w:tcBorders>
              <w:top w:val="nil"/>
              <w:left w:val="nil"/>
              <w:bottom w:val="single" w:sz="4" w:space="0" w:color="000000"/>
              <w:right w:val="single" w:sz="4" w:space="0" w:color="000000"/>
            </w:tcBorders>
            <w:noWrap/>
            <w:vAlign w:val="center"/>
            <w:hideMark/>
          </w:tcPr>
          <w:p w14:paraId="1B68C9C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基准线内</w:t>
            </w:r>
          </w:p>
        </w:tc>
        <w:tc>
          <w:tcPr>
            <w:tcW w:w="0" w:type="auto"/>
            <w:tcBorders>
              <w:top w:val="nil"/>
              <w:left w:val="nil"/>
              <w:bottom w:val="single" w:sz="4" w:space="0" w:color="000000"/>
              <w:right w:val="single" w:sz="4" w:space="0" w:color="000000"/>
            </w:tcBorders>
            <w:noWrap/>
            <w:vAlign w:val="center"/>
            <w:hideMark/>
          </w:tcPr>
          <w:p w14:paraId="1E10D6D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070FCFC1" w14:textId="77777777" w:rsidR="00776070" w:rsidRDefault="00776070" w:rsidP="00B4660B">
            <w:pPr>
              <w:rPr>
                <w:rFonts w:ascii="等线" w:eastAsia="等线" w:hAnsi="等线" w:hint="eastAsia"/>
                <w:color w:val="000000"/>
                <w:sz w:val="20"/>
                <w:szCs w:val="20"/>
              </w:rPr>
            </w:pPr>
          </w:p>
        </w:tc>
      </w:tr>
      <w:tr w:rsidR="00776070" w14:paraId="0D8E4611"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4E91A29B"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5</w:t>
            </w:r>
          </w:p>
        </w:tc>
        <w:tc>
          <w:tcPr>
            <w:tcW w:w="0" w:type="auto"/>
            <w:tcBorders>
              <w:top w:val="nil"/>
              <w:left w:val="nil"/>
              <w:bottom w:val="single" w:sz="4" w:space="0" w:color="000000"/>
              <w:right w:val="single" w:sz="4" w:space="0" w:color="000000"/>
            </w:tcBorders>
            <w:noWrap/>
            <w:vAlign w:val="center"/>
            <w:hideMark/>
          </w:tcPr>
          <w:p w14:paraId="4417EF92" w14:textId="77777777" w:rsidR="00776070" w:rsidRDefault="00776070" w:rsidP="00B4660B">
            <w:pPr>
              <w:jc w:val="center"/>
              <w:rPr>
                <w:rFonts w:hint="eastAsia"/>
                <w:color w:val="000000"/>
                <w:sz w:val="20"/>
                <w:szCs w:val="20"/>
              </w:rPr>
            </w:pPr>
            <w:proofErr w:type="gramStart"/>
            <w:r>
              <w:rPr>
                <w:rFonts w:hint="eastAsia"/>
                <w:color w:val="000000"/>
                <w:sz w:val="20"/>
                <w:szCs w:val="20"/>
              </w:rPr>
              <w:t>简坑河</w:t>
            </w:r>
            <w:proofErr w:type="gramEnd"/>
          </w:p>
        </w:tc>
        <w:tc>
          <w:tcPr>
            <w:tcW w:w="0" w:type="auto"/>
            <w:tcBorders>
              <w:top w:val="nil"/>
              <w:left w:val="nil"/>
              <w:bottom w:val="single" w:sz="4" w:space="0" w:color="000000"/>
              <w:right w:val="single" w:sz="4" w:space="0" w:color="000000"/>
            </w:tcBorders>
            <w:noWrap/>
            <w:vAlign w:val="center"/>
            <w:hideMark/>
          </w:tcPr>
          <w:p w14:paraId="654E970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SW-46</w:t>
            </w:r>
          </w:p>
        </w:tc>
        <w:tc>
          <w:tcPr>
            <w:tcW w:w="0" w:type="auto"/>
            <w:tcBorders>
              <w:top w:val="nil"/>
              <w:left w:val="nil"/>
              <w:bottom w:val="single" w:sz="4" w:space="0" w:color="000000"/>
              <w:right w:val="single" w:sz="4" w:space="0" w:color="000000"/>
            </w:tcBorders>
            <w:noWrap/>
            <w:vAlign w:val="center"/>
            <w:hideMark/>
          </w:tcPr>
          <w:p w14:paraId="130472A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2CAE863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新建DN600污水管道72m</w:t>
            </w:r>
          </w:p>
        </w:tc>
        <w:tc>
          <w:tcPr>
            <w:tcW w:w="0" w:type="auto"/>
            <w:tcBorders>
              <w:top w:val="nil"/>
              <w:left w:val="nil"/>
              <w:bottom w:val="single" w:sz="4" w:space="0" w:color="000000"/>
              <w:right w:val="single" w:sz="4" w:space="0" w:color="000000"/>
            </w:tcBorders>
            <w:noWrap/>
            <w:vAlign w:val="center"/>
            <w:hideMark/>
          </w:tcPr>
          <w:p w14:paraId="3E5F01B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基准线内</w:t>
            </w:r>
          </w:p>
        </w:tc>
        <w:tc>
          <w:tcPr>
            <w:tcW w:w="0" w:type="auto"/>
            <w:tcBorders>
              <w:top w:val="nil"/>
              <w:left w:val="nil"/>
              <w:bottom w:val="single" w:sz="4" w:space="0" w:color="000000"/>
              <w:right w:val="single" w:sz="4" w:space="0" w:color="000000"/>
            </w:tcBorders>
            <w:noWrap/>
            <w:vAlign w:val="center"/>
            <w:hideMark/>
          </w:tcPr>
          <w:p w14:paraId="5DD24D68"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tcBorders>
              <w:top w:val="nil"/>
              <w:left w:val="nil"/>
              <w:bottom w:val="single" w:sz="4" w:space="0" w:color="000000"/>
              <w:right w:val="single" w:sz="4" w:space="0" w:color="000000"/>
            </w:tcBorders>
            <w:noWrap/>
            <w:vAlign w:val="center"/>
            <w:hideMark/>
          </w:tcPr>
          <w:p w14:paraId="67F06CE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一个评估点</w:t>
            </w:r>
          </w:p>
        </w:tc>
      </w:tr>
      <w:tr w:rsidR="00776070" w14:paraId="3A04C9C5"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2622A87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6</w:t>
            </w:r>
          </w:p>
        </w:tc>
        <w:tc>
          <w:tcPr>
            <w:tcW w:w="0" w:type="auto"/>
            <w:tcBorders>
              <w:top w:val="nil"/>
              <w:left w:val="nil"/>
              <w:bottom w:val="single" w:sz="4" w:space="0" w:color="000000"/>
              <w:right w:val="single" w:sz="4" w:space="0" w:color="000000"/>
            </w:tcBorders>
            <w:noWrap/>
            <w:vAlign w:val="center"/>
            <w:hideMark/>
          </w:tcPr>
          <w:p w14:paraId="1AA65A44" w14:textId="77777777" w:rsidR="00776070" w:rsidRDefault="00776070" w:rsidP="00B4660B">
            <w:pPr>
              <w:jc w:val="center"/>
              <w:rPr>
                <w:rFonts w:hint="eastAsia"/>
                <w:color w:val="000000"/>
                <w:sz w:val="20"/>
                <w:szCs w:val="20"/>
              </w:rPr>
            </w:pPr>
            <w:proofErr w:type="gramStart"/>
            <w:r>
              <w:rPr>
                <w:rFonts w:hint="eastAsia"/>
                <w:color w:val="000000"/>
                <w:sz w:val="20"/>
                <w:szCs w:val="20"/>
              </w:rPr>
              <w:t>蕉</w:t>
            </w:r>
            <w:proofErr w:type="gramEnd"/>
            <w:r>
              <w:rPr>
                <w:rFonts w:hint="eastAsia"/>
                <w:color w:val="000000"/>
                <w:sz w:val="20"/>
                <w:szCs w:val="20"/>
              </w:rPr>
              <w:t>坑水</w:t>
            </w:r>
          </w:p>
        </w:tc>
        <w:tc>
          <w:tcPr>
            <w:tcW w:w="0" w:type="auto"/>
            <w:tcBorders>
              <w:top w:val="nil"/>
              <w:left w:val="nil"/>
              <w:bottom w:val="single" w:sz="4" w:space="0" w:color="000000"/>
              <w:right w:val="single" w:sz="4" w:space="0" w:color="000000"/>
            </w:tcBorders>
            <w:vAlign w:val="center"/>
            <w:hideMark/>
          </w:tcPr>
          <w:p w14:paraId="7AE1A58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BJ-951</w:t>
            </w:r>
          </w:p>
        </w:tc>
        <w:tc>
          <w:tcPr>
            <w:tcW w:w="0" w:type="auto"/>
            <w:tcBorders>
              <w:top w:val="nil"/>
              <w:left w:val="nil"/>
              <w:bottom w:val="single" w:sz="4" w:space="0" w:color="000000"/>
              <w:right w:val="single" w:sz="4" w:space="0" w:color="000000"/>
            </w:tcBorders>
            <w:noWrap/>
            <w:vAlign w:val="center"/>
            <w:hideMark/>
          </w:tcPr>
          <w:p w14:paraId="3D9879DF"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市政管道缺陷修复</w:t>
            </w:r>
          </w:p>
        </w:tc>
        <w:tc>
          <w:tcPr>
            <w:tcW w:w="0" w:type="auto"/>
            <w:tcBorders>
              <w:top w:val="nil"/>
              <w:left w:val="nil"/>
              <w:bottom w:val="single" w:sz="4" w:space="0" w:color="000000"/>
              <w:right w:val="single" w:sz="4" w:space="0" w:color="000000"/>
            </w:tcBorders>
            <w:vAlign w:val="center"/>
            <w:hideMark/>
          </w:tcPr>
          <w:p w14:paraId="1D8838A8"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翻建DN600雨水管道，135m</w:t>
            </w:r>
          </w:p>
        </w:tc>
        <w:tc>
          <w:tcPr>
            <w:tcW w:w="0" w:type="auto"/>
            <w:tcBorders>
              <w:top w:val="nil"/>
              <w:left w:val="nil"/>
              <w:bottom w:val="single" w:sz="4" w:space="0" w:color="000000"/>
              <w:right w:val="single" w:sz="4" w:space="0" w:color="000000"/>
            </w:tcBorders>
            <w:noWrap/>
            <w:vAlign w:val="center"/>
            <w:hideMark/>
          </w:tcPr>
          <w:p w14:paraId="0DF233F1"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基准线内</w:t>
            </w:r>
          </w:p>
        </w:tc>
        <w:tc>
          <w:tcPr>
            <w:tcW w:w="0" w:type="auto"/>
            <w:tcBorders>
              <w:top w:val="nil"/>
              <w:left w:val="nil"/>
              <w:bottom w:val="single" w:sz="4" w:space="0" w:color="000000"/>
              <w:right w:val="single" w:sz="4" w:space="0" w:color="000000"/>
            </w:tcBorders>
            <w:noWrap/>
            <w:vAlign w:val="center"/>
            <w:hideMark/>
          </w:tcPr>
          <w:p w14:paraId="1FBF4CC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val="restart"/>
            <w:tcBorders>
              <w:top w:val="nil"/>
              <w:left w:val="single" w:sz="4" w:space="0" w:color="000000"/>
              <w:bottom w:val="single" w:sz="4" w:space="0" w:color="000000"/>
              <w:right w:val="single" w:sz="4" w:space="0" w:color="000000"/>
            </w:tcBorders>
            <w:vAlign w:val="center"/>
            <w:hideMark/>
          </w:tcPr>
          <w:p w14:paraId="08F1A99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合并为一个评估点</w:t>
            </w:r>
          </w:p>
        </w:tc>
      </w:tr>
      <w:tr w:rsidR="00776070" w14:paraId="7322A357"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64BD6D5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7</w:t>
            </w:r>
          </w:p>
        </w:tc>
        <w:tc>
          <w:tcPr>
            <w:tcW w:w="0" w:type="auto"/>
            <w:tcBorders>
              <w:top w:val="nil"/>
              <w:left w:val="nil"/>
              <w:bottom w:val="single" w:sz="4" w:space="0" w:color="000000"/>
              <w:right w:val="single" w:sz="4" w:space="0" w:color="000000"/>
            </w:tcBorders>
            <w:noWrap/>
            <w:vAlign w:val="center"/>
            <w:hideMark/>
          </w:tcPr>
          <w:p w14:paraId="5217CC10" w14:textId="77777777" w:rsidR="00776070" w:rsidRDefault="00776070" w:rsidP="00B4660B">
            <w:pPr>
              <w:jc w:val="center"/>
              <w:rPr>
                <w:rFonts w:hint="eastAsia"/>
                <w:color w:val="000000"/>
                <w:sz w:val="20"/>
                <w:szCs w:val="20"/>
              </w:rPr>
            </w:pPr>
            <w:proofErr w:type="gramStart"/>
            <w:r>
              <w:rPr>
                <w:rFonts w:hint="eastAsia"/>
                <w:color w:val="000000"/>
                <w:sz w:val="20"/>
                <w:szCs w:val="20"/>
              </w:rPr>
              <w:t>蕉</w:t>
            </w:r>
            <w:proofErr w:type="gramEnd"/>
            <w:r>
              <w:rPr>
                <w:rFonts w:hint="eastAsia"/>
                <w:color w:val="000000"/>
                <w:sz w:val="20"/>
                <w:szCs w:val="20"/>
              </w:rPr>
              <w:t>坑水</w:t>
            </w:r>
          </w:p>
        </w:tc>
        <w:tc>
          <w:tcPr>
            <w:tcW w:w="0" w:type="auto"/>
            <w:tcBorders>
              <w:top w:val="nil"/>
              <w:left w:val="nil"/>
              <w:bottom w:val="single" w:sz="4" w:space="0" w:color="000000"/>
              <w:right w:val="single" w:sz="4" w:space="0" w:color="000000"/>
            </w:tcBorders>
            <w:noWrap/>
            <w:vAlign w:val="center"/>
            <w:hideMark/>
          </w:tcPr>
          <w:p w14:paraId="75FC638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Y31</w:t>
            </w:r>
          </w:p>
        </w:tc>
        <w:tc>
          <w:tcPr>
            <w:tcW w:w="0" w:type="auto"/>
            <w:tcBorders>
              <w:top w:val="nil"/>
              <w:left w:val="nil"/>
              <w:bottom w:val="single" w:sz="4" w:space="0" w:color="000000"/>
              <w:right w:val="single" w:sz="4" w:space="0" w:color="000000"/>
            </w:tcBorders>
            <w:noWrap/>
            <w:vAlign w:val="center"/>
            <w:hideMark/>
          </w:tcPr>
          <w:p w14:paraId="6E82B9C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281D3C9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新建DN1500~DN1800雨水管道，1700m</w:t>
            </w:r>
          </w:p>
        </w:tc>
        <w:tc>
          <w:tcPr>
            <w:tcW w:w="0" w:type="auto"/>
            <w:tcBorders>
              <w:top w:val="nil"/>
              <w:left w:val="nil"/>
              <w:bottom w:val="single" w:sz="4" w:space="0" w:color="000000"/>
              <w:right w:val="single" w:sz="4" w:space="0" w:color="000000"/>
            </w:tcBorders>
            <w:noWrap/>
            <w:vAlign w:val="center"/>
            <w:hideMark/>
          </w:tcPr>
          <w:p w14:paraId="04AA431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12DCF28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41519DE1" w14:textId="77777777" w:rsidR="00776070" w:rsidRDefault="00776070" w:rsidP="00B4660B">
            <w:pPr>
              <w:rPr>
                <w:rFonts w:ascii="等线" w:eastAsia="等线" w:hAnsi="等线" w:hint="eastAsia"/>
                <w:color w:val="000000"/>
                <w:sz w:val="20"/>
                <w:szCs w:val="20"/>
              </w:rPr>
            </w:pPr>
          </w:p>
        </w:tc>
      </w:tr>
      <w:tr w:rsidR="00776070" w14:paraId="3198F723"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12E1424F"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8</w:t>
            </w:r>
          </w:p>
        </w:tc>
        <w:tc>
          <w:tcPr>
            <w:tcW w:w="0" w:type="auto"/>
            <w:tcBorders>
              <w:top w:val="nil"/>
              <w:left w:val="nil"/>
              <w:bottom w:val="single" w:sz="4" w:space="0" w:color="000000"/>
              <w:right w:val="single" w:sz="4" w:space="0" w:color="000000"/>
            </w:tcBorders>
            <w:noWrap/>
            <w:vAlign w:val="center"/>
            <w:hideMark/>
          </w:tcPr>
          <w:p w14:paraId="66B9945C" w14:textId="77777777" w:rsidR="00776070" w:rsidRDefault="00776070" w:rsidP="00B4660B">
            <w:pPr>
              <w:jc w:val="center"/>
              <w:rPr>
                <w:rFonts w:hint="eastAsia"/>
                <w:color w:val="000000"/>
                <w:sz w:val="20"/>
                <w:szCs w:val="20"/>
              </w:rPr>
            </w:pPr>
            <w:proofErr w:type="gramStart"/>
            <w:r>
              <w:rPr>
                <w:rFonts w:hint="eastAsia"/>
                <w:color w:val="000000"/>
                <w:sz w:val="20"/>
                <w:szCs w:val="20"/>
              </w:rPr>
              <w:t>蕉</w:t>
            </w:r>
            <w:proofErr w:type="gramEnd"/>
            <w:r>
              <w:rPr>
                <w:rFonts w:hint="eastAsia"/>
                <w:color w:val="000000"/>
                <w:sz w:val="20"/>
                <w:szCs w:val="20"/>
              </w:rPr>
              <w:t>坑水</w:t>
            </w:r>
          </w:p>
        </w:tc>
        <w:tc>
          <w:tcPr>
            <w:tcW w:w="0" w:type="auto"/>
            <w:tcBorders>
              <w:top w:val="nil"/>
              <w:left w:val="nil"/>
              <w:bottom w:val="single" w:sz="4" w:space="0" w:color="000000"/>
              <w:right w:val="single" w:sz="4" w:space="0" w:color="000000"/>
            </w:tcBorders>
            <w:noWrap/>
            <w:vAlign w:val="center"/>
            <w:hideMark/>
          </w:tcPr>
          <w:p w14:paraId="787D6815"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Y32</w:t>
            </w:r>
          </w:p>
        </w:tc>
        <w:tc>
          <w:tcPr>
            <w:tcW w:w="0" w:type="auto"/>
            <w:tcBorders>
              <w:top w:val="nil"/>
              <w:left w:val="nil"/>
              <w:bottom w:val="single" w:sz="4" w:space="0" w:color="000000"/>
              <w:right w:val="single" w:sz="4" w:space="0" w:color="000000"/>
            </w:tcBorders>
            <w:noWrap/>
            <w:vAlign w:val="center"/>
            <w:hideMark/>
          </w:tcPr>
          <w:p w14:paraId="7E0EE596"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1C8AA45B"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扩建DN1800雨水管道，887m</w:t>
            </w:r>
          </w:p>
        </w:tc>
        <w:tc>
          <w:tcPr>
            <w:tcW w:w="0" w:type="auto"/>
            <w:tcBorders>
              <w:top w:val="nil"/>
              <w:left w:val="nil"/>
              <w:bottom w:val="single" w:sz="4" w:space="0" w:color="000000"/>
              <w:right w:val="single" w:sz="4" w:space="0" w:color="000000"/>
            </w:tcBorders>
            <w:noWrap/>
            <w:vAlign w:val="center"/>
            <w:hideMark/>
          </w:tcPr>
          <w:p w14:paraId="0DCFEA1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7C541C3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41CB5C19" w14:textId="77777777" w:rsidR="00776070" w:rsidRDefault="00776070" w:rsidP="00B4660B">
            <w:pPr>
              <w:rPr>
                <w:rFonts w:ascii="等线" w:eastAsia="等线" w:hAnsi="等线" w:hint="eastAsia"/>
                <w:color w:val="000000"/>
                <w:sz w:val="20"/>
                <w:szCs w:val="20"/>
              </w:rPr>
            </w:pPr>
          </w:p>
        </w:tc>
      </w:tr>
      <w:tr w:rsidR="00776070" w14:paraId="6DEAE482"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544DBB3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9</w:t>
            </w:r>
          </w:p>
        </w:tc>
        <w:tc>
          <w:tcPr>
            <w:tcW w:w="0" w:type="auto"/>
            <w:tcBorders>
              <w:top w:val="nil"/>
              <w:left w:val="nil"/>
              <w:bottom w:val="single" w:sz="4" w:space="0" w:color="000000"/>
              <w:right w:val="single" w:sz="4" w:space="0" w:color="000000"/>
            </w:tcBorders>
            <w:noWrap/>
            <w:vAlign w:val="center"/>
            <w:hideMark/>
          </w:tcPr>
          <w:p w14:paraId="45138A4A" w14:textId="77777777" w:rsidR="00776070" w:rsidRDefault="00776070" w:rsidP="00B4660B">
            <w:pPr>
              <w:jc w:val="center"/>
              <w:rPr>
                <w:rFonts w:hint="eastAsia"/>
                <w:color w:val="000000"/>
                <w:sz w:val="20"/>
                <w:szCs w:val="20"/>
              </w:rPr>
            </w:pPr>
            <w:r>
              <w:rPr>
                <w:rFonts w:hint="eastAsia"/>
                <w:color w:val="000000"/>
                <w:sz w:val="20"/>
                <w:szCs w:val="20"/>
              </w:rPr>
              <w:t>李朗河</w:t>
            </w:r>
          </w:p>
        </w:tc>
        <w:tc>
          <w:tcPr>
            <w:tcW w:w="0" w:type="auto"/>
            <w:tcBorders>
              <w:top w:val="nil"/>
              <w:left w:val="nil"/>
              <w:bottom w:val="single" w:sz="4" w:space="0" w:color="000000"/>
              <w:right w:val="single" w:sz="4" w:space="0" w:color="000000"/>
            </w:tcBorders>
            <w:noWrap/>
            <w:vAlign w:val="center"/>
            <w:hideMark/>
          </w:tcPr>
          <w:p w14:paraId="19AD0EE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Y19</w:t>
            </w:r>
          </w:p>
        </w:tc>
        <w:tc>
          <w:tcPr>
            <w:tcW w:w="0" w:type="auto"/>
            <w:tcBorders>
              <w:top w:val="nil"/>
              <w:left w:val="nil"/>
              <w:bottom w:val="single" w:sz="4" w:space="0" w:color="000000"/>
              <w:right w:val="single" w:sz="4" w:space="0" w:color="000000"/>
            </w:tcBorders>
            <w:noWrap/>
            <w:vAlign w:val="center"/>
            <w:hideMark/>
          </w:tcPr>
          <w:p w14:paraId="1F217B7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628ABCB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新建4000X3000雨水箱涵,591m</w:t>
            </w:r>
          </w:p>
        </w:tc>
        <w:tc>
          <w:tcPr>
            <w:tcW w:w="0" w:type="auto"/>
            <w:tcBorders>
              <w:top w:val="nil"/>
              <w:left w:val="nil"/>
              <w:bottom w:val="single" w:sz="4" w:space="0" w:color="000000"/>
              <w:right w:val="single" w:sz="4" w:space="0" w:color="000000"/>
            </w:tcBorders>
            <w:noWrap/>
            <w:vAlign w:val="center"/>
            <w:hideMark/>
          </w:tcPr>
          <w:p w14:paraId="7F7626D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72BE1EE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val="restart"/>
            <w:tcBorders>
              <w:top w:val="nil"/>
              <w:left w:val="single" w:sz="4" w:space="0" w:color="000000"/>
              <w:bottom w:val="single" w:sz="4" w:space="0" w:color="000000"/>
              <w:right w:val="single" w:sz="4" w:space="0" w:color="000000"/>
            </w:tcBorders>
            <w:vAlign w:val="center"/>
            <w:hideMark/>
          </w:tcPr>
          <w:p w14:paraId="02B4D20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合并为一个评估点</w:t>
            </w:r>
          </w:p>
        </w:tc>
      </w:tr>
      <w:tr w:rsidR="00776070" w14:paraId="2768F824"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674D3A6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10</w:t>
            </w:r>
          </w:p>
        </w:tc>
        <w:tc>
          <w:tcPr>
            <w:tcW w:w="0" w:type="auto"/>
            <w:tcBorders>
              <w:top w:val="nil"/>
              <w:left w:val="nil"/>
              <w:bottom w:val="single" w:sz="4" w:space="0" w:color="000000"/>
              <w:right w:val="single" w:sz="4" w:space="0" w:color="000000"/>
            </w:tcBorders>
            <w:noWrap/>
            <w:vAlign w:val="center"/>
            <w:hideMark/>
          </w:tcPr>
          <w:p w14:paraId="18C55C0E" w14:textId="77777777" w:rsidR="00776070" w:rsidRDefault="00776070" w:rsidP="00B4660B">
            <w:pPr>
              <w:jc w:val="center"/>
              <w:rPr>
                <w:rFonts w:hint="eastAsia"/>
                <w:color w:val="000000"/>
                <w:sz w:val="20"/>
                <w:szCs w:val="20"/>
              </w:rPr>
            </w:pPr>
            <w:r>
              <w:rPr>
                <w:rFonts w:hint="eastAsia"/>
                <w:color w:val="000000"/>
                <w:sz w:val="20"/>
                <w:szCs w:val="20"/>
              </w:rPr>
              <w:t>李朗河</w:t>
            </w:r>
          </w:p>
        </w:tc>
        <w:tc>
          <w:tcPr>
            <w:tcW w:w="0" w:type="auto"/>
            <w:tcBorders>
              <w:top w:val="nil"/>
              <w:left w:val="nil"/>
              <w:bottom w:val="single" w:sz="4" w:space="0" w:color="000000"/>
              <w:right w:val="single" w:sz="4" w:space="0" w:color="000000"/>
            </w:tcBorders>
            <w:noWrap/>
            <w:vAlign w:val="center"/>
            <w:hideMark/>
          </w:tcPr>
          <w:p w14:paraId="66693D21"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W37</w:t>
            </w:r>
          </w:p>
        </w:tc>
        <w:tc>
          <w:tcPr>
            <w:tcW w:w="0" w:type="auto"/>
            <w:tcBorders>
              <w:top w:val="nil"/>
              <w:left w:val="nil"/>
              <w:bottom w:val="single" w:sz="4" w:space="0" w:color="000000"/>
              <w:right w:val="single" w:sz="4" w:space="0" w:color="000000"/>
            </w:tcBorders>
            <w:noWrap/>
            <w:vAlign w:val="center"/>
            <w:hideMark/>
          </w:tcPr>
          <w:p w14:paraId="6E5B1618"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376B8145"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新建DN300~DN400污水管道，225m</w:t>
            </w:r>
          </w:p>
        </w:tc>
        <w:tc>
          <w:tcPr>
            <w:tcW w:w="0" w:type="auto"/>
            <w:tcBorders>
              <w:top w:val="nil"/>
              <w:left w:val="nil"/>
              <w:bottom w:val="single" w:sz="4" w:space="0" w:color="000000"/>
              <w:right w:val="single" w:sz="4" w:space="0" w:color="000000"/>
            </w:tcBorders>
            <w:noWrap/>
            <w:vAlign w:val="center"/>
            <w:hideMark/>
          </w:tcPr>
          <w:p w14:paraId="324AF2EF"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00567D8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1119D765" w14:textId="77777777" w:rsidR="00776070" w:rsidRDefault="00776070" w:rsidP="00B4660B">
            <w:pPr>
              <w:rPr>
                <w:rFonts w:ascii="等线" w:eastAsia="等线" w:hAnsi="等线" w:hint="eastAsia"/>
                <w:color w:val="000000"/>
                <w:sz w:val="20"/>
                <w:szCs w:val="20"/>
              </w:rPr>
            </w:pPr>
          </w:p>
        </w:tc>
      </w:tr>
      <w:tr w:rsidR="00776070" w14:paraId="254D4503"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010432A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11</w:t>
            </w:r>
          </w:p>
        </w:tc>
        <w:tc>
          <w:tcPr>
            <w:tcW w:w="0" w:type="auto"/>
            <w:tcBorders>
              <w:top w:val="nil"/>
              <w:left w:val="nil"/>
              <w:bottom w:val="single" w:sz="4" w:space="0" w:color="000000"/>
              <w:right w:val="single" w:sz="4" w:space="0" w:color="000000"/>
            </w:tcBorders>
            <w:noWrap/>
            <w:vAlign w:val="center"/>
            <w:hideMark/>
          </w:tcPr>
          <w:p w14:paraId="19174DB1" w14:textId="77777777" w:rsidR="00776070" w:rsidRDefault="00776070" w:rsidP="00B4660B">
            <w:pPr>
              <w:jc w:val="center"/>
              <w:rPr>
                <w:rFonts w:hint="eastAsia"/>
                <w:color w:val="000000"/>
                <w:sz w:val="20"/>
                <w:szCs w:val="20"/>
              </w:rPr>
            </w:pPr>
            <w:r>
              <w:rPr>
                <w:rFonts w:hint="eastAsia"/>
                <w:color w:val="000000"/>
                <w:sz w:val="20"/>
                <w:szCs w:val="20"/>
              </w:rPr>
              <w:t>李朗河</w:t>
            </w:r>
          </w:p>
        </w:tc>
        <w:tc>
          <w:tcPr>
            <w:tcW w:w="0" w:type="auto"/>
            <w:tcBorders>
              <w:top w:val="nil"/>
              <w:left w:val="nil"/>
              <w:bottom w:val="single" w:sz="4" w:space="0" w:color="000000"/>
              <w:right w:val="single" w:sz="4" w:space="0" w:color="000000"/>
            </w:tcBorders>
            <w:noWrap/>
            <w:vAlign w:val="center"/>
            <w:hideMark/>
          </w:tcPr>
          <w:p w14:paraId="2E0C34C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W42</w:t>
            </w:r>
          </w:p>
        </w:tc>
        <w:tc>
          <w:tcPr>
            <w:tcW w:w="0" w:type="auto"/>
            <w:tcBorders>
              <w:top w:val="nil"/>
              <w:left w:val="nil"/>
              <w:bottom w:val="single" w:sz="4" w:space="0" w:color="000000"/>
              <w:right w:val="single" w:sz="4" w:space="0" w:color="000000"/>
            </w:tcBorders>
            <w:noWrap/>
            <w:vAlign w:val="center"/>
            <w:hideMark/>
          </w:tcPr>
          <w:p w14:paraId="255275F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6784BD5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新建DN500污水管道，62m</w:t>
            </w:r>
          </w:p>
        </w:tc>
        <w:tc>
          <w:tcPr>
            <w:tcW w:w="0" w:type="auto"/>
            <w:tcBorders>
              <w:top w:val="nil"/>
              <w:left w:val="nil"/>
              <w:bottom w:val="single" w:sz="4" w:space="0" w:color="000000"/>
              <w:right w:val="single" w:sz="4" w:space="0" w:color="000000"/>
            </w:tcBorders>
            <w:noWrap/>
            <w:vAlign w:val="center"/>
            <w:hideMark/>
          </w:tcPr>
          <w:p w14:paraId="6A5FA52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7250A24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1A6EBCCA" w14:textId="77777777" w:rsidR="00776070" w:rsidRDefault="00776070" w:rsidP="00B4660B">
            <w:pPr>
              <w:rPr>
                <w:rFonts w:ascii="等线" w:eastAsia="等线" w:hAnsi="等线" w:hint="eastAsia"/>
                <w:color w:val="000000"/>
                <w:sz w:val="20"/>
                <w:szCs w:val="20"/>
              </w:rPr>
            </w:pPr>
          </w:p>
        </w:tc>
      </w:tr>
      <w:tr w:rsidR="00776070" w14:paraId="23E72D0D"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205D3D56"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12</w:t>
            </w:r>
          </w:p>
        </w:tc>
        <w:tc>
          <w:tcPr>
            <w:tcW w:w="0" w:type="auto"/>
            <w:tcBorders>
              <w:top w:val="nil"/>
              <w:left w:val="nil"/>
              <w:bottom w:val="single" w:sz="4" w:space="0" w:color="000000"/>
              <w:right w:val="single" w:sz="4" w:space="0" w:color="000000"/>
            </w:tcBorders>
            <w:noWrap/>
            <w:vAlign w:val="center"/>
            <w:hideMark/>
          </w:tcPr>
          <w:p w14:paraId="3406DD64" w14:textId="77777777" w:rsidR="00776070" w:rsidRDefault="00776070" w:rsidP="00B4660B">
            <w:pPr>
              <w:jc w:val="center"/>
              <w:rPr>
                <w:rFonts w:hint="eastAsia"/>
                <w:color w:val="000000"/>
                <w:sz w:val="20"/>
                <w:szCs w:val="20"/>
              </w:rPr>
            </w:pPr>
            <w:r>
              <w:rPr>
                <w:rFonts w:hint="eastAsia"/>
                <w:color w:val="000000"/>
                <w:sz w:val="20"/>
                <w:szCs w:val="20"/>
              </w:rPr>
              <w:t>莲花水</w:t>
            </w:r>
          </w:p>
        </w:tc>
        <w:tc>
          <w:tcPr>
            <w:tcW w:w="0" w:type="auto"/>
            <w:tcBorders>
              <w:top w:val="nil"/>
              <w:left w:val="nil"/>
              <w:bottom w:val="single" w:sz="4" w:space="0" w:color="000000"/>
              <w:right w:val="single" w:sz="4" w:space="0" w:color="000000"/>
            </w:tcBorders>
            <w:noWrap/>
            <w:vAlign w:val="center"/>
            <w:hideMark/>
          </w:tcPr>
          <w:p w14:paraId="0668144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BJ-23</w:t>
            </w:r>
          </w:p>
        </w:tc>
        <w:tc>
          <w:tcPr>
            <w:tcW w:w="0" w:type="auto"/>
            <w:tcBorders>
              <w:top w:val="nil"/>
              <w:left w:val="nil"/>
              <w:bottom w:val="single" w:sz="4" w:space="0" w:color="000000"/>
              <w:right w:val="single" w:sz="4" w:space="0" w:color="000000"/>
            </w:tcBorders>
            <w:noWrap/>
            <w:vAlign w:val="center"/>
            <w:hideMark/>
          </w:tcPr>
          <w:p w14:paraId="61DFB90B"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市政管道缺陷修复</w:t>
            </w:r>
          </w:p>
        </w:tc>
        <w:tc>
          <w:tcPr>
            <w:tcW w:w="0" w:type="auto"/>
            <w:tcBorders>
              <w:top w:val="nil"/>
              <w:left w:val="nil"/>
              <w:bottom w:val="single" w:sz="4" w:space="0" w:color="000000"/>
              <w:right w:val="single" w:sz="4" w:space="0" w:color="000000"/>
            </w:tcBorders>
            <w:vAlign w:val="center"/>
            <w:hideMark/>
          </w:tcPr>
          <w:p w14:paraId="5ECACA7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翻建DN600雨水管道，10m</w:t>
            </w:r>
          </w:p>
        </w:tc>
        <w:tc>
          <w:tcPr>
            <w:tcW w:w="0" w:type="auto"/>
            <w:tcBorders>
              <w:top w:val="nil"/>
              <w:left w:val="nil"/>
              <w:bottom w:val="single" w:sz="4" w:space="0" w:color="000000"/>
              <w:right w:val="single" w:sz="4" w:space="0" w:color="000000"/>
            </w:tcBorders>
            <w:noWrap/>
            <w:vAlign w:val="center"/>
            <w:hideMark/>
          </w:tcPr>
          <w:p w14:paraId="24C7020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基准线内</w:t>
            </w:r>
          </w:p>
        </w:tc>
        <w:tc>
          <w:tcPr>
            <w:tcW w:w="0" w:type="auto"/>
            <w:tcBorders>
              <w:top w:val="nil"/>
              <w:left w:val="nil"/>
              <w:bottom w:val="single" w:sz="4" w:space="0" w:color="000000"/>
              <w:right w:val="single" w:sz="4" w:space="0" w:color="000000"/>
            </w:tcBorders>
            <w:noWrap/>
            <w:vAlign w:val="center"/>
            <w:hideMark/>
          </w:tcPr>
          <w:p w14:paraId="01A6114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val="restart"/>
            <w:tcBorders>
              <w:top w:val="nil"/>
              <w:left w:val="single" w:sz="4" w:space="0" w:color="000000"/>
              <w:bottom w:val="single" w:sz="4" w:space="0" w:color="000000"/>
              <w:right w:val="single" w:sz="4" w:space="0" w:color="000000"/>
            </w:tcBorders>
            <w:vAlign w:val="center"/>
            <w:hideMark/>
          </w:tcPr>
          <w:p w14:paraId="5AF27E61"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合并为一个评估点</w:t>
            </w:r>
          </w:p>
        </w:tc>
      </w:tr>
      <w:tr w:rsidR="00776070" w14:paraId="7458B002"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76B81A8B"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13</w:t>
            </w:r>
          </w:p>
        </w:tc>
        <w:tc>
          <w:tcPr>
            <w:tcW w:w="0" w:type="auto"/>
            <w:tcBorders>
              <w:top w:val="nil"/>
              <w:left w:val="nil"/>
              <w:bottom w:val="single" w:sz="4" w:space="0" w:color="000000"/>
              <w:right w:val="single" w:sz="4" w:space="0" w:color="000000"/>
            </w:tcBorders>
            <w:noWrap/>
            <w:vAlign w:val="center"/>
            <w:hideMark/>
          </w:tcPr>
          <w:p w14:paraId="0FDF4A00" w14:textId="77777777" w:rsidR="00776070" w:rsidRDefault="00776070" w:rsidP="00B4660B">
            <w:pPr>
              <w:jc w:val="center"/>
              <w:rPr>
                <w:rFonts w:hint="eastAsia"/>
                <w:color w:val="000000"/>
                <w:sz w:val="20"/>
                <w:szCs w:val="20"/>
              </w:rPr>
            </w:pPr>
            <w:r>
              <w:rPr>
                <w:rFonts w:hint="eastAsia"/>
                <w:color w:val="000000"/>
                <w:sz w:val="20"/>
                <w:szCs w:val="20"/>
              </w:rPr>
              <w:t>莲花水</w:t>
            </w:r>
          </w:p>
        </w:tc>
        <w:tc>
          <w:tcPr>
            <w:tcW w:w="0" w:type="auto"/>
            <w:tcBorders>
              <w:top w:val="nil"/>
              <w:left w:val="nil"/>
              <w:bottom w:val="single" w:sz="4" w:space="0" w:color="000000"/>
              <w:right w:val="single" w:sz="4" w:space="0" w:color="000000"/>
            </w:tcBorders>
            <w:noWrap/>
            <w:vAlign w:val="center"/>
            <w:hideMark/>
          </w:tcPr>
          <w:p w14:paraId="04268D16"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Y7</w:t>
            </w:r>
          </w:p>
        </w:tc>
        <w:tc>
          <w:tcPr>
            <w:tcW w:w="0" w:type="auto"/>
            <w:tcBorders>
              <w:top w:val="nil"/>
              <w:left w:val="nil"/>
              <w:bottom w:val="single" w:sz="4" w:space="0" w:color="000000"/>
              <w:right w:val="single" w:sz="4" w:space="0" w:color="000000"/>
            </w:tcBorders>
            <w:noWrap/>
            <w:vAlign w:val="center"/>
            <w:hideMark/>
          </w:tcPr>
          <w:p w14:paraId="55FF497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3DB2A7E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新建DN800~1000雨水管道，281m</w:t>
            </w:r>
          </w:p>
        </w:tc>
        <w:tc>
          <w:tcPr>
            <w:tcW w:w="0" w:type="auto"/>
            <w:tcBorders>
              <w:top w:val="nil"/>
              <w:left w:val="nil"/>
              <w:bottom w:val="single" w:sz="4" w:space="0" w:color="000000"/>
              <w:right w:val="single" w:sz="4" w:space="0" w:color="000000"/>
            </w:tcBorders>
            <w:noWrap/>
            <w:vAlign w:val="center"/>
            <w:hideMark/>
          </w:tcPr>
          <w:p w14:paraId="09E0604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7FDA33F8"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7108A96D" w14:textId="77777777" w:rsidR="00776070" w:rsidRDefault="00776070" w:rsidP="00B4660B">
            <w:pPr>
              <w:rPr>
                <w:rFonts w:ascii="等线" w:eastAsia="等线" w:hAnsi="等线" w:hint="eastAsia"/>
                <w:color w:val="000000"/>
                <w:sz w:val="20"/>
                <w:szCs w:val="20"/>
              </w:rPr>
            </w:pPr>
          </w:p>
        </w:tc>
      </w:tr>
      <w:tr w:rsidR="00776070" w14:paraId="29B3D109"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09652ED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lastRenderedPageBreak/>
              <w:t>14</w:t>
            </w:r>
          </w:p>
        </w:tc>
        <w:tc>
          <w:tcPr>
            <w:tcW w:w="0" w:type="auto"/>
            <w:tcBorders>
              <w:top w:val="nil"/>
              <w:left w:val="nil"/>
              <w:bottom w:val="single" w:sz="4" w:space="0" w:color="000000"/>
              <w:right w:val="single" w:sz="4" w:space="0" w:color="000000"/>
            </w:tcBorders>
            <w:noWrap/>
            <w:vAlign w:val="center"/>
            <w:hideMark/>
          </w:tcPr>
          <w:p w14:paraId="09C2E086" w14:textId="77777777" w:rsidR="00776070" w:rsidRDefault="00776070" w:rsidP="00B4660B">
            <w:pPr>
              <w:jc w:val="center"/>
              <w:rPr>
                <w:rFonts w:hint="eastAsia"/>
                <w:color w:val="000000"/>
                <w:sz w:val="20"/>
                <w:szCs w:val="20"/>
              </w:rPr>
            </w:pPr>
            <w:r>
              <w:rPr>
                <w:rFonts w:hint="eastAsia"/>
                <w:color w:val="000000"/>
                <w:sz w:val="20"/>
                <w:szCs w:val="20"/>
              </w:rPr>
              <w:t>三联水</w:t>
            </w:r>
          </w:p>
        </w:tc>
        <w:tc>
          <w:tcPr>
            <w:tcW w:w="0" w:type="auto"/>
            <w:tcBorders>
              <w:top w:val="nil"/>
              <w:left w:val="nil"/>
              <w:bottom w:val="single" w:sz="4" w:space="0" w:color="000000"/>
              <w:right w:val="single" w:sz="4" w:space="0" w:color="000000"/>
            </w:tcBorders>
            <w:noWrap/>
            <w:vAlign w:val="center"/>
            <w:hideMark/>
          </w:tcPr>
          <w:p w14:paraId="142C362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JH-10</w:t>
            </w:r>
          </w:p>
        </w:tc>
        <w:tc>
          <w:tcPr>
            <w:tcW w:w="0" w:type="auto"/>
            <w:tcBorders>
              <w:top w:val="nil"/>
              <w:left w:val="nil"/>
              <w:bottom w:val="single" w:sz="4" w:space="0" w:color="000000"/>
              <w:right w:val="single" w:sz="4" w:space="0" w:color="000000"/>
            </w:tcBorders>
            <w:noWrap/>
            <w:vAlign w:val="center"/>
            <w:hideMark/>
          </w:tcPr>
          <w:p w14:paraId="7F26E00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市政管道缺陷修复</w:t>
            </w:r>
          </w:p>
        </w:tc>
        <w:tc>
          <w:tcPr>
            <w:tcW w:w="0" w:type="auto"/>
            <w:tcBorders>
              <w:top w:val="nil"/>
              <w:left w:val="nil"/>
              <w:bottom w:val="single" w:sz="4" w:space="0" w:color="000000"/>
              <w:right w:val="single" w:sz="4" w:space="0" w:color="000000"/>
            </w:tcBorders>
            <w:vAlign w:val="center"/>
            <w:hideMark/>
          </w:tcPr>
          <w:p w14:paraId="116CF5D6"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翻建DN500污水管道，194m</w:t>
            </w:r>
          </w:p>
        </w:tc>
        <w:tc>
          <w:tcPr>
            <w:tcW w:w="0" w:type="auto"/>
            <w:tcBorders>
              <w:top w:val="nil"/>
              <w:left w:val="nil"/>
              <w:bottom w:val="single" w:sz="4" w:space="0" w:color="000000"/>
              <w:right w:val="single" w:sz="4" w:space="0" w:color="000000"/>
            </w:tcBorders>
            <w:noWrap/>
            <w:vAlign w:val="center"/>
            <w:hideMark/>
          </w:tcPr>
          <w:p w14:paraId="1C1FDA4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河道管理范围线内</w:t>
            </w:r>
          </w:p>
        </w:tc>
        <w:tc>
          <w:tcPr>
            <w:tcW w:w="0" w:type="auto"/>
            <w:tcBorders>
              <w:top w:val="nil"/>
              <w:left w:val="nil"/>
              <w:bottom w:val="single" w:sz="4" w:space="0" w:color="000000"/>
              <w:right w:val="single" w:sz="4" w:space="0" w:color="000000"/>
            </w:tcBorders>
            <w:noWrap/>
            <w:vAlign w:val="center"/>
            <w:hideMark/>
          </w:tcPr>
          <w:p w14:paraId="0D06815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tcBorders>
              <w:top w:val="nil"/>
              <w:left w:val="nil"/>
              <w:bottom w:val="single" w:sz="4" w:space="0" w:color="000000"/>
              <w:right w:val="single" w:sz="4" w:space="0" w:color="000000"/>
            </w:tcBorders>
            <w:noWrap/>
            <w:vAlign w:val="center"/>
            <w:hideMark/>
          </w:tcPr>
          <w:p w14:paraId="4D9D618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一个评估点</w:t>
            </w:r>
          </w:p>
        </w:tc>
      </w:tr>
      <w:tr w:rsidR="00776070" w14:paraId="2460FFC7"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7267214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15</w:t>
            </w:r>
          </w:p>
        </w:tc>
        <w:tc>
          <w:tcPr>
            <w:tcW w:w="0" w:type="auto"/>
            <w:tcBorders>
              <w:top w:val="nil"/>
              <w:left w:val="nil"/>
              <w:bottom w:val="single" w:sz="4" w:space="0" w:color="000000"/>
              <w:right w:val="single" w:sz="4" w:space="0" w:color="000000"/>
            </w:tcBorders>
            <w:noWrap/>
            <w:vAlign w:val="center"/>
            <w:hideMark/>
          </w:tcPr>
          <w:p w14:paraId="7975A1C5" w14:textId="77777777" w:rsidR="00776070" w:rsidRDefault="00776070" w:rsidP="00B4660B">
            <w:pPr>
              <w:jc w:val="center"/>
              <w:rPr>
                <w:rFonts w:hint="eastAsia"/>
                <w:color w:val="000000"/>
                <w:sz w:val="20"/>
                <w:szCs w:val="20"/>
              </w:rPr>
            </w:pPr>
            <w:proofErr w:type="gramStart"/>
            <w:r>
              <w:rPr>
                <w:rFonts w:hint="eastAsia"/>
                <w:color w:val="000000"/>
                <w:sz w:val="20"/>
                <w:szCs w:val="20"/>
              </w:rPr>
              <w:t>塘径水</w:t>
            </w:r>
            <w:proofErr w:type="gramEnd"/>
          </w:p>
        </w:tc>
        <w:tc>
          <w:tcPr>
            <w:tcW w:w="0" w:type="auto"/>
            <w:tcBorders>
              <w:top w:val="nil"/>
              <w:left w:val="nil"/>
              <w:bottom w:val="single" w:sz="4" w:space="0" w:color="000000"/>
              <w:right w:val="single" w:sz="4" w:space="0" w:color="000000"/>
            </w:tcBorders>
            <w:noWrap/>
            <w:vAlign w:val="center"/>
            <w:hideMark/>
          </w:tcPr>
          <w:p w14:paraId="30CC0D4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JH-11</w:t>
            </w:r>
          </w:p>
        </w:tc>
        <w:tc>
          <w:tcPr>
            <w:tcW w:w="0" w:type="auto"/>
            <w:tcBorders>
              <w:top w:val="nil"/>
              <w:left w:val="nil"/>
              <w:bottom w:val="single" w:sz="4" w:space="0" w:color="000000"/>
              <w:right w:val="single" w:sz="4" w:space="0" w:color="000000"/>
            </w:tcBorders>
            <w:noWrap/>
            <w:vAlign w:val="center"/>
            <w:hideMark/>
          </w:tcPr>
          <w:p w14:paraId="1F257F36"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市政管道缺陷修复</w:t>
            </w:r>
          </w:p>
        </w:tc>
        <w:tc>
          <w:tcPr>
            <w:tcW w:w="0" w:type="auto"/>
            <w:tcBorders>
              <w:top w:val="nil"/>
              <w:left w:val="nil"/>
              <w:bottom w:val="single" w:sz="4" w:space="0" w:color="000000"/>
              <w:right w:val="single" w:sz="4" w:space="0" w:color="000000"/>
            </w:tcBorders>
            <w:vAlign w:val="center"/>
            <w:hideMark/>
          </w:tcPr>
          <w:p w14:paraId="7C8DF31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翻建DN500污水管道，324m</w:t>
            </w:r>
          </w:p>
        </w:tc>
        <w:tc>
          <w:tcPr>
            <w:tcW w:w="0" w:type="auto"/>
            <w:tcBorders>
              <w:top w:val="nil"/>
              <w:left w:val="nil"/>
              <w:bottom w:val="single" w:sz="4" w:space="0" w:color="000000"/>
              <w:right w:val="single" w:sz="4" w:space="0" w:color="000000"/>
            </w:tcBorders>
            <w:noWrap/>
            <w:vAlign w:val="center"/>
            <w:hideMark/>
          </w:tcPr>
          <w:p w14:paraId="6CB477B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基准线内</w:t>
            </w:r>
          </w:p>
        </w:tc>
        <w:tc>
          <w:tcPr>
            <w:tcW w:w="0" w:type="auto"/>
            <w:tcBorders>
              <w:top w:val="nil"/>
              <w:left w:val="nil"/>
              <w:bottom w:val="single" w:sz="4" w:space="0" w:color="000000"/>
              <w:right w:val="single" w:sz="4" w:space="0" w:color="000000"/>
            </w:tcBorders>
            <w:noWrap/>
            <w:vAlign w:val="center"/>
            <w:hideMark/>
          </w:tcPr>
          <w:p w14:paraId="6261EC7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val="restart"/>
            <w:tcBorders>
              <w:top w:val="nil"/>
              <w:left w:val="single" w:sz="4" w:space="0" w:color="000000"/>
              <w:bottom w:val="single" w:sz="4" w:space="0" w:color="000000"/>
              <w:right w:val="single" w:sz="4" w:space="0" w:color="000000"/>
            </w:tcBorders>
            <w:vAlign w:val="center"/>
            <w:hideMark/>
          </w:tcPr>
          <w:p w14:paraId="61B97F9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合并为一个评估点</w:t>
            </w:r>
          </w:p>
        </w:tc>
      </w:tr>
      <w:tr w:rsidR="00776070" w14:paraId="57F78EE7"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38413E0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16</w:t>
            </w:r>
          </w:p>
        </w:tc>
        <w:tc>
          <w:tcPr>
            <w:tcW w:w="0" w:type="auto"/>
            <w:tcBorders>
              <w:top w:val="nil"/>
              <w:left w:val="nil"/>
              <w:bottom w:val="single" w:sz="4" w:space="0" w:color="000000"/>
              <w:right w:val="single" w:sz="4" w:space="0" w:color="000000"/>
            </w:tcBorders>
            <w:noWrap/>
            <w:vAlign w:val="center"/>
            <w:hideMark/>
          </w:tcPr>
          <w:p w14:paraId="39F63A83" w14:textId="77777777" w:rsidR="00776070" w:rsidRDefault="00776070" w:rsidP="00B4660B">
            <w:pPr>
              <w:jc w:val="center"/>
              <w:rPr>
                <w:rFonts w:hint="eastAsia"/>
                <w:color w:val="000000"/>
                <w:sz w:val="20"/>
                <w:szCs w:val="20"/>
              </w:rPr>
            </w:pPr>
            <w:proofErr w:type="gramStart"/>
            <w:r>
              <w:rPr>
                <w:rFonts w:hint="eastAsia"/>
                <w:color w:val="000000"/>
                <w:sz w:val="20"/>
                <w:szCs w:val="20"/>
              </w:rPr>
              <w:t>塘径水</w:t>
            </w:r>
            <w:proofErr w:type="gramEnd"/>
          </w:p>
        </w:tc>
        <w:tc>
          <w:tcPr>
            <w:tcW w:w="0" w:type="auto"/>
            <w:tcBorders>
              <w:top w:val="nil"/>
              <w:left w:val="nil"/>
              <w:bottom w:val="single" w:sz="4" w:space="0" w:color="000000"/>
              <w:right w:val="single" w:sz="4" w:space="0" w:color="000000"/>
            </w:tcBorders>
            <w:noWrap/>
            <w:vAlign w:val="center"/>
            <w:hideMark/>
          </w:tcPr>
          <w:p w14:paraId="362F798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JH-9</w:t>
            </w:r>
          </w:p>
        </w:tc>
        <w:tc>
          <w:tcPr>
            <w:tcW w:w="0" w:type="auto"/>
            <w:tcBorders>
              <w:top w:val="nil"/>
              <w:left w:val="nil"/>
              <w:bottom w:val="single" w:sz="4" w:space="0" w:color="000000"/>
              <w:right w:val="single" w:sz="4" w:space="0" w:color="000000"/>
            </w:tcBorders>
            <w:noWrap/>
            <w:vAlign w:val="center"/>
            <w:hideMark/>
          </w:tcPr>
          <w:p w14:paraId="5654E908"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市政管道缺陷修复</w:t>
            </w:r>
          </w:p>
        </w:tc>
        <w:tc>
          <w:tcPr>
            <w:tcW w:w="0" w:type="auto"/>
            <w:tcBorders>
              <w:top w:val="nil"/>
              <w:left w:val="nil"/>
              <w:bottom w:val="single" w:sz="4" w:space="0" w:color="000000"/>
              <w:right w:val="single" w:sz="4" w:space="0" w:color="000000"/>
            </w:tcBorders>
            <w:vAlign w:val="center"/>
            <w:hideMark/>
          </w:tcPr>
          <w:p w14:paraId="127CC75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翻建DN500污水管道，300m</w:t>
            </w:r>
          </w:p>
        </w:tc>
        <w:tc>
          <w:tcPr>
            <w:tcW w:w="0" w:type="auto"/>
            <w:tcBorders>
              <w:top w:val="nil"/>
              <w:left w:val="nil"/>
              <w:bottom w:val="single" w:sz="4" w:space="0" w:color="000000"/>
              <w:right w:val="single" w:sz="4" w:space="0" w:color="000000"/>
            </w:tcBorders>
            <w:noWrap/>
            <w:vAlign w:val="center"/>
            <w:hideMark/>
          </w:tcPr>
          <w:p w14:paraId="57F798D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河道管理范围线内</w:t>
            </w:r>
          </w:p>
        </w:tc>
        <w:tc>
          <w:tcPr>
            <w:tcW w:w="0" w:type="auto"/>
            <w:tcBorders>
              <w:top w:val="nil"/>
              <w:left w:val="nil"/>
              <w:bottom w:val="single" w:sz="4" w:space="0" w:color="000000"/>
              <w:right w:val="single" w:sz="4" w:space="0" w:color="000000"/>
            </w:tcBorders>
            <w:noWrap/>
            <w:vAlign w:val="center"/>
            <w:hideMark/>
          </w:tcPr>
          <w:p w14:paraId="50AE3F5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47C126BA" w14:textId="77777777" w:rsidR="00776070" w:rsidRDefault="00776070" w:rsidP="00B4660B">
            <w:pPr>
              <w:rPr>
                <w:rFonts w:ascii="等线" w:eastAsia="等线" w:hAnsi="等线" w:hint="eastAsia"/>
                <w:color w:val="000000"/>
                <w:sz w:val="20"/>
                <w:szCs w:val="20"/>
              </w:rPr>
            </w:pPr>
          </w:p>
        </w:tc>
      </w:tr>
      <w:tr w:rsidR="00776070" w14:paraId="5D80AA7C"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4F320BE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17</w:t>
            </w:r>
          </w:p>
        </w:tc>
        <w:tc>
          <w:tcPr>
            <w:tcW w:w="0" w:type="auto"/>
            <w:tcBorders>
              <w:top w:val="nil"/>
              <w:left w:val="nil"/>
              <w:bottom w:val="single" w:sz="4" w:space="0" w:color="000000"/>
              <w:right w:val="single" w:sz="4" w:space="0" w:color="000000"/>
            </w:tcBorders>
            <w:noWrap/>
            <w:vAlign w:val="center"/>
            <w:hideMark/>
          </w:tcPr>
          <w:p w14:paraId="4DFEC062" w14:textId="77777777" w:rsidR="00776070" w:rsidRDefault="00776070" w:rsidP="00B4660B">
            <w:pPr>
              <w:jc w:val="center"/>
              <w:rPr>
                <w:rFonts w:hint="eastAsia"/>
                <w:color w:val="000000"/>
                <w:sz w:val="20"/>
                <w:szCs w:val="20"/>
              </w:rPr>
            </w:pPr>
            <w:r>
              <w:rPr>
                <w:rFonts w:hint="eastAsia"/>
                <w:color w:val="000000"/>
                <w:sz w:val="20"/>
                <w:szCs w:val="20"/>
              </w:rPr>
              <w:t>沙湾河</w:t>
            </w:r>
          </w:p>
        </w:tc>
        <w:tc>
          <w:tcPr>
            <w:tcW w:w="0" w:type="auto"/>
            <w:tcBorders>
              <w:top w:val="nil"/>
              <w:left w:val="nil"/>
              <w:bottom w:val="single" w:sz="4" w:space="0" w:color="000000"/>
              <w:right w:val="single" w:sz="4" w:space="0" w:color="000000"/>
            </w:tcBorders>
            <w:noWrap/>
            <w:vAlign w:val="center"/>
            <w:hideMark/>
          </w:tcPr>
          <w:p w14:paraId="41273CE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SW-33</w:t>
            </w:r>
          </w:p>
        </w:tc>
        <w:tc>
          <w:tcPr>
            <w:tcW w:w="0" w:type="auto"/>
            <w:tcBorders>
              <w:top w:val="nil"/>
              <w:left w:val="nil"/>
              <w:bottom w:val="single" w:sz="4" w:space="0" w:color="000000"/>
              <w:right w:val="single" w:sz="4" w:space="0" w:color="000000"/>
            </w:tcBorders>
            <w:noWrap/>
            <w:vAlign w:val="center"/>
            <w:hideMark/>
          </w:tcPr>
          <w:p w14:paraId="19593B53" w14:textId="77777777" w:rsidR="00776070" w:rsidRDefault="00776070" w:rsidP="00B4660B">
            <w:pPr>
              <w:jc w:val="center"/>
              <w:rPr>
                <w:rFonts w:hint="eastAsia"/>
                <w:color w:val="000000"/>
                <w:sz w:val="20"/>
                <w:szCs w:val="20"/>
              </w:rPr>
            </w:pPr>
            <w:r>
              <w:rPr>
                <w:rFonts w:hint="eastAsia"/>
                <w:color w:val="000000"/>
                <w:sz w:val="20"/>
                <w:szCs w:val="20"/>
              </w:rPr>
              <w:t>市政管道缺陷修复</w:t>
            </w:r>
          </w:p>
        </w:tc>
        <w:tc>
          <w:tcPr>
            <w:tcW w:w="0" w:type="auto"/>
            <w:tcBorders>
              <w:top w:val="nil"/>
              <w:left w:val="nil"/>
              <w:bottom w:val="single" w:sz="4" w:space="0" w:color="000000"/>
              <w:right w:val="single" w:sz="4" w:space="0" w:color="000000"/>
            </w:tcBorders>
            <w:vAlign w:val="center"/>
            <w:hideMark/>
          </w:tcPr>
          <w:p w14:paraId="0F458FDC" w14:textId="77777777" w:rsidR="00776070" w:rsidRDefault="00776070" w:rsidP="00B4660B">
            <w:pPr>
              <w:jc w:val="center"/>
              <w:rPr>
                <w:rFonts w:hint="eastAsia"/>
                <w:color w:val="000000"/>
                <w:sz w:val="20"/>
                <w:szCs w:val="20"/>
              </w:rPr>
            </w:pPr>
            <w:r>
              <w:rPr>
                <w:rFonts w:hint="eastAsia"/>
                <w:color w:val="000000"/>
                <w:sz w:val="20"/>
                <w:szCs w:val="20"/>
              </w:rPr>
              <w:t>新建DN600雨水管12m</w:t>
            </w:r>
          </w:p>
        </w:tc>
        <w:tc>
          <w:tcPr>
            <w:tcW w:w="0" w:type="auto"/>
            <w:tcBorders>
              <w:top w:val="nil"/>
              <w:left w:val="nil"/>
              <w:bottom w:val="single" w:sz="4" w:space="0" w:color="000000"/>
              <w:right w:val="single" w:sz="4" w:space="0" w:color="000000"/>
            </w:tcBorders>
            <w:noWrap/>
            <w:vAlign w:val="center"/>
            <w:hideMark/>
          </w:tcPr>
          <w:p w14:paraId="7AACA0F1" w14:textId="77777777" w:rsidR="00776070" w:rsidRDefault="00776070" w:rsidP="00B4660B">
            <w:pPr>
              <w:jc w:val="center"/>
              <w:rPr>
                <w:rFonts w:hint="eastAsia"/>
                <w:color w:val="000000"/>
                <w:sz w:val="20"/>
                <w:szCs w:val="20"/>
              </w:rPr>
            </w:pPr>
            <w:proofErr w:type="gramStart"/>
            <w:r>
              <w:rPr>
                <w:rFonts w:hint="eastAsia"/>
                <w:color w:val="000000"/>
                <w:sz w:val="20"/>
                <w:szCs w:val="20"/>
              </w:rPr>
              <w:t>临堤</w:t>
            </w:r>
            <w:proofErr w:type="gramEnd"/>
          </w:p>
        </w:tc>
        <w:tc>
          <w:tcPr>
            <w:tcW w:w="0" w:type="auto"/>
            <w:tcBorders>
              <w:top w:val="nil"/>
              <w:left w:val="nil"/>
              <w:bottom w:val="single" w:sz="4" w:space="0" w:color="000000"/>
              <w:right w:val="single" w:sz="4" w:space="0" w:color="000000"/>
            </w:tcBorders>
            <w:noWrap/>
            <w:vAlign w:val="center"/>
            <w:hideMark/>
          </w:tcPr>
          <w:p w14:paraId="4BA73C54" w14:textId="77777777" w:rsidR="00776070" w:rsidRDefault="00776070" w:rsidP="00B4660B">
            <w:pPr>
              <w:jc w:val="center"/>
              <w:rPr>
                <w:rFonts w:hint="eastAsia"/>
                <w:color w:val="000000"/>
                <w:sz w:val="20"/>
                <w:szCs w:val="20"/>
              </w:rPr>
            </w:pPr>
            <w:r>
              <w:rPr>
                <w:rFonts w:hint="eastAsia"/>
                <w:color w:val="000000"/>
                <w:sz w:val="20"/>
                <w:szCs w:val="20"/>
              </w:rPr>
              <w:t>开挖</w:t>
            </w:r>
          </w:p>
        </w:tc>
        <w:tc>
          <w:tcPr>
            <w:tcW w:w="0" w:type="auto"/>
            <w:vMerge w:val="restart"/>
            <w:tcBorders>
              <w:top w:val="nil"/>
              <w:left w:val="single" w:sz="4" w:space="0" w:color="000000"/>
              <w:bottom w:val="single" w:sz="4" w:space="0" w:color="000000"/>
              <w:right w:val="single" w:sz="4" w:space="0" w:color="000000"/>
            </w:tcBorders>
            <w:vAlign w:val="center"/>
            <w:hideMark/>
          </w:tcPr>
          <w:p w14:paraId="69C2493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合并为一个评估点</w:t>
            </w:r>
          </w:p>
        </w:tc>
      </w:tr>
      <w:tr w:rsidR="00776070" w14:paraId="56203A37"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2C194485"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18</w:t>
            </w:r>
          </w:p>
        </w:tc>
        <w:tc>
          <w:tcPr>
            <w:tcW w:w="0" w:type="auto"/>
            <w:tcBorders>
              <w:top w:val="nil"/>
              <w:left w:val="nil"/>
              <w:bottom w:val="single" w:sz="4" w:space="0" w:color="000000"/>
              <w:right w:val="single" w:sz="4" w:space="0" w:color="000000"/>
            </w:tcBorders>
            <w:noWrap/>
            <w:vAlign w:val="center"/>
            <w:hideMark/>
          </w:tcPr>
          <w:p w14:paraId="60666440" w14:textId="77777777" w:rsidR="00776070" w:rsidRDefault="00776070" w:rsidP="00B4660B">
            <w:pPr>
              <w:jc w:val="center"/>
              <w:rPr>
                <w:rFonts w:hint="eastAsia"/>
                <w:color w:val="000000"/>
                <w:sz w:val="20"/>
                <w:szCs w:val="20"/>
              </w:rPr>
            </w:pPr>
            <w:r>
              <w:rPr>
                <w:rFonts w:hint="eastAsia"/>
                <w:color w:val="000000"/>
                <w:sz w:val="20"/>
                <w:szCs w:val="20"/>
              </w:rPr>
              <w:t>沙湾河</w:t>
            </w:r>
          </w:p>
        </w:tc>
        <w:tc>
          <w:tcPr>
            <w:tcW w:w="0" w:type="auto"/>
            <w:tcBorders>
              <w:top w:val="nil"/>
              <w:left w:val="nil"/>
              <w:bottom w:val="single" w:sz="4" w:space="0" w:color="000000"/>
              <w:right w:val="single" w:sz="4" w:space="0" w:color="000000"/>
            </w:tcBorders>
            <w:noWrap/>
            <w:vAlign w:val="center"/>
            <w:hideMark/>
          </w:tcPr>
          <w:p w14:paraId="5320E575"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W19</w:t>
            </w:r>
          </w:p>
        </w:tc>
        <w:tc>
          <w:tcPr>
            <w:tcW w:w="0" w:type="auto"/>
            <w:tcBorders>
              <w:top w:val="nil"/>
              <w:left w:val="nil"/>
              <w:bottom w:val="single" w:sz="4" w:space="0" w:color="000000"/>
              <w:right w:val="single" w:sz="4" w:space="0" w:color="000000"/>
            </w:tcBorders>
            <w:noWrap/>
            <w:vAlign w:val="center"/>
            <w:hideMark/>
          </w:tcPr>
          <w:p w14:paraId="300F9D2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市政管网完善</w:t>
            </w:r>
          </w:p>
        </w:tc>
        <w:tc>
          <w:tcPr>
            <w:tcW w:w="0" w:type="auto"/>
            <w:tcBorders>
              <w:top w:val="nil"/>
              <w:left w:val="nil"/>
              <w:bottom w:val="single" w:sz="4" w:space="0" w:color="000000"/>
              <w:right w:val="single" w:sz="4" w:space="0" w:color="000000"/>
            </w:tcBorders>
            <w:vAlign w:val="center"/>
            <w:hideMark/>
          </w:tcPr>
          <w:p w14:paraId="620CF7B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新建DN800污水管道396m</w:t>
            </w:r>
          </w:p>
        </w:tc>
        <w:tc>
          <w:tcPr>
            <w:tcW w:w="0" w:type="auto"/>
            <w:tcBorders>
              <w:top w:val="nil"/>
              <w:left w:val="nil"/>
              <w:bottom w:val="single" w:sz="4" w:space="0" w:color="000000"/>
              <w:right w:val="single" w:sz="4" w:space="0" w:color="000000"/>
            </w:tcBorders>
            <w:noWrap/>
            <w:vAlign w:val="center"/>
            <w:hideMark/>
          </w:tcPr>
          <w:p w14:paraId="268764A5"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332CE6E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5CA236E1" w14:textId="77777777" w:rsidR="00776070" w:rsidRDefault="00776070" w:rsidP="00B4660B">
            <w:pPr>
              <w:rPr>
                <w:rFonts w:ascii="等线" w:eastAsia="等线" w:hAnsi="等线" w:hint="eastAsia"/>
                <w:color w:val="000000"/>
                <w:sz w:val="20"/>
                <w:szCs w:val="20"/>
              </w:rPr>
            </w:pPr>
          </w:p>
        </w:tc>
      </w:tr>
      <w:tr w:rsidR="00776070" w14:paraId="6A5CDB86"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2D66401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19</w:t>
            </w:r>
          </w:p>
        </w:tc>
        <w:tc>
          <w:tcPr>
            <w:tcW w:w="0" w:type="auto"/>
            <w:tcBorders>
              <w:top w:val="nil"/>
              <w:left w:val="nil"/>
              <w:bottom w:val="single" w:sz="4" w:space="0" w:color="000000"/>
              <w:right w:val="single" w:sz="4" w:space="0" w:color="000000"/>
            </w:tcBorders>
            <w:noWrap/>
            <w:vAlign w:val="center"/>
            <w:hideMark/>
          </w:tcPr>
          <w:p w14:paraId="46B4E88D" w14:textId="77777777" w:rsidR="00776070" w:rsidRDefault="00776070" w:rsidP="00B4660B">
            <w:pPr>
              <w:jc w:val="center"/>
              <w:rPr>
                <w:rFonts w:hint="eastAsia"/>
                <w:color w:val="000000"/>
                <w:sz w:val="20"/>
                <w:szCs w:val="20"/>
              </w:rPr>
            </w:pPr>
            <w:r>
              <w:rPr>
                <w:rFonts w:hint="eastAsia"/>
                <w:color w:val="000000"/>
                <w:sz w:val="20"/>
                <w:szCs w:val="20"/>
              </w:rPr>
              <w:t>沙湾河</w:t>
            </w:r>
          </w:p>
        </w:tc>
        <w:tc>
          <w:tcPr>
            <w:tcW w:w="0" w:type="auto"/>
            <w:tcBorders>
              <w:top w:val="nil"/>
              <w:left w:val="nil"/>
              <w:bottom w:val="single" w:sz="4" w:space="0" w:color="000000"/>
              <w:right w:val="single" w:sz="4" w:space="0" w:color="000000"/>
            </w:tcBorders>
            <w:noWrap/>
            <w:vAlign w:val="center"/>
            <w:hideMark/>
          </w:tcPr>
          <w:p w14:paraId="254A464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SW-49</w:t>
            </w:r>
          </w:p>
        </w:tc>
        <w:tc>
          <w:tcPr>
            <w:tcW w:w="0" w:type="auto"/>
            <w:tcBorders>
              <w:top w:val="nil"/>
              <w:left w:val="nil"/>
              <w:bottom w:val="single" w:sz="4" w:space="0" w:color="000000"/>
              <w:right w:val="single" w:sz="4" w:space="0" w:color="000000"/>
            </w:tcBorders>
            <w:noWrap/>
            <w:vAlign w:val="center"/>
            <w:hideMark/>
          </w:tcPr>
          <w:p w14:paraId="2D7728ED"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市政错混接</w:t>
            </w:r>
          </w:p>
        </w:tc>
        <w:tc>
          <w:tcPr>
            <w:tcW w:w="0" w:type="auto"/>
            <w:tcBorders>
              <w:top w:val="nil"/>
              <w:left w:val="nil"/>
              <w:bottom w:val="single" w:sz="4" w:space="0" w:color="000000"/>
              <w:right w:val="single" w:sz="4" w:space="0" w:color="000000"/>
            </w:tcBorders>
            <w:vAlign w:val="center"/>
            <w:hideMark/>
          </w:tcPr>
          <w:p w14:paraId="4F69CDB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新建DN1000雨水管道，21m</w:t>
            </w:r>
          </w:p>
        </w:tc>
        <w:tc>
          <w:tcPr>
            <w:tcW w:w="0" w:type="auto"/>
            <w:tcBorders>
              <w:top w:val="nil"/>
              <w:left w:val="nil"/>
              <w:bottom w:val="single" w:sz="4" w:space="0" w:color="000000"/>
              <w:right w:val="single" w:sz="4" w:space="0" w:color="000000"/>
            </w:tcBorders>
            <w:noWrap/>
            <w:vAlign w:val="center"/>
            <w:hideMark/>
          </w:tcPr>
          <w:p w14:paraId="290683A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基准线内</w:t>
            </w:r>
          </w:p>
        </w:tc>
        <w:tc>
          <w:tcPr>
            <w:tcW w:w="0" w:type="auto"/>
            <w:tcBorders>
              <w:top w:val="nil"/>
              <w:left w:val="nil"/>
              <w:bottom w:val="single" w:sz="4" w:space="0" w:color="000000"/>
              <w:right w:val="single" w:sz="4" w:space="0" w:color="000000"/>
            </w:tcBorders>
            <w:noWrap/>
            <w:vAlign w:val="center"/>
            <w:hideMark/>
          </w:tcPr>
          <w:p w14:paraId="79F4ABA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3A6907CB" w14:textId="77777777" w:rsidR="00776070" w:rsidRDefault="00776070" w:rsidP="00B4660B">
            <w:pPr>
              <w:rPr>
                <w:rFonts w:ascii="等线" w:eastAsia="等线" w:hAnsi="等线" w:hint="eastAsia"/>
                <w:color w:val="000000"/>
                <w:sz w:val="20"/>
                <w:szCs w:val="20"/>
              </w:rPr>
            </w:pPr>
          </w:p>
        </w:tc>
      </w:tr>
      <w:tr w:rsidR="00776070" w14:paraId="7995DB53"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075E894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20</w:t>
            </w:r>
          </w:p>
        </w:tc>
        <w:tc>
          <w:tcPr>
            <w:tcW w:w="0" w:type="auto"/>
            <w:tcBorders>
              <w:top w:val="nil"/>
              <w:left w:val="nil"/>
              <w:bottom w:val="single" w:sz="4" w:space="0" w:color="000000"/>
              <w:right w:val="single" w:sz="4" w:space="0" w:color="000000"/>
            </w:tcBorders>
            <w:noWrap/>
            <w:vAlign w:val="center"/>
            <w:hideMark/>
          </w:tcPr>
          <w:p w14:paraId="50C574AF" w14:textId="77777777" w:rsidR="00776070" w:rsidRDefault="00776070" w:rsidP="00B4660B">
            <w:pPr>
              <w:jc w:val="center"/>
              <w:rPr>
                <w:rFonts w:hint="eastAsia"/>
                <w:color w:val="000000"/>
                <w:sz w:val="20"/>
                <w:szCs w:val="20"/>
              </w:rPr>
            </w:pPr>
            <w:r>
              <w:rPr>
                <w:rFonts w:hint="eastAsia"/>
                <w:color w:val="000000"/>
                <w:sz w:val="20"/>
                <w:szCs w:val="20"/>
              </w:rPr>
              <w:t>沙湾河</w:t>
            </w:r>
          </w:p>
        </w:tc>
        <w:tc>
          <w:tcPr>
            <w:tcW w:w="0" w:type="auto"/>
            <w:tcBorders>
              <w:top w:val="nil"/>
              <w:left w:val="nil"/>
              <w:bottom w:val="single" w:sz="4" w:space="0" w:color="000000"/>
              <w:right w:val="single" w:sz="4" w:space="0" w:color="000000"/>
            </w:tcBorders>
            <w:noWrap/>
            <w:vAlign w:val="center"/>
            <w:hideMark/>
          </w:tcPr>
          <w:p w14:paraId="421A3C22"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SW-40</w:t>
            </w:r>
          </w:p>
        </w:tc>
        <w:tc>
          <w:tcPr>
            <w:tcW w:w="0" w:type="auto"/>
            <w:tcBorders>
              <w:top w:val="nil"/>
              <w:left w:val="nil"/>
              <w:bottom w:val="single" w:sz="4" w:space="0" w:color="000000"/>
              <w:right w:val="single" w:sz="4" w:space="0" w:color="000000"/>
            </w:tcBorders>
            <w:noWrap/>
            <w:vAlign w:val="center"/>
            <w:hideMark/>
          </w:tcPr>
          <w:p w14:paraId="0381C70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市政错混接</w:t>
            </w:r>
          </w:p>
        </w:tc>
        <w:tc>
          <w:tcPr>
            <w:tcW w:w="0" w:type="auto"/>
            <w:tcBorders>
              <w:top w:val="nil"/>
              <w:left w:val="nil"/>
              <w:bottom w:val="single" w:sz="4" w:space="0" w:color="000000"/>
              <w:right w:val="single" w:sz="4" w:space="0" w:color="000000"/>
            </w:tcBorders>
            <w:vAlign w:val="center"/>
            <w:hideMark/>
          </w:tcPr>
          <w:p w14:paraId="24BD6037"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改建DN500污水管道，135m</w:t>
            </w:r>
          </w:p>
        </w:tc>
        <w:tc>
          <w:tcPr>
            <w:tcW w:w="0" w:type="auto"/>
            <w:tcBorders>
              <w:top w:val="nil"/>
              <w:left w:val="nil"/>
              <w:bottom w:val="single" w:sz="4" w:space="0" w:color="000000"/>
              <w:right w:val="single" w:sz="4" w:space="0" w:color="000000"/>
            </w:tcBorders>
            <w:noWrap/>
            <w:vAlign w:val="center"/>
            <w:hideMark/>
          </w:tcPr>
          <w:p w14:paraId="1020DD7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57DC327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3589913F" w14:textId="77777777" w:rsidR="00776070" w:rsidRDefault="00776070" w:rsidP="00B4660B">
            <w:pPr>
              <w:rPr>
                <w:rFonts w:ascii="等线" w:eastAsia="等线" w:hAnsi="等线" w:hint="eastAsia"/>
                <w:color w:val="000000"/>
                <w:sz w:val="20"/>
                <w:szCs w:val="20"/>
              </w:rPr>
            </w:pPr>
          </w:p>
        </w:tc>
      </w:tr>
      <w:tr w:rsidR="00776070" w14:paraId="14DB1922"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050BFD4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21</w:t>
            </w:r>
          </w:p>
        </w:tc>
        <w:tc>
          <w:tcPr>
            <w:tcW w:w="0" w:type="auto"/>
            <w:tcBorders>
              <w:top w:val="nil"/>
              <w:left w:val="nil"/>
              <w:bottom w:val="single" w:sz="4" w:space="0" w:color="000000"/>
              <w:right w:val="single" w:sz="4" w:space="0" w:color="000000"/>
            </w:tcBorders>
            <w:noWrap/>
            <w:vAlign w:val="center"/>
            <w:hideMark/>
          </w:tcPr>
          <w:p w14:paraId="37FF9B6D" w14:textId="77777777" w:rsidR="00776070" w:rsidRDefault="00776070" w:rsidP="00B4660B">
            <w:pPr>
              <w:jc w:val="center"/>
              <w:rPr>
                <w:rFonts w:hint="eastAsia"/>
                <w:color w:val="000000"/>
                <w:sz w:val="20"/>
                <w:szCs w:val="20"/>
              </w:rPr>
            </w:pPr>
            <w:r>
              <w:rPr>
                <w:rFonts w:hint="eastAsia"/>
                <w:color w:val="000000"/>
                <w:sz w:val="20"/>
                <w:szCs w:val="20"/>
              </w:rPr>
              <w:t>沙湾河</w:t>
            </w:r>
          </w:p>
        </w:tc>
        <w:tc>
          <w:tcPr>
            <w:tcW w:w="0" w:type="auto"/>
            <w:tcBorders>
              <w:top w:val="nil"/>
              <w:left w:val="nil"/>
              <w:bottom w:val="single" w:sz="4" w:space="0" w:color="000000"/>
              <w:right w:val="single" w:sz="4" w:space="0" w:color="000000"/>
            </w:tcBorders>
            <w:noWrap/>
            <w:vAlign w:val="center"/>
            <w:hideMark/>
          </w:tcPr>
          <w:p w14:paraId="63FA8541"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SW-78</w:t>
            </w:r>
          </w:p>
        </w:tc>
        <w:tc>
          <w:tcPr>
            <w:tcW w:w="0" w:type="auto"/>
            <w:tcBorders>
              <w:top w:val="nil"/>
              <w:left w:val="nil"/>
              <w:bottom w:val="single" w:sz="4" w:space="0" w:color="000000"/>
              <w:right w:val="single" w:sz="4" w:space="0" w:color="000000"/>
            </w:tcBorders>
            <w:noWrap/>
            <w:vAlign w:val="center"/>
            <w:hideMark/>
          </w:tcPr>
          <w:p w14:paraId="1CD6F498"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市政错混接</w:t>
            </w:r>
          </w:p>
        </w:tc>
        <w:tc>
          <w:tcPr>
            <w:tcW w:w="0" w:type="auto"/>
            <w:tcBorders>
              <w:top w:val="nil"/>
              <w:left w:val="nil"/>
              <w:bottom w:val="single" w:sz="4" w:space="0" w:color="000000"/>
              <w:right w:val="single" w:sz="4" w:space="0" w:color="000000"/>
            </w:tcBorders>
            <w:vAlign w:val="center"/>
            <w:hideMark/>
          </w:tcPr>
          <w:p w14:paraId="7D7226D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改建DN400雨水管道，14m</w:t>
            </w:r>
          </w:p>
        </w:tc>
        <w:tc>
          <w:tcPr>
            <w:tcW w:w="0" w:type="auto"/>
            <w:tcBorders>
              <w:top w:val="nil"/>
              <w:left w:val="nil"/>
              <w:bottom w:val="single" w:sz="4" w:space="0" w:color="000000"/>
              <w:right w:val="single" w:sz="4" w:space="0" w:color="000000"/>
            </w:tcBorders>
            <w:noWrap/>
            <w:vAlign w:val="center"/>
            <w:hideMark/>
          </w:tcPr>
          <w:p w14:paraId="1F49B63E"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69E126C9"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7D99EB0C" w14:textId="77777777" w:rsidR="00776070" w:rsidRDefault="00776070" w:rsidP="00B4660B">
            <w:pPr>
              <w:rPr>
                <w:rFonts w:ascii="等线" w:eastAsia="等线" w:hAnsi="等线" w:hint="eastAsia"/>
                <w:color w:val="000000"/>
                <w:sz w:val="20"/>
                <w:szCs w:val="20"/>
              </w:rPr>
            </w:pPr>
          </w:p>
        </w:tc>
      </w:tr>
      <w:tr w:rsidR="00776070" w14:paraId="3D5682D6"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345FE4E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22</w:t>
            </w:r>
          </w:p>
        </w:tc>
        <w:tc>
          <w:tcPr>
            <w:tcW w:w="0" w:type="auto"/>
            <w:tcBorders>
              <w:top w:val="nil"/>
              <w:left w:val="nil"/>
              <w:bottom w:val="single" w:sz="4" w:space="0" w:color="000000"/>
              <w:right w:val="single" w:sz="4" w:space="0" w:color="000000"/>
            </w:tcBorders>
            <w:noWrap/>
            <w:vAlign w:val="center"/>
            <w:hideMark/>
          </w:tcPr>
          <w:p w14:paraId="5DDC2FB4" w14:textId="77777777" w:rsidR="00776070" w:rsidRDefault="00776070" w:rsidP="00B4660B">
            <w:pPr>
              <w:jc w:val="center"/>
              <w:rPr>
                <w:rFonts w:hint="eastAsia"/>
                <w:color w:val="000000"/>
                <w:sz w:val="20"/>
                <w:szCs w:val="20"/>
              </w:rPr>
            </w:pPr>
            <w:proofErr w:type="gramStart"/>
            <w:r>
              <w:rPr>
                <w:rFonts w:hint="eastAsia"/>
                <w:color w:val="000000"/>
                <w:sz w:val="20"/>
                <w:szCs w:val="20"/>
              </w:rPr>
              <w:t>水径水</w:t>
            </w:r>
            <w:proofErr w:type="gramEnd"/>
          </w:p>
        </w:tc>
        <w:tc>
          <w:tcPr>
            <w:tcW w:w="0" w:type="auto"/>
            <w:tcBorders>
              <w:top w:val="nil"/>
              <w:left w:val="nil"/>
              <w:bottom w:val="single" w:sz="4" w:space="0" w:color="000000"/>
              <w:right w:val="single" w:sz="4" w:space="0" w:color="000000"/>
            </w:tcBorders>
            <w:noWrap/>
            <w:vAlign w:val="center"/>
            <w:hideMark/>
          </w:tcPr>
          <w:p w14:paraId="631EED6C"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Y20</w:t>
            </w:r>
          </w:p>
        </w:tc>
        <w:tc>
          <w:tcPr>
            <w:tcW w:w="0" w:type="auto"/>
            <w:tcBorders>
              <w:top w:val="nil"/>
              <w:left w:val="nil"/>
              <w:bottom w:val="single" w:sz="4" w:space="0" w:color="000000"/>
              <w:right w:val="single" w:sz="4" w:space="0" w:color="000000"/>
            </w:tcBorders>
            <w:noWrap/>
            <w:vAlign w:val="center"/>
            <w:hideMark/>
          </w:tcPr>
          <w:p w14:paraId="34872AB1"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内涝积水点整治工程</w:t>
            </w:r>
          </w:p>
        </w:tc>
        <w:tc>
          <w:tcPr>
            <w:tcW w:w="0" w:type="auto"/>
            <w:tcBorders>
              <w:top w:val="nil"/>
              <w:left w:val="nil"/>
              <w:bottom w:val="single" w:sz="4" w:space="0" w:color="000000"/>
              <w:right w:val="single" w:sz="4" w:space="0" w:color="000000"/>
            </w:tcBorders>
            <w:vAlign w:val="center"/>
            <w:hideMark/>
          </w:tcPr>
          <w:p w14:paraId="407D95B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新建2500X2000雨水箱涵,326m</w:t>
            </w:r>
          </w:p>
        </w:tc>
        <w:tc>
          <w:tcPr>
            <w:tcW w:w="0" w:type="auto"/>
            <w:tcBorders>
              <w:top w:val="nil"/>
              <w:left w:val="nil"/>
              <w:bottom w:val="single" w:sz="4" w:space="0" w:color="000000"/>
              <w:right w:val="single" w:sz="4" w:space="0" w:color="000000"/>
            </w:tcBorders>
            <w:noWrap/>
            <w:vAlign w:val="center"/>
            <w:hideMark/>
          </w:tcPr>
          <w:p w14:paraId="2CE4E638"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6460C54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val="restart"/>
            <w:tcBorders>
              <w:top w:val="nil"/>
              <w:left w:val="single" w:sz="4" w:space="0" w:color="000000"/>
              <w:bottom w:val="single" w:sz="4" w:space="0" w:color="000000"/>
              <w:right w:val="single" w:sz="4" w:space="0" w:color="000000"/>
            </w:tcBorders>
            <w:vAlign w:val="center"/>
            <w:hideMark/>
          </w:tcPr>
          <w:p w14:paraId="6F7D84A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合并为一个评估点</w:t>
            </w:r>
          </w:p>
        </w:tc>
      </w:tr>
      <w:tr w:rsidR="00776070" w14:paraId="0E81DEED"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3AE61DF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23</w:t>
            </w:r>
          </w:p>
        </w:tc>
        <w:tc>
          <w:tcPr>
            <w:tcW w:w="0" w:type="auto"/>
            <w:tcBorders>
              <w:top w:val="nil"/>
              <w:left w:val="nil"/>
              <w:bottom w:val="single" w:sz="4" w:space="0" w:color="000000"/>
              <w:right w:val="single" w:sz="4" w:space="0" w:color="000000"/>
            </w:tcBorders>
            <w:noWrap/>
            <w:vAlign w:val="center"/>
            <w:hideMark/>
          </w:tcPr>
          <w:p w14:paraId="291763FE" w14:textId="77777777" w:rsidR="00776070" w:rsidRDefault="00776070" w:rsidP="00B4660B">
            <w:pPr>
              <w:jc w:val="center"/>
              <w:rPr>
                <w:rFonts w:hint="eastAsia"/>
                <w:color w:val="000000"/>
                <w:sz w:val="20"/>
                <w:szCs w:val="20"/>
              </w:rPr>
            </w:pPr>
            <w:proofErr w:type="gramStart"/>
            <w:r>
              <w:rPr>
                <w:rFonts w:hint="eastAsia"/>
                <w:color w:val="000000"/>
                <w:sz w:val="20"/>
                <w:szCs w:val="20"/>
              </w:rPr>
              <w:t>水径水</w:t>
            </w:r>
            <w:proofErr w:type="gramEnd"/>
          </w:p>
        </w:tc>
        <w:tc>
          <w:tcPr>
            <w:tcW w:w="0" w:type="auto"/>
            <w:tcBorders>
              <w:top w:val="nil"/>
              <w:left w:val="nil"/>
              <w:bottom w:val="single" w:sz="4" w:space="0" w:color="000000"/>
              <w:right w:val="single" w:sz="4" w:space="0" w:color="000000"/>
            </w:tcBorders>
            <w:noWrap/>
            <w:vAlign w:val="center"/>
            <w:hideMark/>
          </w:tcPr>
          <w:p w14:paraId="0163DF05"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Y21</w:t>
            </w:r>
          </w:p>
        </w:tc>
        <w:tc>
          <w:tcPr>
            <w:tcW w:w="0" w:type="auto"/>
            <w:tcBorders>
              <w:top w:val="nil"/>
              <w:left w:val="nil"/>
              <w:bottom w:val="single" w:sz="4" w:space="0" w:color="000000"/>
              <w:right w:val="single" w:sz="4" w:space="0" w:color="000000"/>
            </w:tcBorders>
            <w:noWrap/>
            <w:vAlign w:val="center"/>
            <w:hideMark/>
          </w:tcPr>
          <w:p w14:paraId="6F6F6AD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内涝积水点整治工程</w:t>
            </w:r>
          </w:p>
        </w:tc>
        <w:tc>
          <w:tcPr>
            <w:tcW w:w="0" w:type="auto"/>
            <w:tcBorders>
              <w:top w:val="nil"/>
              <w:left w:val="nil"/>
              <w:bottom w:val="single" w:sz="4" w:space="0" w:color="000000"/>
              <w:right w:val="single" w:sz="4" w:space="0" w:color="000000"/>
            </w:tcBorders>
            <w:vAlign w:val="center"/>
            <w:hideMark/>
          </w:tcPr>
          <w:p w14:paraId="206220B5"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新建800x800×2边沟,1918m</w:t>
            </w:r>
          </w:p>
        </w:tc>
        <w:tc>
          <w:tcPr>
            <w:tcW w:w="0" w:type="auto"/>
            <w:tcBorders>
              <w:top w:val="nil"/>
              <w:left w:val="nil"/>
              <w:bottom w:val="single" w:sz="4" w:space="0" w:color="000000"/>
              <w:right w:val="single" w:sz="4" w:space="0" w:color="000000"/>
            </w:tcBorders>
            <w:noWrap/>
            <w:vAlign w:val="center"/>
            <w:hideMark/>
          </w:tcPr>
          <w:p w14:paraId="6F8D8F1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24B7C000"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384D74AD" w14:textId="77777777" w:rsidR="00776070" w:rsidRDefault="00776070" w:rsidP="00B4660B">
            <w:pPr>
              <w:rPr>
                <w:rFonts w:ascii="等线" w:eastAsia="等线" w:hAnsi="等线" w:hint="eastAsia"/>
                <w:color w:val="000000"/>
                <w:sz w:val="20"/>
                <w:szCs w:val="20"/>
              </w:rPr>
            </w:pPr>
          </w:p>
        </w:tc>
      </w:tr>
      <w:tr w:rsidR="00776070" w14:paraId="3461D230" w14:textId="77777777" w:rsidTr="00B4660B">
        <w:trPr>
          <w:trHeight w:val="420"/>
        </w:trPr>
        <w:tc>
          <w:tcPr>
            <w:tcW w:w="0" w:type="auto"/>
            <w:tcBorders>
              <w:top w:val="nil"/>
              <w:left w:val="single" w:sz="4" w:space="0" w:color="000000"/>
              <w:bottom w:val="single" w:sz="4" w:space="0" w:color="000000"/>
              <w:right w:val="single" w:sz="4" w:space="0" w:color="000000"/>
            </w:tcBorders>
            <w:noWrap/>
            <w:vAlign w:val="center"/>
            <w:hideMark/>
          </w:tcPr>
          <w:p w14:paraId="2751E7EA"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24</w:t>
            </w:r>
          </w:p>
        </w:tc>
        <w:tc>
          <w:tcPr>
            <w:tcW w:w="0" w:type="auto"/>
            <w:tcBorders>
              <w:top w:val="nil"/>
              <w:left w:val="nil"/>
              <w:bottom w:val="single" w:sz="4" w:space="0" w:color="000000"/>
              <w:right w:val="single" w:sz="4" w:space="0" w:color="000000"/>
            </w:tcBorders>
            <w:noWrap/>
            <w:vAlign w:val="center"/>
            <w:hideMark/>
          </w:tcPr>
          <w:p w14:paraId="0C3AD03B" w14:textId="77777777" w:rsidR="00776070" w:rsidRDefault="00776070" w:rsidP="00B4660B">
            <w:pPr>
              <w:jc w:val="center"/>
              <w:rPr>
                <w:rFonts w:hint="eastAsia"/>
                <w:color w:val="000000"/>
                <w:sz w:val="20"/>
                <w:szCs w:val="20"/>
              </w:rPr>
            </w:pPr>
            <w:proofErr w:type="gramStart"/>
            <w:r>
              <w:rPr>
                <w:rFonts w:hint="eastAsia"/>
                <w:color w:val="000000"/>
                <w:sz w:val="20"/>
                <w:szCs w:val="20"/>
              </w:rPr>
              <w:t>水径水</w:t>
            </w:r>
            <w:proofErr w:type="gramEnd"/>
          </w:p>
        </w:tc>
        <w:tc>
          <w:tcPr>
            <w:tcW w:w="0" w:type="auto"/>
            <w:tcBorders>
              <w:top w:val="nil"/>
              <w:left w:val="nil"/>
              <w:bottom w:val="single" w:sz="4" w:space="0" w:color="000000"/>
              <w:right w:val="single" w:sz="4" w:space="0" w:color="000000"/>
            </w:tcBorders>
            <w:noWrap/>
            <w:vAlign w:val="center"/>
            <w:hideMark/>
          </w:tcPr>
          <w:p w14:paraId="4753213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Y22</w:t>
            </w:r>
          </w:p>
        </w:tc>
        <w:tc>
          <w:tcPr>
            <w:tcW w:w="0" w:type="auto"/>
            <w:tcBorders>
              <w:top w:val="nil"/>
              <w:left w:val="nil"/>
              <w:bottom w:val="single" w:sz="4" w:space="0" w:color="000000"/>
              <w:right w:val="single" w:sz="4" w:space="0" w:color="000000"/>
            </w:tcBorders>
            <w:noWrap/>
            <w:vAlign w:val="center"/>
            <w:hideMark/>
          </w:tcPr>
          <w:p w14:paraId="5B2DA374"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内涝积水点整治工程</w:t>
            </w:r>
          </w:p>
        </w:tc>
        <w:tc>
          <w:tcPr>
            <w:tcW w:w="0" w:type="auto"/>
            <w:tcBorders>
              <w:top w:val="nil"/>
              <w:left w:val="nil"/>
              <w:bottom w:val="single" w:sz="4" w:space="0" w:color="000000"/>
              <w:right w:val="single" w:sz="4" w:space="0" w:color="000000"/>
            </w:tcBorders>
            <w:vAlign w:val="center"/>
            <w:hideMark/>
          </w:tcPr>
          <w:p w14:paraId="00E471A3"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新建800x800×2边沟~DN1500雨水管559m</w:t>
            </w:r>
          </w:p>
        </w:tc>
        <w:tc>
          <w:tcPr>
            <w:tcW w:w="0" w:type="auto"/>
            <w:tcBorders>
              <w:top w:val="nil"/>
              <w:left w:val="nil"/>
              <w:bottom w:val="single" w:sz="4" w:space="0" w:color="000000"/>
              <w:right w:val="single" w:sz="4" w:space="0" w:color="000000"/>
            </w:tcBorders>
            <w:noWrap/>
            <w:vAlign w:val="center"/>
            <w:hideMark/>
          </w:tcPr>
          <w:p w14:paraId="56E81B2F"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保护范围内</w:t>
            </w:r>
          </w:p>
        </w:tc>
        <w:tc>
          <w:tcPr>
            <w:tcW w:w="0" w:type="auto"/>
            <w:tcBorders>
              <w:top w:val="nil"/>
              <w:left w:val="nil"/>
              <w:bottom w:val="single" w:sz="4" w:space="0" w:color="000000"/>
              <w:right w:val="single" w:sz="4" w:space="0" w:color="000000"/>
            </w:tcBorders>
            <w:noWrap/>
            <w:vAlign w:val="center"/>
            <w:hideMark/>
          </w:tcPr>
          <w:p w14:paraId="2167B0EB" w14:textId="77777777" w:rsidR="00776070" w:rsidRDefault="00776070" w:rsidP="00B4660B">
            <w:pPr>
              <w:jc w:val="center"/>
              <w:rPr>
                <w:rFonts w:ascii="等线" w:eastAsia="等线" w:hAnsi="等线" w:hint="eastAsia"/>
                <w:color w:val="000000"/>
                <w:sz w:val="20"/>
                <w:szCs w:val="20"/>
              </w:rPr>
            </w:pPr>
            <w:r>
              <w:rPr>
                <w:rFonts w:ascii="等线" w:eastAsia="等线" w:hAnsi="等线" w:hint="eastAsia"/>
                <w:color w:val="000000"/>
                <w:sz w:val="20"/>
                <w:szCs w:val="20"/>
              </w:rPr>
              <w:t>开挖</w:t>
            </w:r>
          </w:p>
        </w:tc>
        <w:tc>
          <w:tcPr>
            <w:tcW w:w="0" w:type="auto"/>
            <w:vMerge/>
            <w:tcBorders>
              <w:top w:val="nil"/>
              <w:left w:val="single" w:sz="4" w:space="0" w:color="000000"/>
              <w:bottom w:val="single" w:sz="4" w:space="0" w:color="000000"/>
              <w:right w:val="single" w:sz="4" w:space="0" w:color="000000"/>
            </w:tcBorders>
            <w:vAlign w:val="center"/>
            <w:hideMark/>
          </w:tcPr>
          <w:p w14:paraId="21FAFA52" w14:textId="77777777" w:rsidR="00776070" w:rsidRDefault="00776070" w:rsidP="00B4660B">
            <w:pPr>
              <w:rPr>
                <w:rFonts w:ascii="等线" w:eastAsia="等线" w:hAnsi="等线" w:hint="eastAsia"/>
                <w:color w:val="000000"/>
                <w:sz w:val="20"/>
                <w:szCs w:val="20"/>
              </w:rPr>
            </w:pPr>
          </w:p>
        </w:tc>
      </w:tr>
    </w:tbl>
    <w:p w14:paraId="27C95055" w14:textId="77777777" w:rsidR="00776070" w:rsidRPr="003D58A1" w:rsidRDefault="00776070" w:rsidP="00776070">
      <w:pPr>
        <w:jc w:val="center"/>
        <w:rPr>
          <w:rFonts w:ascii="仿宋" w:eastAsia="仿宋" w:hAnsi="仿宋" w:cs="仿宋" w:hint="eastAsia"/>
        </w:rPr>
      </w:pPr>
    </w:p>
    <w:p w14:paraId="711B9EFF" w14:textId="77777777" w:rsidR="00776070" w:rsidRDefault="00776070" w:rsidP="00776070">
      <w:pPr>
        <w:jc w:val="center"/>
        <w:rPr>
          <w:rStyle w:val="fontstyle01"/>
          <w:rFonts w:ascii="仿宋" w:eastAsia="仿宋" w:hAnsi="仿宋" w:cs="仿宋" w:hint="eastAsia"/>
          <w:b/>
          <w:bCs/>
          <w:kern w:val="2"/>
        </w:rPr>
      </w:pPr>
    </w:p>
    <w:p w14:paraId="22A5389D" w14:textId="77777777" w:rsidR="0091527B" w:rsidRDefault="0091527B">
      <w:pPr>
        <w:rPr>
          <w:rFonts w:hint="eastAsia"/>
        </w:rPr>
      </w:pPr>
    </w:p>
    <w:sectPr w:rsidR="0091527B" w:rsidSect="00776070">
      <w:pgSz w:w="16838" w:h="11906" w:orient="landscape"/>
      <w:pgMar w:top="1800" w:right="1440" w:bottom="1486"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17CB" w14:textId="77777777" w:rsidR="00976624" w:rsidRDefault="00976624" w:rsidP="00776070">
      <w:pPr>
        <w:rPr>
          <w:rFonts w:hint="eastAsia"/>
        </w:rPr>
      </w:pPr>
      <w:r>
        <w:separator/>
      </w:r>
    </w:p>
  </w:endnote>
  <w:endnote w:type="continuationSeparator" w:id="0">
    <w:p w14:paraId="6BEAB2F3" w14:textId="77777777" w:rsidR="00976624" w:rsidRDefault="00976624" w:rsidP="007760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57AC" w14:textId="77777777" w:rsidR="00776070" w:rsidRDefault="00776070">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211865"/>
      <w:docPartObj>
        <w:docPartGallery w:val="Page Numbers (Bottom of Page)"/>
        <w:docPartUnique/>
      </w:docPartObj>
    </w:sdtPr>
    <w:sdtContent>
      <w:p w14:paraId="50C62945" w14:textId="77777777" w:rsidR="00776070" w:rsidRDefault="00776070">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5D2A2437" w14:textId="77777777" w:rsidR="00776070" w:rsidRDefault="00776070">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3896" w14:textId="77777777" w:rsidR="00776070" w:rsidRDefault="00776070">
    <w:pPr>
      <w:pStyle w:val="af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201659"/>
      <w:docPartObj>
        <w:docPartGallery w:val="Page Numbers (Bottom of Page)"/>
        <w:docPartUnique/>
      </w:docPartObj>
    </w:sdtPr>
    <w:sdtContent>
      <w:p w14:paraId="0CC4C926" w14:textId="77777777" w:rsidR="00776070" w:rsidRDefault="00776070">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746574FE" w14:textId="77777777" w:rsidR="00776070" w:rsidRDefault="00776070">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1429" w14:textId="77777777" w:rsidR="00976624" w:rsidRDefault="00976624" w:rsidP="00776070">
      <w:pPr>
        <w:rPr>
          <w:rFonts w:hint="eastAsia"/>
        </w:rPr>
      </w:pPr>
      <w:r>
        <w:separator/>
      </w:r>
    </w:p>
  </w:footnote>
  <w:footnote w:type="continuationSeparator" w:id="0">
    <w:p w14:paraId="77B8D8DF" w14:textId="77777777" w:rsidR="00976624" w:rsidRDefault="00976624" w:rsidP="0077607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B0AE" w14:textId="77777777" w:rsidR="00776070" w:rsidRDefault="00776070">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35CD" w14:textId="77777777" w:rsidR="00776070" w:rsidRDefault="00776070">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0926" w14:textId="77777777" w:rsidR="00776070" w:rsidRDefault="00776070">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93"/>
    <w:rsid w:val="002265BE"/>
    <w:rsid w:val="00776070"/>
    <w:rsid w:val="00794F93"/>
    <w:rsid w:val="007F156B"/>
    <w:rsid w:val="0091527B"/>
    <w:rsid w:val="0097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7F1DCD-F397-4664-975D-1611CEC5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070"/>
    <w:rPr>
      <w:rFonts w:ascii="宋体" w:eastAsia="宋体" w:hAnsi="宋体" w:cs="宋体"/>
      <w:kern w:val="0"/>
      <w:sz w:val="24"/>
      <w:szCs w:val="24"/>
    </w:rPr>
  </w:style>
  <w:style w:type="paragraph" w:styleId="1">
    <w:name w:val="heading 1"/>
    <w:basedOn w:val="a"/>
    <w:next w:val="a"/>
    <w:link w:val="10"/>
    <w:uiPriority w:val="9"/>
    <w:qFormat/>
    <w:rsid w:val="00794F93"/>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794F93"/>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794F93"/>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794F93"/>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794F93"/>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rsid w:val="00794F93"/>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794F93"/>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794F93"/>
    <w:pPr>
      <w:keepNext/>
      <w:keepLines/>
      <w:widowControl w:val="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794F93"/>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F9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94F9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94F9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4F93"/>
    <w:rPr>
      <w:rFonts w:cstheme="majorBidi"/>
      <w:color w:val="0F4761" w:themeColor="accent1" w:themeShade="BF"/>
      <w:sz w:val="28"/>
      <w:szCs w:val="28"/>
    </w:rPr>
  </w:style>
  <w:style w:type="character" w:customStyle="1" w:styleId="50">
    <w:name w:val="标题 5 字符"/>
    <w:basedOn w:val="a0"/>
    <w:link w:val="5"/>
    <w:uiPriority w:val="9"/>
    <w:semiHidden/>
    <w:rsid w:val="00794F93"/>
    <w:rPr>
      <w:rFonts w:cstheme="majorBidi"/>
      <w:color w:val="0F4761" w:themeColor="accent1" w:themeShade="BF"/>
      <w:sz w:val="24"/>
      <w:szCs w:val="24"/>
    </w:rPr>
  </w:style>
  <w:style w:type="character" w:customStyle="1" w:styleId="60">
    <w:name w:val="标题 6 字符"/>
    <w:basedOn w:val="a0"/>
    <w:link w:val="6"/>
    <w:uiPriority w:val="9"/>
    <w:semiHidden/>
    <w:rsid w:val="00794F93"/>
    <w:rPr>
      <w:rFonts w:cstheme="majorBidi"/>
      <w:b/>
      <w:bCs/>
      <w:color w:val="0F4761" w:themeColor="accent1" w:themeShade="BF"/>
    </w:rPr>
  </w:style>
  <w:style w:type="character" w:customStyle="1" w:styleId="70">
    <w:name w:val="标题 7 字符"/>
    <w:basedOn w:val="a0"/>
    <w:link w:val="7"/>
    <w:uiPriority w:val="9"/>
    <w:semiHidden/>
    <w:rsid w:val="00794F93"/>
    <w:rPr>
      <w:rFonts w:cstheme="majorBidi"/>
      <w:b/>
      <w:bCs/>
      <w:color w:val="595959" w:themeColor="text1" w:themeTint="A6"/>
    </w:rPr>
  </w:style>
  <w:style w:type="character" w:customStyle="1" w:styleId="80">
    <w:name w:val="标题 8 字符"/>
    <w:basedOn w:val="a0"/>
    <w:link w:val="8"/>
    <w:uiPriority w:val="9"/>
    <w:semiHidden/>
    <w:rsid w:val="00794F93"/>
    <w:rPr>
      <w:rFonts w:cstheme="majorBidi"/>
      <w:color w:val="595959" w:themeColor="text1" w:themeTint="A6"/>
    </w:rPr>
  </w:style>
  <w:style w:type="character" w:customStyle="1" w:styleId="90">
    <w:name w:val="标题 9 字符"/>
    <w:basedOn w:val="a0"/>
    <w:link w:val="9"/>
    <w:uiPriority w:val="9"/>
    <w:semiHidden/>
    <w:rsid w:val="00794F93"/>
    <w:rPr>
      <w:rFonts w:eastAsiaTheme="majorEastAsia" w:cstheme="majorBidi"/>
      <w:color w:val="595959" w:themeColor="text1" w:themeTint="A6"/>
    </w:rPr>
  </w:style>
  <w:style w:type="paragraph" w:styleId="a3">
    <w:name w:val="Title"/>
    <w:basedOn w:val="a"/>
    <w:next w:val="a"/>
    <w:link w:val="a4"/>
    <w:uiPriority w:val="10"/>
    <w:qFormat/>
    <w:rsid w:val="00794F93"/>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F93"/>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794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F93"/>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 字符"/>
    <w:basedOn w:val="a0"/>
    <w:link w:val="a7"/>
    <w:uiPriority w:val="29"/>
    <w:rsid w:val="00794F93"/>
    <w:rPr>
      <w:i/>
      <w:iCs/>
      <w:color w:val="404040" w:themeColor="text1" w:themeTint="BF"/>
    </w:rPr>
  </w:style>
  <w:style w:type="paragraph" w:styleId="a9">
    <w:name w:val="List Paragraph"/>
    <w:basedOn w:val="a"/>
    <w:uiPriority w:val="34"/>
    <w:qFormat/>
    <w:rsid w:val="00794F93"/>
    <w:pPr>
      <w:widowControl w:val="0"/>
      <w:ind w:left="720"/>
      <w:contextualSpacing/>
      <w:jc w:val="both"/>
    </w:pPr>
    <w:rPr>
      <w:rFonts w:asciiTheme="minorHAnsi" w:eastAsiaTheme="minorEastAsia" w:hAnsiTheme="minorHAnsi" w:cstheme="minorBidi"/>
      <w:kern w:val="2"/>
      <w:sz w:val="21"/>
      <w:szCs w:val="22"/>
    </w:rPr>
  </w:style>
  <w:style w:type="character" w:styleId="aa">
    <w:name w:val="Intense Emphasis"/>
    <w:basedOn w:val="a0"/>
    <w:uiPriority w:val="21"/>
    <w:qFormat/>
    <w:rsid w:val="00794F93"/>
    <w:rPr>
      <w:i/>
      <w:iCs/>
      <w:color w:val="0F4761" w:themeColor="accent1" w:themeShade="BF"/>
    </w:rPr>
  </w:style>
  <w:style w:type="paragraph" w:styleId="ab">
    <w:name w:val="Intense Quote"/>
    <w:basedOn w:val="a"/>
    <w:next w:val="a"/>
    <w:link w:val="ac"/>
    <w:uiPriority w:val="30"/>
    <w:qFormat/>
    <w:rsid w:val="00794F93"/>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c">
    <w:name w:val="明显引用 字符"/>
    <w:basedOn w:val="a0"/>
    <w:link w:val="ab"/>
    <w:uiPriority w:val="30"/>
    <w:rsid w:val="00794F93"/>
    <w:rPr>
      <w:i/>
      <w:iCs/>
      <w:color w:val="0F4761" w:themeColor="accent1" w:themeShade="BF"/>
    </w:rPr>
  </w:style>
  <w:style w:type="character" w:styleId="ad">
    <w:name w:val="Intense Reference"/>
    <w:basedOn w:val="a0"/>
    <w:uiPriority w:val="32"/>
    <w:qFormat/>
    <w:rsid w:val="00794F93"/>
    <w:rPr>
      <w:b/>
      <w:bCs/>
      <w:smallCaps/>
      <w:color w:val="0F4761" w:themeColor="accent1" w:themeShade="BF"/>
      <w:spacing w:val="5"/>
    </w:rPr>
  </w:style>
  <w:style w:type="paragraph" w:styleId="ae">
    <w:name w:val="header"/>
    <w:basedOn w:val="a"/>
    <w:link w:val="af"/>
    <w:unhideWhenUsed/>
    <w:qFormat/>
    <w:rsid w:val="00776070"/>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f">
    <w:name w:val="页眉 字符"/>
    <w:basedOn w:val="a0"/>
    <w:link w:val="ae"/>
    <w:uiPriority w:val="99"/>
    <w:rsid w:val="00776070"/>
    <w:rPr>
      <w:sz w:val="18"/>
      <w:szCs w:val="18"/>
    </w:rPr>
  </w:style>
  <w:style w:type="paragraph" w:styleId="af0">
    <w:name w:val="footer"/>
    <w:basedOn w:val="a"/>
    <w:link w:val="af1"/>
    <w:uiPriority w:val="99"/>
    <w:unhideWhenUsed/>
    <w:qFormat/>
    <w:rsid w:val="0077607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f1">
    <w:name w:val="页脚 字符"/>
    <w:basedOn w:val="a0"/>
    <w:link w:val="af0"/>
    <w:uiPriority w:val="99"/>
    <w:rsid w:val="00776070"/>
    <w:rPr>
      <w:sz w:val="18"/>
      <w:szCs w:val="18"/>
    </w:rPr>
  </w:style>
  <w:style w:type="paragraph" w:styleId="af2">
    <w:name w:val="Plain Text"/>
    <w:basedOn w:val="a"/>
    <w:next w:val="81"/>
    <w:link w:val="af3"/>
    <w:qFormat/>
    <w:rsid w:val="00776070"/>
    <w:rPr>
      <w:rFonts w:hAnsi="Courier New" w:cs="Times New Roman"/>
      <w:szCs w:val="20"/>
    </w:rPr>
  </w:style>
  <w:style w:type="character" w:customStyle="1" w:styleId="af3">
    <w:name w:val="纯文本 字符"/>
    <w:basedOn w:val="a0"/>
    <w:link w:val="af2"/>
    <w:qFormat/>
    <w:rsid w:val="00776070"/>
    <w:rPr>
      <w:rFonts w:ascii="宋体" w:eastAsia="宋体" w:hAnsi="Courier New" w:cs="Times New Roman"/>
      <w:kern w:val="0"/>
      <w:sz w:val="24"/>
      <w:szCs w:val="20"/>
    </w:rPr>
  </w:style>
  <w:style w:type="paragraph" w:styleId="af4">
    <w:name w:val="annotation text"/>
    <w:basedOn w:val="a"/>
    <w:link w:val="af5"/>
    <w:qFormat/>
    <w:rsid w:val="00776070"/>
  </w:style>
  <w:style w:type="character" w:customStyle="1" w:styleId="af5">
    <w:name w:val="批注文字 字符"/>
    <w:basedOn w:val="a0"/>
    <w:link w:val="af4"/>
    <w:rsid w:val="00776070"/>
    <w:rPr>
      <w:rFonts w:ascii="宋体" w:eastAsia="宋体" w:hAnsi="宋体" w:cs="宋体"/>
      <w:kern w:val="0"/>
      <w:sz w:val="24"/>
      <w:szCs w:val="24"/>
    </w:rPr>
  </w:style>
  <w:style w:type="paragraph" w:styleId="af6">
    <w:name w:val="Body Text"/>
    <w:basedOn w:val="a"/>
    <w:link w:val="af7"/>
    <w:uiPriority w:val="99"/>
    <w:semiHidden/>
    <w:unhideWhenUsed/>
    <w:qFormat/>
    <w:rsid w:val="00776070"/>
    <w:pPr>
      <w:spacing w:after="120"/>
    </w:pPr>
  </w:style>
  <w:style w:type="character" w:customStyle="1" w:styleId="af7">
    <w:name w:val="正文文本 字符"/>
    <w:basedOn w:val="a0"/>
    <w:link w:val="af6"/>
    <w:uiPriority w:val="99"/>
    <w:semiHidden/>
    <w:rsid w:val="00776070"/>
    <w:rPr>
      <w:rFonts w:ascii="宋体" w:eastAsia="宋体" w:hAnsi="宋体" w:cs="宋体"/>
      <w:kern w:val="0"/>
      <w:sz w:val="24"/>
      <w:szCs w:val="24"/>
    </w:rPr>
  </w:style>
  <w:style w:type="table" w:styleId="af8">
    <w:name w:val="Table Grid"/>
    <w:basedOn w:val="a1"/>
    <w:uiPriority w:val="59"/>
    <w:qFormat/>
    <w:rsid w:val="0077607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qFormat/>
    <w:rsid w:val="00776070"/>
    <w:rPr>
      <w:sz w:val="21"/>
      <w:szCs w:val="21"/>
    </w:rPr>
  </w:style>
  <w:style w:type="character" w:customStyle="1" w:styleId="fontstyle01">
    <w:name w:val="fontstyle01"/>
    <w:basedOn w:val="a0"/>
    <w:qFormat/>
    <w:rsid w:val="00776070"/>
    <w:rPr>
      <w:rFonts w:ascii="仿宋_GB2312" w:eastAsia="仿宋_GB2312" w:hAnsi="仿宋_GB2312" w:cs="仿宋_GB2312"/>
      <w:color w:val="000000"/>
      <w:sz w:val="32"/>
      <w:szCs w:val="32"/>
    </w:rPr>
  </w:style>
  <w:style w:type="paragraph" w:styleId="81">
    <w:name w:val="index 8"/>
    <w:basedOn w:val="a"/>
    <w:next w:val="a"/>
    <w:autoRedefine/>
    <w:uiPriority w:val="99"/>
    <w:semiHidden/>
    <w:unhideWhenUsed/>
    <w:rsid w:val="00776070"/>
    <w:pPr>
      <w:ind w:leftChars="1400"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2253</Words>
  <Characters>2480</Characters>
  <Application>Microsoft Office Word</Application>
  <DocSecurity>0</DocSecurity>
  <Lines>354</Lines>
  <Paragraphs>295</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 陈</dc:creator>
  <cp:keywords/>
  <dc:description/>
  <cp:lastModifiedBy>千 陈</cp:lastModifiedBy>
  <cp:revision>2</cp:revision>
  <dcterms:created xsi:type="dcterms:W3CDTF">2026-02-04T02:03:00Z</dcterms:created>
  <dcterms:modified xsi:type="dcterms:W3CDTF">2026-02-04T02:04:00Z</dcterms:modified>
</cp:coreProperties>
</file>