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A84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4DD12C4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2026年第二批拟录用人员名单</w:t>
      </w:r>
    </w:p>
    <w:tbl>
      <w:tblPr>
        <w:tblStyle w:val="3"/>
        <w:tblpPr w:leftFromText="180" w:rightFromText="180" w:vertAnchor="text" w:horzAnchor="page" w:tblpXSpec="center" w:tblpY="304"/>
        <w:tblOverlap w:val="never"/>
        <w:tblW w:w="567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115"/>
        <w:gridCol w:w="965"/>
        <w:gridCol w:w="1155"/>
        <w:gridCol w:w="745"/>
        <w:gridCol w:w="720"/>
        <w:gridCol w:w="1065"/>
        <w:gridCol w:w="1230"/>
        <w:gridCol w:w="825"/>
        <w:gridCol w:w="975"/>
        <w:gridCol w:w="765"/>
      </w:tblGrid>
      <w:tr w14:paraId="1D3A7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1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0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科室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8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4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3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D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C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职称/技能资质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4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C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C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1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得分</w:t>
            </w:r>
          </w:p>
        </w:tc>
      </w:tr>
      <w:tr w14:paraId="46053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6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A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南坑</w:t>
            </w:r>
          </w:p>
          <w:p w14:paraId="5395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社康站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4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吴伟燕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D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9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0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33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8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</w:t>
            </w:r>
          </w:p>
          <w:p w14:paraId="3D11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护师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1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7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0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B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88.3</w:t>
            </w:r>
          </w:p>
        </w:tc>
      </w:tr>
      <w:tr w14:paraId="4C56B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3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8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内科</w:t>
            </w:r>
          </w:p>
          <w:p w14:paraId="4084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一病区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5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陈湘怡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7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2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1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27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E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护师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7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硕士</w:t>
            </w:r>
          </w:p>
          <w:p w14:paraId="4065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研究生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C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硕士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C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护理学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D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84</w:t>
            </w:r>
          </w:p>
        </w:tc>
      </w:tr>
      <w:tr w14:paraId="4FA92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8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F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外科</w:t>
            </w:r>
          </w:p>
          <w:p w14:paraId="1D8A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二病区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6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刘炜婷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D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F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D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28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9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</w:t>
            </w:r>
          </w:p>
          <w:p w14:paraId="6263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护师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5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硕士</w:t>
            </w:r>
          </w:p>
          <w:p w14:paraId="4DF4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研究生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B9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硕士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E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护理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B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81.8</w:t>
            </w:r>
          </w:p>
        </w:tc>
      </w:tr>
      <w:tr w14:paraId="1A6B6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7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0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健康管理中心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F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林颖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C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定额制护士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D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5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24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5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5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大专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1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1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护理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9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73.5</w:t>
            </w:r>
          </w:p>
        </w:tc>
      </w:tr>
      <w:tr w14:paraId="4EB22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6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E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重症</w:t>
            </w:r>
          </w:p>
          <w:p w14:paraId="06F1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医学科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E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傅宇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8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定额制护士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8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2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24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8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护士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61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大专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DB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5C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护理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E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72.9</w:t>
            </w:r>
          </w:p>
        </w:tc>
      </w:tr>
    </w:tbl>
    <w:p w14:paraId="739D27E5">
      <w:bookmarkStart w:id="0" w:name="_GoBack"/>
      <w:bookmarkEnd w:id="0"/>
    </w:p>
    <w:sectPr>
      <w:footerReference r:id="rId3" w:type="default"/>
      <w:pgSz w:w="11906" w:h="16838"/>
      <w:pgMar w:top="1701" w:right="1474" w:bottom="1417" w:left="1587" w:header="851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8ED7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CBCEC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CBCEC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56075"/>
    <w:rsid w:val="1F7100DC"/>
    <w:rsid w:val="49424218"/>
    <w:rsid w:val="4B2A4254"/>
    <w:rsid w:val="51183927"/>
    <w:rsid w:val="66F14B27"/>
    <w:rsid w:val="725B69D6"/>
    <w:rsid w:val="74B660FE"/>
    <w:rsid w:val="7865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197</Characters>
  <Lines>0</Lines>
  <Paragraphs>0</Paragraphs>
  <TotalTime>8</TotalTime>
  <ScaleCrop>false</ScaleCrop>
  <LinksUpToDate>false</LinksUpToDate>
  <CharactersWithSpaces>197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2025-12-16T08:31:00Z</dcterms:created>
  <dc:creator>Administrator</dc:creator>
  <cp:lastModifiedBy>Administrator</cp:lastModifiedBy>
  <cp:lastPrinted>2026-01-23T01:53:00Z</cp:lastPrinted>
  <dcterms:modified xsi:type="dcterms:W3CDTF">2026-01-31T06:52:29Z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2B15C38069AB4251A5356A304C6ADC86</vt:lpwstr>
  </property>
  <property fmtid="{D5CDD505-2E9C-101B-9397-08002B2CF9AE}" pid="4" name="KSOTemplateDocerSaveRecord">
    <vt:lpwstr>eyJoZGlkIjoiY2E3M2Q1MjgyYTk2YTAzMTdkMWI0YTA1MDkyNWI3YzMiLCJ1c2VySWQiOiIzMDA5MzY5ODcifQ==</vt:lpwstr>
  </property>
</Properties>
</file>