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3F2FA">
      <w:pPr>
        <w:spacing w:line="500" w:lineRule="exact"/>
        <w:jc w:val="left"/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</w:rPr>
        <w:t>附件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</w:rPr>
        <w:t>：综合评分表</w:t>
      </w:r>
    </w:p>
    <w:p w14:paraId="64172188">
      <w:pPr>
        <w:jc w:val="center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综合评分表</w:t>
      </w:r>
    </w:p>
    <w:tbl>
      <w:tblPr>
        <w:tblStyle w:val="3"/>
        <w:tblpPr w:leftFromText="180" w:rightFromText="180" w:vertAnchor="text" w:horzAnchor="margin" w:tblpXSpec="center" w:tblpY="37"/>
        <w:tblOverlap w:val="never"/>
        <w:tblW w:w="9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930"/>
        <w:gridCol w:w="4700"/>
        <w:gridCol w:w="1725"/>
        <w:gridCol w:w="870"/>
        <w:gridCol w:w="968"/>
      </w:tblGrid>
      <w:tr w14:paraId="48163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</w:trPr>
        <w:tc>
          <w:tcPr>
            <w:tcW w:w="439" w:type="dxa"/>
            <w:shd w:val="clear" w:color="auto" w:fill="DEEAF6"/>
            <w:noWrap w:val="0"/>
            <w:vAlign w:val="center"/>
          </w:tcPr>
          <w:p w14:paraId="4ECA87EA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序号</w:t>
            </w:r>
          </w:p>
        </w:tc>
        <w:tc>
          <w:tcPr>
            <w:tcW w:w="930" w:type="dxa"/>
            <w:shd w:val="clear" w:color="auto" w:fill="DEEAF6"/>
            <w:noWrap w:val="0"/>
            <w:vAlign w:val="center"/>
          </w:tcPr>
          <w:p w14:paraId="270023B4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评审</w:t>
            </w:r>
          </w:p>
          <w:p w14:paraId="7A3D79E9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项目</w:t>
            </w:r>
          </w:p>
        </w:tc>
        <w:tc>
          <w:tcPr>
            <w:tcW w:w="4700" w:type="dxa"/>
            <w:shd w:val="clear" w:color="auto" w:fill="DEEAF6"/>
            <w:noWrap w:val="0"/>
            <w:vAlign w:val="center"/>
          </w:tcPr>
          <w:p w14:paraId="18A9E2E8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评审标准</w:t>
            </w:r>
          </w:p>
        </w:tc>
        <w:tc>
          <w:tcPr>
            <w:tcW w:w="1725" w:type="dxa"/>
            <w:shd w:val="clear" w:color="auto" w:fill="DEEAF6"/>
            <w:noWrap w:val="0"/>
            <w:vAlign w:val="center"/>
          </w:tcPr>
          <w:p w14:paraId="4E025D77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证明材料</w:t>
            </w:r>
          </w:p>
        </w:tc>
        <w:tc>
          <w:tcPr>
            <w:tcW w:w="870" w:type="dxa"/>
            <w:shd w:val="clear" w:color="auto" w:fill="DEEAF6"/>
            <w:noWrap w:val="0"/>
            <w:vAlign w:val="center"/>
          </w:tcPr>
          <w:p w14:paraId="30856DD0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分值</w:t>
            </w:r>
          </w:p>
        </w:tc>
        <w:tc>
          <w:tcPr>
            <w:tcW w:w="968" w:type="dxa"/>
            <w:shd w:val="clear" w:color="auto" w:fill="DEEAF6"/>
            <w:noWrap w:val="0"/>
            <w:vAlign w:val="center"/>
          </w:tcPr>
          <w:p w14:paraId="6E28849C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备注</w:t>
            </w:r>
          </w:p>
        </w:tc>
      </w:tr>
      <w:tr w14:paraId="214DB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atLeast"/>
        </w:trPr>
        <w:tc>
          <w:tcPr>
            <w:tcW w:w="439" w:type="dxa"/>
            <w:noWrap w:val="0"/>
            <w:vAlign w:val="center"/>
          </w:tcPr>
          <w:p w14:paraId="3218D4CB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930" w:type="dxa"/>
            <w:noWrap w:val="0"/>
            <w:vAlign w:val="center"/>
          </w:tcPr>
          <w:p w14:paraId="7D7EE5BD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报价</w:t>
            </w:r>
          </w:p>
          <w:p w14:paraId="7B5ED504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得分</w:t>
            </w:r>
          </w:p>
        </w:tc>
        <w:tc>
          <w:tcPr>
            <w:tcW w:w="4700" w:type="dxa"/>
            <w:noWrap w:val="0"/>
            <w:vAlign w:val="center"/>
          </w:tcPr>
          <w:p w14:paraId="17A58F96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报价得分=2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*{1-(Pn-W)/S};</w:t>
            </w:r>
          </w:p>
          <w:p w14:paraId="225D3D46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An：第 n 个有效投标人的投标报价；</w:t>
            </w:r>
          </w:p>
          <w:p w14:paraId="3B4DC8F0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S：根据各有效投标人的投标报价计算形成平均</w:t>
            </w:r>
          </w:p>
          <w:p w14:paraId="41130AE3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报价；</w:t>
            </w:r>
          </w:p>
          <w:p w14:paraId="296D0937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Pn=（An-S）绝对值；</w:t>
            </w:r>
          </w:p>
          <w:p w14:paraId="4756006B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W=P1,P2,···，Pn，···中取最小值。</w:t>
            </w:r>
          </w:p>
        </w:tc>
        <w:tc>
          <w:tcPr>
            <w:tcW w:w="1725" w:type="dxa"/>
            <w:noWrap w:val="0"/>
            <w:vAlign w:val="center"/>
          </w:tcPr>
          <w:p w14:paraId="4A47D70C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cs="宋体"/>
                <w:szCs w:val="21"/>
              </w:rPr>
              <w:t>提供响应报价，并加盖公章</w:t>
            </w:r>
          </w:p>
        </w:tc>
        <w:tc>
          <w:tcPr>
            <w:tcW w:w="870" w:type="dxa"/>
            <w:noWrap w:val="0"/>
            <w:vAlign w:val="center"/>
          </w:tcPr>
          <w:p w14:paraId="004786B3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25分</w:t>
            </w:r>
          </w:p>
        </w:tc>
        <w:tc>
          <w:tcPr>
            <w:tcW w:w="968" w:type="dxa"/>
            <w:noWrap w:val="0"/>
            <w:vAlign w:val="center"/>
          </w:tcPr>
          <w:p w14:paraId="1A06EED3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53619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</w:trPr>
        <w:tc>
          <w:tcPr>
            <w:tcW w:w="439" w:type="dxa"/>
            <w:noWrap w:val="0"/>
            <w:vAlign w:val="center"/>
          </w:tcPr>
          <w:p w14:paraId="797A4513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930" w:type="dxa"/>
            <w:noWrap w:val="0"/>
            <w:vAlign w:val="center"/>
          </w:tcPr>
          <w:p w14:paraId="053E4EB4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同类业绩情况</w:t>
            </w:r>
          </w:p>
        </w:tc>
        <w:tc>
          <w:tcPr>
            <w:tcW w:w="4700" w:type="dxa"/>
            <w:noWrap w:val="0"/>
            <w:vAlign w:val="center"/>
          </w:tcPr>
          <w:p w14:paraId="65C515D6"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textAlignment w:val="auto"/>
              <w:rPr>
                <w:rFonts w:hint="eastAsia" w:ascii="宋体" w:hAnsi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202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年起至本项目投标截止之日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如具有深圳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市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土地整备利益统筹项目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法律服务工作经验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的</w:t>
            </w:r>
            <w:r>
              <w:rPr>
                <w:rFonts w:ascii="宋体" w:hAnsi="宋体" w:cs="宋体"/>
                <w:szCs w:val="21"/>
                <w:highlight w:val="none"/>
              </w:rPr>
              <w:t>，每1个加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ascii="宋体" w:hAnsi="宋体" w:cs="宋体"/>
                <w:szCs w:val="21"/>
                <w:highlight w:val="none"/>
              </w:rPr>
              <w:t>分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。</w:t>
            </w:r>
          </w:p>
          <w:p w14:paraId="6EA19900"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textAlignment w:val="auto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202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年起至本项目投标截止之日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，如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具有深圳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市龙岗区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土地整备利益统筹项目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法律服务工作经验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的，每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1个加</w:t>
            </w:r>
            <w:r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分。</w:t>
            </w:r>
          </w:p>
          <w:p w14:paraId="2EA43D95"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以上评分项合计最多加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15分，同个项目不重复得分。</w:t>
            </w:r>
          </w:p>
        </w:tc>
        <w:tc>
          <w:tcPr>
            <w:tcW w:w="1725" w:type="dxa"/>
            <w:noWrap w:val="0"/>
            <w:vAlign w:val="center"/>
          </w:tcPr>
          <w:p w14:paraId="6AAEF69A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</w:pPr>
            <w:r>
              <w:rPr>
                <w:rFonts w:hint="eastAsia"/>
              </w:rPr>
              <w:t>提供相应合同文件</w:t>
            </w:r>
            <w:r>
              <w:rPr>
                <w:rFonts w:hint="eastAsia"/>
                <w:lang w:eastAsia="zh-CN"/>
              </w:rPr>
              <w:t>（以合同约定服务期限为准）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CN"/>
              </w:rPr>
              <w:t>如有成果文件一并提供，</w:t>
            </w:r>
            <w:r>
              <w:rPr>
                <w:rFonts w:hint="eastAsia"/>
              </w:rPr>
              <w:t>并加盖公章</w:t>
            </w:r>
          </w:p>
        </w:tc>
        <w:tc>
          <w:tcPr>
            <w:tcW w:w="870" w:type="dxa"/>
            <w:noWrap w:val="0"/>
            <w:vAlign w:val="center"/>
          </w:tcPr>
          <w:p w14:paraId="39D3E67C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Cs w:val="21"/>
              </w:rPr>
              <w:t>分</w:t>
            </w:r>
          </w:p>
        </w:tc>
        <w:tc>
          <w:tcPr>
            <w:tcW w:w="968" w:type="dxa"/>
            <w:noWrap w:val="0"/>
            <w:vAlign w:val="center"/>
          </w:tcPr>
          <w:p w14:paraId="401824F6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226DC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1" w:hRule="atLeast"/>
        </w:trPr>
        <w:tc>
          <w:tcPr>
            <w:tcW w:w="439" w:type="dxa"/>
            <w:noWrap w:val="0"/>
            <w:vAlign w:val="center"/>
          </w:tcPr>
          <w:p w14:paraId="5C240DC5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930" w:type="dxa"/>
            <w:noWrap w:val="0"/>
            <w:vAlign w:val="center"/>
          </w:tcPr>
          <w:p w14:paraId="6A92B7C3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设立</w:t>
            </w:r>
            <w:r>
              <w:rPr>
                <w:rFonts w:hint="eastAsia"/>
                <w:bCs/>
                <w:szCs w:val="21"/>
              </w:rPr>
              <w:t>年限</w:t>
            </w:r>
            <w:r>
              <w:rPr>
                <w:rFonts w:hint="eastAsia"/>
                <w:bCs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szCs w:val="21"/>
              </w:rPr>
              <w:t>获奖情况</w:t>
            </w:r>
          </w:p>
        </w:tc>
        <w:tc>
          <w:tcPr>
            <w:tcW w:w="4700" w:type="dxa"/>
            <w:noWrap w:val="0"/>
            <w:vAlign w:val="center"/>
          </w:tcPr>
          <w:p w14:paraId="28DDF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1.截</w:t>
            </w:r>
            <w:r>
              <w:rPr>
                <w:rFonts w:hint="eastAsia" w:ascii="宋体" w:hAnsi="宋体" w:cs="宋体"/>
                <w:szCs w:val="21"/>
              </w:rPr>
              <w:t>至投标截止之日，投标人设立年限≥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>年，得5分；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年≤设立年限＜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>年，得3分；其余得1分。</w:t>
            </w:r>
          </w:p>
          <w:p w14:paraId="49C95355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2.总所或分所</w:t>
            </w:r>
            <w:r>
              <w:rPr>
                <w:rFonts w:hint="eastAsia" w:ascii="宋体" w:hAnsi="宋体" w:cs="宋体"/>
                <w:szCs w:val="21"/>
              </w:rPr>
              <w:t>获得全国优秀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律师事务所</w:t>
            </w:r>
            <w:r>
              <w:rPr>
                <w:rFonts w:hint="eastAsia" w:ascii="宋体" w:hAnsi="宋体" w:cs="宋体"/>
                <w:szCs w:val="21"/>
              </w:rPr>
              <w:t>奖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的，得5分；总所或分所获得省级</w:t>
            </w:r>
            <w:r>
              <w:rPr>
                <w:rFonts w:hint="eastAsia" w:ascii="宋体" w:hAnsi="宋体" w:cs="宋体"/>
                <w:szCs w:val="21"/>
              </w:rPr>
              <w:t>优秀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律师事务所</w:t>
            </w:r>
            <w:r>
              <w:rPr>
                <w:rFonts w:hint="eastAsia" w:ascii="宋体" w:hAnsi="宋体" w:cs="宋体"/>
                <w:szCs w:val="21"/>
              </w:rPr>
              <w:t>奖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的，得</w:t>
            </w:r>
            <w:r>
              <w:rPr>
                <w:rFonts w:hint="default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分；其余情况不得分。总所或分所同时得奖的不重复得分，以上奖项不重复计算得分。</w:t>
            </w:r>
          </w:p>
        </w:tc>
        <w:tc>
          <w:tcPr>
            <w:tcW w:w="1725" w:type="dxa"/>
            <w:noWrap w:val="0"/>
            <w:vAlign w:val="center"/>
          </w:tcPr>
          <w:p w14:paraId="41158507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提供</w:t>
            </w:r>
            <w:r>
              <w:rPr>
                <w:rFonts w:hint="eastAsia"/>
                <w:lang w:eastAsia="zh-CN"/>
              </w:rPr>
              <w:t>律师事务所执业证书、</w:t>
            </w:r>
            <w:r>
              <w:rPr>
                <w:rFonts w:hint="eastAsia"/>
              </w:rPr>
              <w:t>奖项照片或获奖（荣誉）证</w:t>
            </w:r>
            <w:r>
              <w:rPr>
                <w:rFonts w:hint="eastAsia" w:ascii="宋体" w:hAnsi="宋体" w:eastAsia="宋体" w:cs="宋体"/>
                <w:szCs w:val="21"/>
              </w:rPr>
              <w:t>书扫描件并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color="auto" w:fill="auto"/>
              </w:rPr>
              <w:t>官方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或行业协会的通报</w:t>
            </w:r>
            <w:r>
              <w:rPr>
                <w:rFonts w:hint="eastAsia" w:ascii="none" w:hAnsi="none" w:cs="none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或查验信息网页</w:t>
            </w:r>
            <w:r>
              <w:rPr>
                <w:rFonts w:hint="eastAsia" w:ascii="none" w:hAnsi="none" w:eastAsia="宋体" w:cs="none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，</w:t>
            </w:r>
            <w:r>
              <w:rPr>
                <w:rFonts w:hint="eastAsia"/>
              </w:rPr>
              <w:t>加盖公章</w:t>
            </w:r>
          </w:p>
        </w:tc>
        <w:tc>
          <w:tcPr>
            <w:tcW w:w="870" w:type="dxa"/>
            <w:noWrap w:val="0"/>
            <w:vAlign w:val="center"/>
          </w:tcPr>
          <w:p w14:paraId="0F80C4B6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10分</w:t>
            </w:r>
          </w:p>
        </w:tc>
        <w:tc>
          <w:tcPr>
            <w:tcW w:w="968" w:type="dxa"/>
            <w:noWrap w:val="0"/>
            <w:vAlign w:val="center"/>
          </w:tcPr>
          <w:p w14:paraId="00B03C20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06A03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1" w:hRule="atLeast"/>
        </w:trPr>
        <w:tc>
          <w:tcPr>
            <w:tcW w:w="439" w:type="dxa"/>
            <w:noWrap w:val="0"/>
            <w:vAlign w:val="center"/>
          </w:tcPr>
          <w:p w14:paraId="6EC0DC9B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930" w:type="dxa"/>
            <w:noWrap w:val="0"/>
            <w:vAlign w:val="center"/>
          </w:tcPr>
          <w:p w14:paraId="009F9DB9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拟委任</w:t>
            </w:r>
            <w:r>
              <w:rPr>
                <w:rFonts w:hint="eastAsia"/>
                <w:lang w:val="en-US" w:eastAsia="zh-CN"/>
              </w:rPr>
              <w:t>团队</w:t>
            </w:r>
            <w:r>
              <w:rPr>
                <w:rFonts w:hint="eastAsia"/>
              </w:rPr>
              <w:t>资格和能力</w:t>
            </w:r>
          </w:p>
        </w:tc>
        <w:tc>
          <w:tcPr>
            <w:tcW w:w="4700" w:type="dxa"/>
            <w:noWrap w:val="0"/>
            <w:vAlign w:val="center"/>
          </w:tcPr>
          <w:p w14:paraId="02285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1.截至投标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截止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之日，项目</w:t>
            </w:r>
            <w:r>
              <w:rPr>
                <w:rFonts w:hint="eastAsia"/>
                <w:color w:val="auto"/>
                <w:highlight w:val="none"/>
              </w:rPr>
              <w:t>负责人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执业年限≥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年，得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5分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；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年≤执业年限＜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年，得</w:t>
            </w:r>
            <w:r>
              <w:rPr>
                <w:rFonts w:hint="default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；其余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得</w:t>
            </w:r>
            <w:r>
              <w:rPr>
                <w:rFonts w:hint="default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。</w:t>
            </w:r>
          </w:p>
          <w:p w14:paraId="38E618B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截至投标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截止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之日，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除项目负责人外，团队成员执业年限≥3年，每1名加5分，最多加</w:t>
            </w:r>
            <w:r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分。</w:t>
            </w:r>
          </w:p>
          <w:p w14:paraId="355BA10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年起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至本项目投标截止之日，如项目负责人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eastAsia="zh-CN"/>
              </w:rPr>
              <w:t>具有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深圳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  <w:t>市龙岗区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土地整备利益统筹项目的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  <w:t>法律服务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工作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eastAsia="zh-CN"/>
              </w:rPr>
              <w:t>经验的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，每1个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加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分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最多加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分。</w:t>
            </w:r>
          </w:p>
          <w:p w14:paraId="11071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  <w:t>以上评分项同个项目不重复得分。</w:t>
            </w:r>
          </w:p>
        </w:tc>
        <w:tc>
          <w:tcPr>
            <w:tcW w:w="1725" w:type="dxa"/>
            <w:noWrap w:val="0"/>
            <w:vAlign w:val="center"/>
          </w:tcPr>
          <w:p w14:paraId="1BCAF9AB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提供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律师执业证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相关项目经验证明材料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并加盖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公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章</w:t>
            </w:r>
          </w:p>
        </w:tc>
        <w:tc>
          <w:tcPr>
            <w:tcW w:w="870" w:type="dxa"/>
            <w:noWrap w:val="0"/>
            <w:vAlign w:val="center"/>
          </w:tcPr>
          <w:p w14:paraId="4E75BC71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default" w:ascii="宋体" w:hAnsi="宋体" w:cs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分</w:t>
            </w:r>
          </w:p>
        </w:tc>
        <w:tc>
          <w:tcPr>
            <w:tcW w:w="968" w:type="dxa"/>
            <w:noWrap w:val="0"/>
            <w:vAlign w:val="center"/>
          </w:tcPr>
          <w:p w14:paraId="67630379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4384B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1" w:hRule="atLeast"/>
        </w:trPr>
        <w:tc>
          <w:tcPr>
            <w:tcW w:w="439" w:type="dxa"/>
            <w:noWrap w:val="0"/>
            <w:vAlign w:val="center"/>
          </w:tcPr>
          <w:p w14:paraId="42AB709F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930" w:type="dxa"/>
            <w:noWrap w:val="0"/>
            <w:vAlign w:val="center"/>
          </w:tcPr>
          <w:p w14:paraId="0E16C98C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本项目的服务方案</w:t>
            </w:r>
          </w:p>
        </w:tc>
        <w:tc>
          <w:tcPr>
            <w:tcW w:w="4700" w:type="dxa"/>
            <w:noWrap w:val="0"/>
            <w:vAlign w:val="center"/>
          </w:tcPr>
          <w:p w14:paraId="2CF58F8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对</w:t>
            </w:r>
            <w:r>
              <w:rPr>
                <w:rFonts w:hint="eastAsia"/>
                <w:szCs w:val="21"/>
              </w:rPr>
              <w:t>服务方案的完整性、合理性、可执行性和工作时间安排合理、服务保障是否到位、服务流程是否合理，服务人员</w:t>
            </w:r>
            <w:r>
              <w:rPr>
                <w:rFonts w:hint="eastAsia"/>
                <w:szCs w:val="21"/>
                <w:lang w:val="en-US" w:eastAsia="zh-CN"/>
              </w:rPr>
              <w:t>配置等</w:t>
            </w:r>
            <w:r>
              <w:rPr>
                <w:rFonts w:hint="eastAsia"/>
                <w:szCs w:val="21"/>
              </w:rPr>
              <w:t>进行综合评议</w:t>
            </w:r>
            <w:r>
              <w:rPr>
                <w:rFonts w:hint="eastAsia" w:ascii="宋体" w:hAnsi="宋体" w:cs="宋体"/>
                <w:szCs w:val="21"/>
              </w:rPr>
              <w:t>：</w:t>
            </w:r>
          </w:p>
          <w:p w14:paraId="65E95CC3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评优得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szCs w:val="21"/>
              </w:rPr>
              <w:t>～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szCs w:val="21"/>
              </w:rPr>
              <w:t>分，良得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szCs w:val="21"/>
              </w:rPr>
              <w:t>～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szCs w:val="21"/>
              </w:rPr>
              <w:t>分，中得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Cs w:val="21"/>
              </w:rPr>
              <w:t>～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Cs w:val="21"/>
              </w:rPr>
              <w:t>分，差得0～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Cs w:val="21"/>
              </w:rPr>
              <w:t>分。</w:t>
            </w:r>
          </w:p>
          <w:p w14:paraId="6CB486C5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打分参考：综合评审服务方案中对我司服务需求进行任务分解情况、技术服务团队工作职责及运作安排情况、各项过程技术服务成果质量把控能力、过程资料及档案管理、其他相关事宜。</w:t>
            </w:r>
          </w:p>
        </w:tc>
        <w:tc>
          <w:tcPr>
            <w:tcW w:w="1725" w:type="dxa"/>
            <w:noWrap w:val="0"/>
            <w:vAlign w:val="center"/>
          </w:tcPr>
          <w:p w14:paraId="39DDC51F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提供技术服务方案，并加盖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公</w:t>
            </w:r>
            <w:r>
              <w:rPr>
                <w:rFonts w:hint="eastAsia" w:ascii="宋体" w:hAnsi="宋体" w:cs="宋体"/>
                <w:szCs w:val="21"/>
              </w:rPr>
              <w:t>章</w:t>
            </w:r>
          </w:p>
        </w:tc>
        <w:tc>
          <w:tcPr>
            <w:tcW w:w="870" w:type="dxa"/>
            <w:noWrap w:val="0"/>
            <w:vAlign w:val="center"/>
          </w:tcPr>
          <w:p w14:paraId="12202EFB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szCs w:val="21"/>
              </w:rPr>
              <w:t>分</w:t>
            </w:r>
          </w:p>
        </w:tc>
        <w:tc>
          <w:tcPr>
            <w:tcW w:w="968" w:type="dxa"/>
            <w:noWrap w:val="0"/>
            <w:vAlign w:val="center"/>
          </w:tcPr>
          <w:p w14:paraId="2DAB67BB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2F1AC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7794" w:type="dxa"/>
            <w:gridSpan w:val="4"/>
            <w:noWrap w:val="0"/>
            <w:vAlign w:val="center"/>
          </w:tcPr>
          <w:p w14:paraId="27CEDEB9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870" w:type="dxa"/>
            <w:noWrap w:val="0"/>
            <w:vAlign w:val="center"/>
          </w:tcPr>
          <w:p w14:paraId="411994C1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100分</w:t>
            </w:r>
          </w:p>
        </w:tc>
        <w:tc>
          <w:tcPr>
            <w:tcW w:w="968" w:type="dxa"/>
            <w:noWrap w:val="0"/>
            <w:vAlign w:val="center"/>
          </w:tcPr>
          <w:p w14:paraId="25B9EB90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2BDBC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7794" w:type="dxa"/>
            <w:gridSpan w:val="4"/>
            <w:noWrap w:val="0"/>
            <w:vAlign w:val="center"/>
          </w:tcPr>
          <w:p w14:paraId="1DF02538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拟推荐成交候选供应商（原则推荐评审综合得分最高的单位）</w:t>
            </w:r>
          </w:p>
        </w:tc>
        <w:tc>
          <w:tcPr>
            <w:tcW w:w="1838" w:type="dxa"/>
            <w:gridSpan w:val="2"/>
            <w:noWrap w:val="0"/>
            <w:vAlign w:val="center"/>
          </w:tcPr>
          <w:p w14:paraId="4BBA5496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</w:tbl>
    <w:p w14:paraId="2E171774">
      <w:pPr>
        <w:ind w:firstLine="420" w:firstLineChars="200"/>
        <w:rPr>
          <w:rFonts w:hint="eastAsia" w:ascii="黑体" w:hAnsi="黑体" w:eastAsia="黑体"/>
          <w:szCs w:val="21"/>
        </w:rPr>
      </w:pPr>
    </w:p>
    <w:p w14:paraId="28E35CBA">
      <w:pPr>
        <w:ind w:firstLine="420" w:firstLineChars="200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备注：1.各项评审打分按照四舍五入，小数点后保留2位进行计算；</w:t>
      </w:r>
    </w:p>
    <w:p w14:paraId="3FB6BC03">
      <w:pPr>
        <w:ind w:firstLine="420" w:firstLineChars="200"/>
      </w:pPr>
      <w:r>
        <w:rPr>
          <w:rFonts w:hint="eastAsia" w:ascii="黑体" w:hAnsi="黑体" w:eastAsia="黑体"/>
          <w:szCs w:val="21"/>
        </w:rPr>
        <w:t xml:space="preserve">      2.若出现拟推荐成交候选供应商分数相同的情况，价低者得。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503050405090304"/>
    <w:charset w:val="7A"/>
    <w:family w:val="auto"/>
    <w:pitch w:val="default"/>
    <w:sig w:usb0="00000000" w:usb1="00000000" w:usb2="00000001" w:usb3="00000000" w:csb0="400001BF" w:csb1="DFF7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ne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800563"/>
    <w:rsid w:val="021D3C05"/>
    <w:rsid w:val="02F84DC6"/>
    <w:rsid w:val="078D75F5"/>
    <w:rsid w:val="0A314E36"/>
    <w:rsid w:val="0B754D0B"/>
    <w:rsid w:val="0E9406CA"/>
    <w:rsid w:val="0EBEB6CA"/>
    <w:rsid w:val="0FFA2B0A"/>
    <w:rsid w:val="0FFC92B3"/>
    <w:rsid w:val="13378258"/>
    <w:rsid w:val="14EE4FE9"/>
    <w:rsid w:val="15B58DF6"/>
    <w:rsid w:val="169B6DCC"/>
    <w:rsid w:val="1B7917E1"/>
    <w:rsid w:val="1B9D72F6"/>
    <w:rsid w:val="1BAA4EFC"/>
    <w:rsid w:val="1BFFEF9D"/>
    <w:rsid w:val="1C587E08"/>
    <w:rsid w:val="1CEB5018"/>
    <w:rsid w:val="1DEB7A88"/>
    <w:rsid w:val="1FAE7069"/>
    <w:rsid w:val="1FB75C50"/>
    <w:rsid w:val="1FFEA5ED"/>
    <w:rsid w:val="208A381B"/>
    <w:rsid w:val="21800563"/>
    <w:rsid w:val="2A6EE769"/>
    <w:rsid w:val="2A6F2B38"/>
    <w:rsid w:val="2A7B7CC3"/>
    <w:rsid w:val="2AD9B95A"/>
    <w:rsid w:val="2BBF2306"/>
    <w:rsid w:val="2BCF03F6"/>
    <w:rsid w:val="2C845BFF"/>
    <w:rsid w:val="2CB145BD"/>
    <w:rsid w:val="2CF1878D"/>
    <w:rsid w:val="2D3F6814"/>
    <w:rsid w:val="2F7DACA0"/>
    <w:rsid w:val="2F8C3248"/>
    <w:rsid w:val="300B7369"/>
    <w:rsid w:val="32DF0B12"/>
    <w:rsid w:val="33755C5C"/>
    <w:rsid w:val="356E6597"/>
    <w:rsid w:val="36F393C0"/>
    <w:rsid w:val="37BD4FA3"/>
    <w:rsid w:val="37DF6D3D"/>
    <w:rsid w:val="39914D8E"/>
    <w:rsid w:val="3AFBAD54"/>
    <w:rsid w:val="3B671754"/>
    <w:rsid w:val="3BCDDCD6"/>
    <w:rsid w:val="3BDFD03B"/>
    <w:rsid w:val="3BFE7675"/>
    <w:rsid w:val="3BFF5A69"/>
    <w:rsid w:val="3C4D8E63"/>
    <w:rsid w:val="3DE66D7C"/>
    <w:rsid w:val="3E76122C"/>
    <w:rsid w:val="3EBF03A4"/>
    <w:rsid w:val="3EEF67F7"/>
    <w:rsid w:val="3EEF6CC9"/>
    <w:rsid w:val="3F7B8D5C"/>
    <w:rsid w:val="3F7F0BB8"/>
    <w:rsid w:val="3FBDCE41"/>
    <w:rsid w:val="3FBF51D9"/>
    <w:rsid w:val="3FE5F4F5"/>
    <w:rsid w:val="3FFF6B8D"/>
    <w:rsid w:val="40427A3E"/>
    <w:rsid w:val="40DD4C10"/>
    <w:rsid w:val="42096C00"/>
    <w:rsid w:val="45FCFAED"/>
    <w:rsid w:val="47B378CD"/>
    <w:rsid w:val="47FFC55E"/>
    <w:rsid w:val="49DFA23D"/>
    <w:rsid w:val="4A3763C1"/>
    <w:rsid w:val="4B7A682D"/>
    <w:rsid w:val="4B817906"/>
    <w:rsid w:val="4C301125"/>
    <w:rsid w:val="4EE97AC3"/>
    <w:rsid w:val="4F2F909E"/>
    <w:rsid w:val="4F9A32C8"/>
    <w:rsid w:val="4FDF17A5"/>
    <w:rsid w:val="523E1ECC"/>
    <w:rsid w:val="53332C9A"/>
    <w:rsid w:val="533849AF"/>
    <w:rsid w:val="539CAA68"/>
    <w:rsid w:val="53D74711"/>
    <w:rsid w:val="53F04481"/>
    <w:rsid w:val="53FDC0CC"/>
    <w:rsid w:val="5533C169"/>
    <w:rsid w:val="55E7F03A"/>
    <w:rsid w:val="569DD20D"/>
    <w:rsid w:val="597FDF5C"/>
    <w:rsid w:val="5B5B8571"/>
    <w:rsid w:val="5B6FD9F0"/>
    <w:rsid w:val="5BDF7693"/>
    <w:rsid w:val="5BF325A0"/>
    <w:rsid w:val="5BFF82E7"/>
    <w:rsid w:val="5D670EB3"/>
    <w:rsid w:val="5D970780"/>
    <w:rsid w:val="5DBE5A18"/>
    <w:rsid w:val="5DDF222C"/>
    <w:rsid w:val="5DFF8B56"/>
    <w:rsid w:val="5F4DFE6B"/>
    <w:rsid w:val="5F8EBB9A"/>
    <w:rsid w:val="5FEF8864"/>
    <w:rsid w:val="5FF584A6"/>
    <w:rsid w:val="5FFE37BC"/>
    <w:rsid w:val="607C0DE9"/>
    <w:rsid w:val="60FC4072"/>
    <w:rsid w:val="62BA0AE6"/>
    <w:rsid w:val="63F6E1C7"/>
    <w:rsid w:val="650444BF"/>
    <w:rsid w:val="66977392"/>
    <w:rsid w:val="67A5713D"/>
    <w:rsid w:val="67DF15EE"/>
    <w:rsid w:val="685F71D1"/>
    <w:rsid w:val="69BFAA27"/>
    <w:rsid w:val="6A6F5DCD"/>
    <w:rsid w:val="6ABE1A9F"/>
    <w:rsid w:val="6AFDEB82"/>
    <w:rsid w:val="6AFF12B3"/>
    <w:rsid w:val="6B78DFEC"/>
    <w:rsid w:val="6BBFD803"/>
    <w:rsid w:val="6BCDFE7C"/>
    <w:rsid w:val="6BE128FA"/>
    <w:rsid w:val="6BEA49E8"/>
    <w:rsid w:val="6DC84E4F"/>
    <w:rsid w:val="6DE77B69"/>
    <w:rsid w:val="6E5E3D8D"/>
    <w:rsid w:val="6EBC7F39"/>
    <w:rsid w:val="6EF23C22"/>
    <w:rsid w:val="6EFD540C"/>
    <w:rsid w:val="6F5C8804"/>
    <w:rsid w:val="6F71481B"/>
    <w:rsid w:val="6FD4FD8D"/>
    <w:rsid w:val="6FDFF36B"/>
    <w:rsid w:val="6FDFFA31"/>
    <w:rsid w:val="6FF7FC65"/>
    <w:rsid w:val="70D90313"/>
    <w:rsid w:val="72BEEF5B"/>
    <w:rsid w:val="7378A996"/>
    <w:rsid w:val="73A383DC"/>
    <w:rsid w:val="747A0218"/>
    <w:rsid w:val="74AF0B5A"/>
    <w:rsid w:val="75E81681"/>
    <w:rsid w:val="75EB824E"/>
    <w:rsid w:val="76BB653C"/>
    <w:rsid w:val="76F3AAD4"/>
    <w:rsid w:val="76FFD0DA"/>
    <w:rsid w:val="770FBD57"/>
    <w:rsid w:val="77697489"/>
    <w:rsid w:val="777A9900"/>
    <w:rsid w:val="7789BF06"/>
    <w:rsid w:val="779AA7D8"/>
    <w:rsid w:val="77A98B94"/>
    <w:rsid w:val="77BE9269"/>
    <w:rsid w:val="77D560A0"/>
    <w:rsid w:val="77DD31A9"/>
    <w:rsid w:val="77DE10B9"/>
    <w:rsid w:val="77E63F30"/>
    <w:rsid w:val="77EBF66E"/>
    <w:rsid w:val="77F7FB12"/>
    <w:rsid w:val="77FD4B12"/>
    <w:rsid w:val="77FE7C02"/>
    <w:rsid w:val="77FF00FE"/>
    <w:rsid w:val="77FF8A0F"/>
    <w:rsid w:val="7992D07A"/>
    <w:rsid w:val="79FB2F63"/>
    <w:rsid w:val="7A0923CD"/>
    <w:rsid w:val="7A3FA739"/>
    <w:rsid w:val="7AFB57DC"/>
    <w:rsid w:val="7B358185"/>
    <w:rsid w:val="7B8BE82E"/>
    <w:rsid w:val="7BB36C28"/>
    <w:rsid w:val="7BBF6E73"/>
    <w:rsid w:val="7BFB1050"/>
    <w:rsid w:val="7BFEA1B0"/>
    <w:rsid w:val="7BFF6CAB"/>
    <w:rsid w:val="7D7AB21C"/>
    <w:rsid w:val="7D7EBEF5"/>
    <w:rsid w:val="7DB9097F"/>
    <w:rsid w:val="7DBF1C06"/>
    <w:rsid w:val="7DEFC92A"/>
    <w:rsid w:val="7DFB2FDD"/>
    <w:rsid w:val="7DFE4E1D"/>
    <w:rsid w:val="7E57D811"/>
    <w:rsid w:val="7E5DD6C2"/>
    <w:rsid w:val="7EAF9113"/>
    <w:rsid w:val="7EE588BA"/>
    <w:rsid w:val="7EEFB411"/>
    <w:rsid w:val="7EF7060A"/>
    <w:rsid w:val="7EFDE623"/>
    <w:rsid w:val="7F12BE9B"/>
    <w:rsid w:val="7F699F63"/>
    <w:rsid w:val="7F7FAADC"/>
    <w:rsid w:val="7F7FB7D6"/>
    <w:rsid w:val="7F7FECE9"/>
    <w:rsid w:val="7F8EE236"/>
    <w:rsid w:val="7FBB38EE"/>
    <w:rsid w:val="7FBF532C"/>
    <w:rsid w:val="7FBF63C8"/>
    <w:rsid w:val="7FDCF6DC"/>
    <w:rsid w:val="7FE73B9C"/>
    <w:rsid w:val="7FF71BB8"/>
    <w:rsid w:val="7FF75BB3"/>
    <w:rsid w:val="7FFBE348"/>
    <w:rsid w:val="7FFBF4D0"/>
    <w:rsid w:val="7FFD020F"/>
    <w:rsid w:val="7FFF8459"/>
    <w:rsid w:val="7FFFC29E"/>
    <w:rsid w:val="837FB78A"/>
    <w:rsid w:val="8FA481BD"/>
    <w:rsid w:val="96FA3E8F"/>
    <w:rsid w:val="97BEAE65"/>
    <w:rsid w:val="99FBC502"/>
    <w:rsid w:val="9EE3C2C1"/>
    <w:rsid w:val="9EFB7416"/>
    <w:rsid w:val="9F271235"/>
    <w:rsid w:val="9FE7649C"/>
    <w:rsid w:val="A5F57B79"/>
    <w:rsid w:val="A6770124"/>
    <w:rsid w:val="A9E64EC9"/>
    <w:rsid w:val="ABFF07B1"/>
    <w:rsid w:val="ADAEDF48"/>
    <w:rsid w:val="AFBD5817"/>
    <w:rsid w:val="AFDDD645"/>
    <w:rsid w:val="B560D5A8"/>
    <w:rsid w:val="B5CF5617"/>
    <w:rsid w:val="B5F75080"/>
    <w:rsid w:val="B75BF01D"/>
    <w:rsid w:val="B7DBEA50"/>
    <w:rsid w:val="B7E5CBA7"/>
    <w:rsid w:val="B9FFC03E"/>
    <w:rsid w:val="BBEF053D"/>
    <w:rsid w:val="BBF75CC3"/>
    <w:rsid w:val="BBFAAE12"/>
    <w:rsid w:val="BC5337AA"/>
    <w:rsid w:val="BCEB7546"/>
    <w:rsid w:val="BCFF0BAD"/>
    <w:rsid w:val="BDD13E5F"/>
    <w:rsid w:val="BE6B6CD0"/>
    <w:rsid w:val="BE754702"/>
    <w:rsid w:val="BEFB6DA5"/>
    <w:rsid w:val="BFDF80FD"/>
    <w:rsid w:val="BFDF9D93"/>
    <w:rsid w:val="C2FDF936"/>
    <w:rsid w:val="C3877ABD"/>
    <w:rsid w:val="CAD8985B"/>
    <w:rsid w:val="CBDF7B84"/>
    <w:rsid w:val="CC9D285D"/>
    <w:rsid w:val="CFBB295D"/>
    <w:rsid w:val="CFDF4510"/>
    <w:rsid w:val="CFFD3C25"/>
    <w:rsid w:val="CFFE2FF3"/>
    <w:rsid w:val="D3FFE604"/>
    <w:rsid w:val="D4FE6E47"/>
    <w:rsid w:val="D5F786CD"/>
    <w:rsid w:val="D73B537E"/>
    <w:rsid w:val="D7F7C222"/>
    <w:rsid w:val="D9EA0D21"/>
    <w:rsid w:val="DA1E57DE"/>
    <w:rsid w:val="DA7FFC61"/>
    <w:rsid w:val="DB8D0D29"/>
    <w:rsid w:val="DCFFF6C7"/>
    <w:rsid w:val="DD7C18F4"/>
    <w:rsid w:val="DDB7E24E"/>
    <w:rsid w:val="DDF597DC"/>
    <w:rsid w:val="DDF80D9A"/>
    <w:rsid w:val="DE3FDDD9"/>
    <w:rsid w:val="DF1FDD47"/>
    <w:rsid w:val="DF7F78A4"/>
    <w:rsid w:val="DFAFE985"/>
    <w:rsid w:val="DFDFE81D"/>
    <w:rsid w:val="DFE76AB6"/>
    <w:rsid w:val="DFEF15B6"/>
    <w:rsid w:val="DFFC44CF"/>
    <w:rsid w:val="E3FAC7AE"/>
    <w:rsid w:val="E4FD1F05"/>
    <w:rsid w:val="E4FF0A98"/>
    <w:rsid w:val="E6BF6A88"/>
    <w:rsid w:val="E77BEC6F"/>
    <w:rsid w:val="EAFCBA72"/>
    <w:rsid w:val="EB56F4A0"/>
    <w:rsid w:val="EBAF3BE7"/>
    <w:rsid w:val="EBFA8AA6"/>
    <w:rsid w:val="ED9A3249"/>
    <w:rsid w:val="EDAFCE42"/>
    <w:rsid w:val="EF1A1E1C"/>
    <w:rsid w:val="EF3D31D6"/>
    <w:rsid w:val="EFDE9364"/>
    <w:rsid w:val="EFFE71F2"/>
    <w:rsid w:val="F2D92910"/>
    <w:rsid w:val="F3BFB994"/>
    <w:rsid w:val="F3FFBCC4"/>
    <w:rsid w:val="F577F18F"/>
    <w:rsid w:val="F57F4ABF"/>
    <w:rsid w:val="F5BEBE0A"/>
    <w:rsid w:val="F76F0FA1"/>
    <w:rsid w:val="F77E38A8"/>
    <w:rsid w:val="F7FF5B0A"/>
    <w:rsid w:val="F8ED480F"/>
    <w:rsid w:val="F9D8DAFE"/>
    <w:rsid w:val="FA37E15C"/>
    <w:rsid w:val="FABA3FE8"/>
    <w:rsid w:val="FAEEE238"/>
    <w:rsid w:val="FB55C088"/>
    <w:rsid w:val="FB5F187A"/>
    <w:rsid w:val="FB7BD675"/>
    <w:rsid w:val="FBAFCA1B"/>
    <w:rsid w:val="FBBF593A"/>
    <w:rsid w:val="FBEEA810"/>
    <w:rsid w:val="FBF7C35B"/>
    <w:rsid w:val="FBFF92D5"/>
    <w:rsid w:val="FBFFAFAB"/>
    <w:rsid w:val="FCF72C58"/>
    <w:rsid w:val="FCFF7828"/>
    <w:rsid w:val="FDD56A7C"/>
    <w:rsid w:val="FDDBE58E"/>
    <w:rsid w:val="FDDDFFD5"/>
    <w:rsid w:val="FDED37C0"/>
    <w:rsid w:val="FDF36F1D"/>
    <w:rsid w:val="FDF7B9EC"/>
    <w:rsid w:val="FDFF261A"/>
    <w:rsid w:val="FDFF3D42"/>
    <w:rsid w:val="FDFF84EA"/>
    <w:rsid w:val="FE3632AD"/>
    <w:rsid w:val="FEE755F6"/>
    <w:rsid w:val="FEEB1A02"/>
    <w:rsid w:val="FEEF1566"/>
    <w:rsid w:val="FEF55770"/>
    <w:rsid w:val="FEF7B6A7"/>
    <w:rsid w:val="FF5DD873"/>
    <w:rsid w:val="FF6BEF8F"/>
    <w:rsid w:val="FF6FF251"/>
    <w:rsid w:val="FF77183E"/>
    <w:rsid w:val="FF772C8C"/>
    <w:rsid w:val="FF78EF02"/>
    <w:rsid w:val="FF7F45E0"/>
    <w:rsid w:val="FF7F4F58"/>
    <w:rsid w:val="FF9E09A0"/>
    <w:rsid w:val="FF9F5835"/>
    <w:rsid w:val="FFA7B692"/>
    <w:rsid w:val="FFAD4860"/>
    <w:rsid w:val="FFAE1C6C"/>
    <w:rsid w:val="FFB7BBA3"/>
    <w:rsid w:val="FFC2A65A"/>
    <w:rsid w:val="FFDE627A"/>
    <w:rsid w:val="FFF1ECBC"/>
    <w:rsid w:val="FFF7BAF3"/>
    <w:rsid w:val="FFF97885"/>
    <w:rsid w:val="FFFF47ED"/>
    <w:rsid w:val="FFFF7B64"/>
    <w:rsid w:val="FFFF86B1"/>
    <w:rsid w:val="FFFF9926"/>
    <w:rsid w:val="FFFFD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customStyle="1" w:styleId="5">
    <w:name w:val="纯文本1"/>
    <w:basedOn w:val="1"/>
    <w:qFormat/>
    <w:uiPriority w:val="0"/>
    <w:rPr>
      <w:rFonts w:ascii="宋体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959</Words>
  <Characters>1028</Characters>
  <Lines>0</Lines>
  <Paragraphs>0</Paragraphs>
  <TotalTime>7</TotalTime>
  <ScaleCrop>false</ScaleCrop>
  <LinksUpToDate>false</LinksUpToDate>
  <CharactersWithSpaces>1036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2025-03-04T10:13:00Z</dcterms:created>
  <dc:creator>姚隽</dc:creator>
  <cp:lastModifiedBy>苏佳敏</cp:lastModifiedBy>
  <cp:lastPrinted>2026-01-23T09:37:00Z</cp:lastPrinted>
  <dcterms:modified xsi:type="dcterms:W3CDTF">2026-01-29T16:30:54Z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eyJoZGlkIjoiNWMyNDI0OWY5MGVjMDYwZTI5OThjOTVjNzczNDcwOTkiLCJ1c2VySWQiOiIzMjAxMjQ4MDYifQ==</vt:lpwstr>
  </property>
  <property fmtid="{D5CDD505-2E9C-101B-9397-08002B2CF9AE}" pid="4" name="ICV">
    <vt:lpwstr>08B29E0276E164CB746C536988032228_43</vt:lpwstr>
  </property>
</Properties>
</file>