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072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龙岗区退役军人事务局2025年政府信息</w:t>
      </w:r>
    </w:p>
    <w:p w14:paraId="2E14D8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公开年度报告</w:t>
      </w:r>
    </w:p>
    <w:p w14:paraId="7A4352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</w:p>
    <w:p w14:paraId="35556C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根据《中华人民共和国政府信息公开条例》和《广东省政府信息公开条例》，按照信息公开工作要求，结合工作实际，从规范公开内容、突出公开重点，提升公开水平，切实加强领导，全面推动政府信息公开工作。本年度报告由总体情况、主动公开政府信息情况、收到和处理政府信息公开申请情况、政府信息公开行政复议、行政诉讼情况以及存在的主要问题及改进情况六个方面内容组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统计数据截至 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年12月31日，如对本年度报告有疑问，请与我局联系。联系电话：0755-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28713983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，地址：深圳市龙岗区中心城清林中路93号园林大楼。</w:t>
      </w:r>
    </w:p>
    <w:p w14:paraId="6732F5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 w14:paraId="61762A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，龙岗区退役军人事务局按照龙岗区委区政府的工作部署及要求，认真贯彻落实《中华人民共和国政府信息公开条例》《广东省政府信息公开条例》等相关法律法规，结合自身职能，进一步拓展职能信息公开范围，充分利用龙岗政府在线门户网站这一阵地，结合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退役军人保障法》主动做好退役军人政策宣传工作，取得较好成效。自202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年1月以来，我局工作动态发布信息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条，通知公告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条，规划计划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条，资金信息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条。信息公开指南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条，信息公开年报1条。</w:t>
      </w:r>
    </w:p>
    <w:p w14:paraId="2A918C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</w:t>
      </w:r>
    </w:p>
    <w:p w14:paraId="158C2DD9">
      <w:pPr>
        <w:pStyle w:val="2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250"/>
        <w:gridCol w:w="2250"/>
        <w:gridCol w:w="2250"/>
      </w:tblGrid>
      <w:tr w14:paraId="44FA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CB3D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E9B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4A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B7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68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AD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2D3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E5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F0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53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65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1FC5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19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49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2C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10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6F63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C220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67C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C3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9C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B39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21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50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4316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225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4D1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64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7A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0A3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C7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FE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41DA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0B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DF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5EA4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F01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F42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32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6C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2CB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25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40EB9">
            <w:pPr>
              <w:jc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</w:tbl>
    <w:p w14:paraId="2887DC5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3"/>
        <w:tblW w:w="89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65"/>
        <w:gridCol w:w="2972"/>
        <w:gridCol w:w="633"/>
        <w:gridCol w:w="633"/>
        <w:gridCol w:w="633"/>
        <w:gridCol w:w="633"/>
        <w:gridCol w:w="633"/>
        <w:gridCol w:w="638"/>
        <w:gridCol w:w="614"/>
      </w:tblGrid>
      <w:tr w14:paraId="0AC9B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5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A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77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D6AC0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5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E5D9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13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1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3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01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B5AEB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45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B93E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D179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34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3E43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E3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FFF4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F7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11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91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A0C6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5713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45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89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90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79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23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90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1A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8D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B3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3E9DB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5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8F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C7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C1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7A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0C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FD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EB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33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42665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4F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68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2C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7C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45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C7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0A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E0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66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05799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A590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D0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C2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DF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62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21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8E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E8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F5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264650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628E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10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381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4C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7C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0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62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D1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2E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D5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58C19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35A2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E4E2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81B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E9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24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A8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6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DA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0E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63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718785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90AD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99E8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BDB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B5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12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46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C2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8B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24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3D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448D27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AB88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ECD9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18A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F0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C8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0A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EC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78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1A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5AABF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51C7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46C6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C2B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60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2D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F9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C6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78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6C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40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39DD1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36DA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41C5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ADD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5D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E1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A9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F1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BF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98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F9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60C8A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DF16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A07D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7B6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6D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94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AB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8E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10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48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A2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79B34F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7364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C33A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983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E2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09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A7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2A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38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F9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BB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6227B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4B5A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18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548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B1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2A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50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77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99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91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01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6F5C7C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FD89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01B1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5E9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5C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E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20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36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5D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89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01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227227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F198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7808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855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61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9E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33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4B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94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34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5B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7B8DB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F517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09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592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56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6C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C0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26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25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6D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8D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2E1D6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F326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8458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071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B8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91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E3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EE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1F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BA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70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1887F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25FD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51A7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1B8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24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41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E0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86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26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76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67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04156F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289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CD8E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430E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C60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23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E2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8A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DF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17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BB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64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7F0BDE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FD6D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B043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AF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54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49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BE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77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9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5D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CB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6E9884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832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9D56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05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12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C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43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FB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09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F1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32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62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64BBD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DFB6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AF28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8B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35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96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1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11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10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2C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D9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729FE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81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8A89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F058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C3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89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9D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F1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11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04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9E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CE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78723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EAE4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CE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39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6E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14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64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64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8C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98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 w14:paraId="5E3B4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5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72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52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ED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25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4D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07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43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7A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</w:tbl>
    <w:p w14:paraId="1646A9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tbl>
      <w:tblPr>
        <w:tblStyle w:val="3"/>
        <w:tblW w:w="89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588"/>
        <w:gridCol w:w="588"/>
        <w:gridCol w:w="588"/>
        <w:gridCol w:w="594"/>
        <w:gridCol w:w="588"/>
        <w:gridCol w:w="588"/>
        <w:gridCol w:w="589"/>
        <w:gridCol w:w="589"/>
        <w:gridCol w:w="595"/>
        <w:gridCol w:w="589"/>
        <w:gridCol w:w="589"/>
        <w:gridCol w:w="589"/>
        <w:gridCol w:w="589"/>
        <w:gridCol w:w="668"/>
      </w:tblGrid>
      <w:tr w14:paraId="32E45C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25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7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5C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0BC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0C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CD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6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44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C5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11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7E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95190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95ED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E269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7966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68CC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E1C8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F6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5D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39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FF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7A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A1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38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FE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4C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17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F0BB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7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95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EB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9F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98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B0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D3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1D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52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01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4E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9E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CD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A3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26AFD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</w:tbl>
    <w:p w14:paraId="21700FDB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65A2A4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五、存在的主要问题及改进情况</w:t>
      </w:r>
    </w:p>
    <w:p w14:paraId="3B0630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在主动推进政府信息公开工作中，对部省动态的传递不够及时、全面。下一步将设立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“政声传达”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专栏，定期转载上级最新政策文件和工作部署，确保信息公开的时效性和覆盖面，便于退役军人及时了解相关政策信息。</w:t>
      </w:r>
    </w:p>
    <w:p w14:paraId="6EA791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六、其他需要报告的事项</w:t>
      </w:r>
    </w:p>
    <w:p w14:paraId="6882FA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根据《政府信息公开信息处理费管理办法》要求，本年度我单位无收取政府信息公开费用。</w:t>
      </w:r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WYxYjY0ZGExZWY4YTA3Mzc1OTI4NjMzOThiODgifQ=="/>
  </w:docVars>
  <w:rsids>
    <w:rsidRoot w:val="20B4777D"/>
    <w:rsid w:val="0A466107"/>
    <w:rsid w:val="108E10EC"/>
    <w:rsid w:val="1A462634"/>
    <w:rsid w:val="20A1609D"/>
    <w:rsid w:val="20B4777D"/>
    <w:rsid w:val="27CC4B64"/>
    <w:rsid w:val="29EB55F5"/>
    <w:rsid w:val="2BE62F8A"/>
    <w:rsid w:val="36B80A27"/>
    <w:rsid w:val="3E553540"/>
    <w:rsid w:val="3F47778D"/>
    <w:rsid w:val="4D6C0FAE"/>
    <w:rsid w:val="50ED4080"/>
    <w:rsid w:val="58C3163C"/>
    <w:rsid w:val="5CFC5BBE"/>
    <w:rsid w:val="5E1F9CF1"/>
    <w:rsid w:val="62FFAC49"/>
    <w:rsid w:val="71267D14"/>
    <w:rsid w:val="76BFD2D0"/>
    <w:rsid w:val="79FF1CC4"/>
    <w:rsid w:val="7A696283"/>
    <w:rsid w:val="7D7F904F"/>
    <w:rsid w:val="7FABC050"/>
    <w:rsid w:val="7FCFBCC0"/>
    <w:rsid w:val="7FDFB63E"/>
    <w:rsid w:val="E136227D"/>
    <w:rsid w:val="FEFFFA03"/>
    <w:rsid w:val="FF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1509</Words>
  <Characters>1556</Characters>
  <Lines>0</Lines>
  <Paragraphs>0</Paragraphs>
  <TotalTime>36</TotalTime>
  <ScaleCrop>false</ScaleCrop>
  <LinksUpToDate>false</LinksUpToDate>
  <CharactersWithSpaces>1557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2021-12-22T19:01:00Z</dcterms:created>
  <dc:creator>谭阳洋</dc:creator>
  <cp:lastModifiedBy>假期</cp:lastModifiedBy>
  <cp:lastPrinted>2026-01-20T09:10:57Z</cp:lastPrinted>
  <dcterms:modified xsi:type="dcterms:W3CDTF">2026-01-20T09:11:01Z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64653B64C5A944C2A118AAD5080600F2</vt:lpwstr>
  </property>
  <property fmtid="{D5CDD505-2E9C-101B-9397-08002B2CF9AE}" pid="4" name="KSOTemplateDocerSaveRecord">
    <vt:lpwstr>eyJoZGlkIjoiNTJjYWYxYjY0ZGExZWY4YTA3Mzc1OTI4NjMzOThiODgiLCJ1c2VySWQiOiIyODU0MzQ0MDAifQ==</vt:lpwstr>
  </property>
</Properties>
</file>