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南湾街道康乐社区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2026年社区食堂烹饪服务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：康乐社区2026年社区食堂烹饪服务项目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主要标的信息：康乐社区2026年社区食堂烹饪服务费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131560元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2013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0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5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天影（深圳）城市运营服务集团有限公司独树分公司</w:t>
            </w:r>
          </w:p>
        </w:tc>
        <w:tc>
          <w:tcPr>
            <w:tcW w:w="20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30988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5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深圳市清泉智能贸易有限公司</w:t>
            </w:r>
          </w:p>
        </w:tc>
        <w:tc>
          <w:tcPr>
            <w:tcW w:w="20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127086.96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5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深圳市圳星农产品有限公司</w:t>
            </w:r>
          </w:p>
        </w:tc>
        <w:tc>
          <w:tcPr>
            <w:tcW w:w="20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126500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深圳市昕达顺实业有限公司</w:t>
            </w:r>
          </w:p>
        </w:tc>
        <w:tc>
          <w:tcPr>
            <w:tcW w:w="20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131274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未提供《食品经营许可证》，资格性审查不通过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9154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3"/>
        <w:gridCol w:w="2031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4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03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5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4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天影（深圳）城市运营服务集团有限公司独树分公司</w:t>
            </w:r>
          </w:p>
        </w:tc>
        <w:tc>
          <w:tcPr>
            <w:tcW w:w="20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30988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深圳市清泉智能贸易有限公司</w:t>
            </w:r>
          </w:p>
        </w:tc>
        <w:tc>
          <w:tcPr>
            <w:tcW w:w="20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127086.96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深圳市圳星农产品有限公司</w:t>
            </w:r>
          </w:p>
        </w:tc>
        <w:tc>
          <w:tcPr>
            <w:tcW w:w="20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126500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5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深圳市圳星农产品有限公司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深圳市龙岗区宝龙街道龙东社区龙南路327号附101、附102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0755-84821903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5DB8"/>
    <w:rsid w:val="00D12485"/>
    <w:rsid w:val="166113E1"/>
    <w:rsid w:val="1DCB2F75"/>
    <w:rsid w:val="31FFD8D0"/>
    <w:rsid w:val="685E5DB8"/>
    <w:rsid w:val="69B86EB0"/>
    <w:rsid w:val="6BB005F5"/>
    <w:rsid w:val="7EFF630F"/>
    <w:rsid w:val="9BEF2796"/>
    <w:rsid w:val="DAD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2025-12-20T11:22:00Z</dcterms:created>
  <dc:creator>金鱼</dc:creator>
  <cp:lastModifiedBy>少少</cp:lastModifiedBy>
  <cp:lastPrinted>2026-01-09T08:45:00Z</cp:lastPrinted>
  <dcterms:modified xsi:type="dcterms:W3CDTF">2026-01-15T15:20:32Z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76C7E6CB49684C5E0A4C4A697BE1066A</vt:lpwstr>
  </property>
</Properties>
</file>