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D2C93">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供应商基本情况表</w:t>
      </w:r>
      <w:bookmarkStart w:id="0" w:name="_GoBack"/>
      <w:bookmarkEnd w:id="0"/>
    </w:p>
    <w:p w14:paraId="30A4F39A">
      <w:pPr>
        <w:spacing w:line="480" w:lineRule="auto"/>
        <w:rPr>
          <w:rFonts w:hint="eastAsia"/>
          <w:sz w:val="24"/>
          <w:szCs w:val="24"/>
          <w:lang w:val="en-US" w:eastAsia="zh-CN"/>
        </w:rPr>
      </w:pPr>
      <w:r>
        <w:rPr>
          <w:rFonts w:hint="eastAsia"/>
          <w:sz w:val="24"/>
          <w:szCs w:val="24"/>
          <w:lang w:val="en-US" w:eastAsia="zh-CN"/>
        </w:rPr>
        <w:t>填表单位：（加盖单位公章）</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 xml:space="preserve">           填表日期：    年   月   日</w:t>
      </w:r>
    </w:p>
    <w:tbl>
      <w:tblPr>
        <w:tblStyle w:val="8"/>
        <w:tblW w:w="10113"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15"/>
        <w:gridCol w:w="1665"/>
        <w:gridCol w:w="1485"/>
        <w:gridCol w:w="712"/>
        <w:gridCol w:w="1436"/>
        <w:gridCol w:w="1264"/>
        <w:gridCol w:w="1856"/>
      </w:tblGrid>
      <w:tr w14:paraId="5745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5" w:type="dxa"/>
            <w:gridSpan w:val="2"/>
            <w:noWrap w:val="0"/>
            <w:vAlign w:val="center"/>
          </w:tcPr>
          <w:p w14:paraId="6D1E6BC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w:t>
            </w:r>
          </w:p>
        </w:tc>
        <w:tc>
          <w:tcPr>
            <w:tcW w:w="3150" w:type="dxa"/>
            <w:gridSpan w:val="2"/>
            <w:noWrap w:val="0"/>
            <w:vAlign w:val="center"/>
          </w:tcPr>
          <w:p w14:paraId="63BB8A1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深圳市龙岗区第二人民医院</w:t>
            </w:r>
          </w:p>
        </w:tc>
        <w:tc>
          <w:tcPr>
            <w:tcW w:w="2148" w:type="dxa"/>
            <w:gridSpan w:val="2"/>
            <w:noWrap w:val="0"/>
            <w:vAlign w:val="center"/>
          </w:tcPr>
          <w:p w14:paraId="45BF1DD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3120" w:type="dxa"/>
            <w:gridSpan w:val="2"/>
            <w:noWrap w:val="0"/>
            <w:vAlign w:val="center"/>
          </w:tcPr>
          <w:p w14:paraId="27B9067A">
            <w:pPr>
              <w:jc w:val="center"/>
              <w:rPr>
                <w:rFonts w:hint="eastAsia" w:ascii="宋体" w:hAnsi="宋体" w:eastAsia="宋体" w:cs="宋体"/>
                <w:sz w:val="24"/>
                <w:szCs w:val="24"/>
                <w:lang w:val="en-US" w:eastAsia="zh-CN"/>
              </w:rPr>
            </w:pPr>
          </w:p>
        </w:tc>
      </w:tr>
      <w:tr w14:paraId="3E35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5" w:type="dxa"/>
            <w:gridSpan w:val="2"/>
            <w:tcBorders>
              <w:bottom w:val="double" w:color="auto" w:sz="4" w:space="0"/>
            </w:tcBorders>
            <w:noWrap w:val="0"/>
            <w:vAlign w:val="center"/>
          </w:tcPr>
          <w:p w14:paraId="43FEC68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投标（响应）供应商</w:t>
            </w:r>
          </w:p>
        </w:tc>
        <w:tc>
          <w:tcPr>
            <w:tcW w:w="3150" w:type="dxa"/>
            <w:gridSpan w:val="2"/>
            <w:tcBorders>
              <w:bottom w:val="double" w:color="auto" w:sz="4" w:space="0"/>
            </w:tcBorders>
            <w:noWrap w:val="0"/>
            <w:vAlign w:val="center"/>
          </w:tcPr>
          <w:p w14:paraId="34395E75">
            <w:pPr>
              <w:jc w:val="center"/>
              <w:rPr>
                <w:rFonts w:hint="eastAsia" w:ascii="宋体" w:hAnsi="宋体" w:eastAsia="宋体" w:cs="宋体"/>
                <w:sz w:val="24"/>
                <w:szCs w:val="24"/>
                <w:lang w:val="en-US" w:eastAsia="zh-CN"/>
              </w:rPr>
            </w:pPr>
          </w:p>
        </w:tc>
        <w:tc>
          <w:tcPr>
            <w:tcW w:w="2148" w:type="dxa"/>
            <w:gridSpan w:val="2"/>
            <w:tcBorders>
              <w:bottom w:val="double" w:color="auto" w:sz="4" w:space="0"/>
            </w:tcBorders>
            <w:noWrap w:val="0"/>
            <w:vAlign w:val="center"/>
          </w:tcPr>
          <w:p w14:paraId="4021663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供应商统一社会信用代码</w:t>
            </w:r>
          </w:p>
        </w:tc>
        <w:tc>
          <w:tcPr>
            <w:tcW w:w="3120" w:type="dxa"/>
            <w:gridSpan w:val="2"/>
            <w:tcBorders>
              <w:bottom w:val="double" w:color="auto" w:sz="4" w:space="0"/>
            </w:tcBorders>
            <w:noWrap w:val="0"/>
            <w:vAlign w:val="center"/>
          </w:tcPr>
          <w:p w14:paraId="79E22E60">
            <w:pPr>
              <w:jc w:val="center"/>
              <w:rPr>
                <w:rFonts w:hint="eastAsia" w:ascii="宋体" w:hAnsi="宋体" w:eastAsia="宋体" w:cs="宋体"/>
                <w:sz w:val="24"/>
                <w:szCs w:val="24"/>
                <w:lang w:val="en-US" w:eastAsia="zh-CN"/>
              </w:rPr>
            </w:pPr>
          </w:p>
        </w:tc>
      </w:tr>
      <w:tr w14:paraId="4384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113" w:type="dxa"/>
            <w:gridSpan w:val="8"/>
            <w:tcBorders>
              <w:top w:val="double" w:color="auto" w:sz="4" w:space="0"/>
            </w:tcBorders>
            <w:noWrap w:val="0"/>
            <w:vAlign w:val="center"/>
          </w:tcPr>
          <w:p w14:paraId="0EA1C1EC">
            <w:pPr>
              <w:jc w:val="center"/>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投标（响应）供应商相关人员情况</w:t>
            </w:r>
          </w:p>
        </w:tc>
      </w:tr>
      <w:tr w14:paraId="37B2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tcBorders>
              <w:bottom w:val="single" w:color="auto" w:sz="4" w:space="0"/>
            </w:tcBorders>
            <w:noWrap w:val="0"/>
            <w:vAlign w:val="center"/>
          </w:tcPr>
          <w:p w14:paraId="1ADA9D53">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2580" w:type="dxa"/>
            <w:gridSpan w:val="2"/>
            <w:tcBorders>
              <w:bottom w:val="single" w:color="auto" w:sz="4" w:space="0"/>
            </w:tcBorders>
            <w:noWrap w:val="0"/>
            <w:vAlign w:val="center"/>
          </w:tcPr>
          <w:p w14:paraId="00D79065">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职务</w:t>
            </w:r>
          </w:p>
        </w:tc>
        <w:tc>
          <w:tcPr>
            <w:tcW w:w="1485" w:type="dxa"/>
            <w:tcBorders>
              <w:bottom w:val="single" w:color="auto" w:sz="4" w:space="0"/>
            </w:tcBorders>
            <w:noWrap w:val="0"/>
            <w:vAlign w:val="center"/>
          </w:tcPr>
          <w:p w14:paraId="4BBAAEF7">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姓名</w:t>
            </w:r>
          </w:p>
        </w:tc>
        <w:tc>
          <w:tcPr>
            <w:tcW w:w="2148" w:type="dxa"/>
            <w:gridSpan w:val="2"/>
            <w:tcBorders>
              <w:bottom w:val="single" w:color="auto" w:sz="4" w:space="0"/>
            </w:tcBorders>
            <w:noWrap w:val="0"/>
            <w:vAlign w:val="center"/>
          </w:tcPr>
          <w:p w14:paraId="0928B6D3">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身份证号码</w:t>
            </w:r>
          </w:p>
        </w:tc>
        <w:tc>
          <w:tcPr>
            <w:tcW w:w="1264" w:type="dxa"/>
            <w:tcBorders>
              <w:bottom w:val="single" w:color="auto" w:sz="4" w:space="0"/>
            </w:tcBorders>
            <w:noWrap w:val="0"/>
            <w:vAlign w:val="center"/>
          </w:tcPr>
          <w:p w14:paraId="050D18F9">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劳动合同</w:t>
            </w:r>
          </w:p>
          <w:p w14:paraId="6C7DBAC4">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关系单位</w:t>
            </w:r>
          </w:p>
        </w:tc>
        <w:tc>
          <w:tcPr>
            <w:tcW w:w="1856" w:type="dxa"/>
            <w:tcBorders>
              <w:bottom w:val="single" w:color="auto" w:sz="4" w:space="0"/>
            </w:tcBorders>
            <w:noWrap w:val="0"/>
            <w:vAlign w:val="center"/>
          </w:tcPr>
          <w:p w14:paraId="5BC97A82">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缴纳社会</w:t>
            </w:r>
          </w:p>
          <w:p w14:paraId="5C2C9038">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保险单位</w:t>
            </w:r>
          </w:p>
        </w:tc>
      </w:tr>
      <w:tr w14:paraId="04AB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772C495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7AA22860">
            <w:pPr>
              <w:jc w:val="left"/>
              <w:rPr>
                <w:rFonts w:hint="eastAsia" w:ascii="宋体" w:hAnsi="宋体" w:eastAsia="宋体" w:cs="宋体"/>
                <w:sz w:val="24"/>
                <w:szCs w:val="24"/>
                <w:lang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/单位负责人/主要经营负责人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BD0856C">
            <w:pPr>
              <w:jc w:val="center"/>
              <w:rPr>
                <w:rFonts w:hint="default" w:ascii="宋体" w:hAnsi="宋体" w:eastAsia="宋体" w:cs="宋体"/>
                <w:sz w:val="24"/>
                <w:szCs w:val="24"/>
                <w:lang w:val="en-US" w:eastAsia="zh-CN"/>
              </w:rPr>
            </w:pPr>
          </w:p>
        </w:tc>
        <w:tc>
          <w:tcPr>
            <w:tcW w:w="2148" w:type="dxa"/>
            <w:gridSpan w:val="2"/>
            <w:tcBorders>
              <w:top w:val="single" w:color="auto" w:sz="4" w:space="0"/>
              <w:left w:val="single" w:color="auto" w:sz="4" w:space="0"/>
              <w:bottom w:val="single" w:color="auto" w:sz="4" w:space="0"/>
              <w:right w:val="single" w:color="auto" w:sz="4" w:space="0"/>
            </w:tcBorders>
            <w:noWrap w:val="0"/>
            <w:vAlign w:val="center"/>
          </w:tcPr>
          <w:p w14:paraId="1D017B1B">
            <w:pPr>
              <w:jc w:val="center"/>
              <w:rPr>
                <w:rFonts w:hint="eastAsia" w:ascii="宋体" w:hAnsi="宋体" w:eastAsia="宋体" w:cs="宋体"/>
                <w:sz w:val="24"/>
                <w:szCs w:val="24"/>
                <w:lang w:val="en-US" w:eastAsia="zh-CN"/>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15AAB88">
            <w:pPr>
              <w:jc w:val="center"/>
              <w:rPr>
                <w:rFonts w:hint="eastAsia" w:ascii="宋体" w:hAnsi="宋体" w:eastAsia="宋体" w:cs="宋体"/>
                <w:sz w:val="24"/>
                <w:szCs w:val="24"/>
                <w:lang w:val="en-US" w:eastAsia="zh-CN"/>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09FFD32">
            <w:pPr>
              <w:jc w:val="center"/>
              <w:rPr>
                <w:rFonts w:hint="eastAsia" w:ascii="宋体" w:hAnsi="宋体" w:eastAsia="宋体" w:cs="宋体"/>
                <w:sz w:val="24"/>
                <w:szCs w:val="24"/>
                <w:lang w:val="en-US" w:eastAsia="zh-CN"/>
              </w:rPr>
            </w:pPr>
          </w:p>
        </w:tc>
      </w:tr>
      <w:tr w14:paraId="066D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73CD374F">
            <w:pPr>
              <w:jc w:val="center"/>
              <w:rPr>
                <w:rFonts w:hint="eastAsia" w:ascii="宋体" w:hAnsi="宋体" w:eastAsia="宋体" w:cs="宋体"/>
                <w:sz w:val="24"/>
                <w:szCs w:val="24"/>
                <w:lang w:val="en-US" w:eastAsia="zh-CN"/>
              </w:rPr>
            </w:pPr>
            <w:r>
              <w:rPr>
                <w:rFonts w:hint="eastAsia" w:ascii="宋体" w:hAnsi="宋体" w:eastAsia="宋体" w:cs="宋体"/>
                <w:sz w:val="24"/>
                <w:szCs w:val="24"/>
              </w:rPr>
              <w:t>2</w:t>
            </w:r>
          </w:p>
        </w:tc>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76011AA5">
            <w:pPr>
              <w:jc w:val="left"/>
              <w:rPr>
                <w:rFonts w:hint="eastAsia" w:ascii="宋体" w:hAnsi="宋体" w:eastAsia="宋体" w:cs="宋体"/>
                <w:sz w:val="24"/>
                <w:szCs w:val="24"/>
                <w:lang w:val="en-US" w:eastAsia="zh-CN"/>
              </w:rPr>
            </w:pPr>
            <w:r>
              <w:rPr>
                <w:rFonts w:hint="eastAsia" w:ascii="宋体" w:hAnsi="宋体" w:eastAsia="宋体" w:cs="宋体"/>
                <w:sz w:val="24"/>
                <w:szCs w:val="24"/>
              </w:rPr>
              <w:t>项目投标授权代表人</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D3E84A7">
            <w:pPr>
              <w:jc w:val="center"/>
              <w:rPr>
                <w:rFonts w:hint="eastAsia" w:ascii="宋体" w:hAnsi="宋体" w:eastAsia="宋体" w:cs="宋体"/>
                <w:sz w:val="24"/>
                <w:szCs w:val="24"/>
                <w:lang w:val="en-US" w:eastAsia="zh-CN"/>
              </w:rPr>
            </w:pPr>
          </w:p>
        </w:tc>
        <w:tc>
          <w:tcPr>
            <w:tcW w:w="2148" w:type="dxa"/>
            <w:gridSpan w:val="2"/>
            <w:tcBorders>
              <w:top w:val="single" w:color="auto" w:sz="4" w:space="0"/>
              <w:left w:val="single" w:color="auto" w:sz="4" w:space="0"/>
              <w:bottom w:val="single" w:color="auto" w:sz="4" w:space="0"/>
              <w:right w:val="single" w:color="auto" w:sz="4" w:space="0"/>
            </w:tcBorders>
            <w:noWrap w:val="0"/>
            <w:vAlign w:val="center"/>
          </w:tcPr>
          <w:p w14:paraId="5C72ACF0">
            <w:pPr>
              <w:jc w:val="center"/>
              <w:rPr>
                <w:rFonts w:hint="eastAsia" w:ascii="宋体" w:hAnsi="宋体" w:eastAsia="宋体" w:cs="宋体"/>
                <w:sz w:val="24"/>
                <w:szCs w:val="24"/>
                <w:lang w:val="en-US" w:eastAsia="zh-CN"/>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BBC46A2">
            <w:pPr>
              <w:jc w:val="center"/>
              <w:rPr>
                <w:rFonts w:hint="eastAsia" w:ascii="宋体" w:hAnsi="宋体" w:eastAsia="宋体" w:cs="宋体"/>
                <w:sz w:val="24"/>
                <w:szCs w:val="24"/>
                <w:lang w:val="en-US" w:eastAsia="zh-CN"/>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0F4E291">
            <w:pPr>
              <w:jc w:val="center"/>
              <w:rPr>
                <w:rFonts w:hint="eastAsia" w:ascii="宋体" w:hAnsi="宋体" w:eastAsia="宋体" w:cs="宋体"/>
                <w:sz w:val="24"/>
                <w:szCs w:val="24"/>
                <w:lang w:val="en-US" w:eastAsia="zh-CN"/>
              </w:rPr>
            </w:pPr>
          </w:p>
        </w:tc>
      </w:tr>
      <w:tr w14:paraId="7408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tcBorders>
              <w:top w:val="single" w:color="auto" w:sz="4" w:space="0"/>
            </w:tcBorders>
            <w:noWrap w:val="0"/>
            <w:vAlign w:val="center"/>
          </w:tcPr>
          <w:p w14:paraId="549ED6CE">
            <w:pPr>
              <w:jc w:val="center"/>
              <w:rPr>
                <w:rFonts w:hint="eastAsia" w:ascii="宋体" w:hAnsi="宋体" w:eastAsia="宋体" w:cs="宋体"/>
                <w:sz w:val="24"/>
                <w:szCs w:val="24"/>
                <w:lang w:val="en-US" w:eastAsia="zh-CN"/>
              </w:rPr>
            </w:pPr>
            <w:r>
              <w:rPr>
                <w:rFonts w:hint="eastAsia" w:ascii="宋体" w:hAnsi="宋体" w:eastAsia="宋体" w:cs="宋体"/>
                <w:sz w:val="24"/>
                <w:szCs w:val="24"/>
              </w:rPr>
              <w:t>3</w:t>
            </w:r>
          </w:p>
        </w:tc>
        <w:tc>
          <w:tcPr>
            <w:tcW w:w="2580" w:type="dxa"/>
            <w:gridSpan w:val="2"/>
            <w:tcBorders>
              <w:top w:val="single" w:color="auto" w:sz="4" w:space="0"/>
            </w:tcBorders>
            <w:noWrap w:val="0"/>
            <w:vAlign w:val="center"/>
          </w:tcPr>
          <w:p w14:paraId="10BCD350">
            <w:pPr>
              <w:jc w:val="left"/>
              <w:rPr>
                <w:rFonts w:hint="eastAsia" w:ascii="宋体" w:hAnsi="宋体" w:eastAsia="宋体" w:cs="宋体"/>
                <w:sz w:val="24"/>
                <w:szCs w:val="24"/>
                <w:lang w:val="en-US" w:eastAsia="zh-CN"/>
              </w:rPr>
            </w:pPr>
            <w:r>
              <w:rPr>
                <w:rFonts w:hint="eastAsia" w:ascii="宋体" w:hAnsi="宋体" w:eastAsia="宋体" w:cs="宋体"/>
                <w:sz w:val="24"/>
                <w:szCs w:val="24"/>
              </w:rPr>
              <w:t>项目负责人</w:t>
            </w:r>
          </w:p>
        </w:tc>
        <w:tc>
          <w:tcPr>
            <w:tcW w:w="1485" w:type="dxa"/>
            <w:tcBorders>
              <w:top w:val="single" w:color="auto" w:sz="4" w:space="0"/>
            </w:tcBorders>
            <w:noWrap w:val="0"/>
            <w:vAlign w:val="center"/>
          </w:tcPr>
          <w:p w14:paraId="7955FACC">
            <w:pPr>
              <w:jc w:val="center"/>
              <w:rPr>
                <w:rFonts w:hint="eastAsia" w:ascii="宋体" w:hAnsi="宋体" w:eastAsia="宋体" w:cs="宋体"/>
                <w:sz w:val="24"/>
                <w:szCs w:val="24"/>
                <w:lang w:val="en-US" w:eastAsia="zh-CN"/>
              </w:rPr>
            </w:pPr>
          </w:p>
        </w:tc>
        <w:tc>
          <w:tcPr>
            <w:tcW w:w="2148" w:type="dxa"/>
            <w:gridSpan w:val="2"/>
            <w:tcBorders>
              <w:top w:val="single" w:color="auto" w:sz="4" w:space="0"/>
            </w:tcBorders>
            <w:noWrap w:val="0"/>
            <w:vAlign w:val="center"/>
          </w:tcPr>
          <w:p w14:paraId="17F50EF9">
            <w:pPr>
              <w:jc w:val="center"/>
              <w:rPr>
                <w:rFonts w:hint="eastAsia" w:ascii="宋体" w:hAnsi="宋体" w:eastAsia="宋体" w:cs="宋体"/>
                <w:sz w:val="24"/>
                <w:szCs w:val="24"/>
                <w:lang w:val="en-US" w:eastAsia="zh-CN"/>
              </w:rPr>
            </w:pPr>
          </w:p>
        </w:tc>
        <w:tc>
          <w:tcPr>
            <w:tcW w:w="1264" w:type="dxa"/>
            <w:tcBorders>
              <w:top w:val="single" w:color="auto" w:sz="4" w:space="0"/>
            </w:tcBorders>
            <w:noWrap w:val="0"/>
            <w:vAlign w:val="center"/>
          </w:tcPr>
          <w:p w14:paraId="565B0742">
            <w:pPr>
              <w:jc w:val="center"/>
              <w:rPr>
                <w:rFonts w:hint="eastAsia" w:ascii="宋体" w:hAnsi="宋体" w:eastAsia="宋体" w:cs="宋体"/>
                <w:sz w:val="24"/>
                <w:szCs w:val="24"/>
                <w:lang w:val="en-US" w:eastAsia="zh-CN"/>
              </w:rPr>
            </w:pPr>
          </w:p>
        </w:tc>
        <w:tc>
          <w:tcPr>
            <w:tcW w:w="1856" w:type="dxa"/>
            <w:tcBorders>
              <w:top w:val="single" w:color="auto" w:sz="4" w:space="0"/>
            </w:tcBorders>
            <w:noWrap w:val="0"/>
            <w:vAlign w:val="center"/>
          </w:tcPr>
          <w:p w14:paraId="25EA7885">
            <w:pPr>
              <w:jc w:val="center"/>
              <w:rPr>
                <w:rFonts w:hint="eastAsia" w:ascii="宋体" w:hAnsi="宋体" w:eastAsia="宋体" w:cs="宋体"/>
                <w:sz w:val="24"/>
                <w:szCs w:val="24"/>
                <w:lang w:val="en-US" w:eastAsia="zh-CN"/>
              </w:rPr>
            </w:pPr>
          </w:p>
        </w:tc>
      </w:tr>
      <w:tr w14:paraId="3E0F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noWrap w:val="0"/>
            <w:vAlign w:val="center"/>
          </w:tcPr>
          <w:p w14:paraId="061DF70F">
            <w:pPr>
              <w:jc w:val="center"/>
              <w:rPr>
                <w:rFonts w:hint="eastAsia" w:ascii="宋体" w:hAnsi="宋体" w:eastAsia="宋体" w:cs="宋体"/>
                <w:sz w:val="24"/>
                <w:szCs w:val="24"/>
                <w:lang w:val="en-US" w:eastAsia="zh-CN"/>
              </w:rPr>
            </w:pPr>
            <w:r>
              <w:rPr>
                <w:rFonts w:hint="eastAsia" w:ascii="宋体" w:hAnsi="宋体" w:eastAsia="宋体" w:cs="宋体"/>
                <w:sz w:val="24"/>
                <w:szCs w:val="24"/>
              </w:rPr>
              <w:t>4</w:t>
            </w:r>
          </w:p>
        </w:tc>
        <w:tc>
          <w:tcPr>
            <w:tcW w:w="2580" w:type="dxa"/>
            <w:gridSpan w:val="2"/>
            <w:noWrap w:val="0"/>
            <w:vAlign w:val="center"/>
          </w:tcPr>
          <w:p w14:paraId="18EDC693">
            <w:pPr>
              <w:jc w:val="left"/>
              <w:rPr>
                <w:rFonts w:hint="eastAsia" w:ascii="宋体" w:hAnsi="宋体" w:eastAsia="宋体" w:cs="宋体"/>
                <w:sz w:val="24"/>
                <w:szCs w:val="24"/>
                <w:lang w:val="en-US" w:eastAsia="zh-CN"/>
              </w:rPr>
            </w:pPr>
            <w:r>
              <w:rPr>
                <w:rFonts w:hint="eastAsia" w:ascii="宋体" w:hAnsi="宋体" w:eastAsia="宋体" w:cs="宋体"/>
                <w:sz w:val="24"/>
                <w:szCs w:val="24"/>
              </w:rPr>
              <w:t>主要技术人员</w:t>
            </w:r>
          </w:p>
        </w:tc>
        <w:tc>
          <w:tcPr>
            <w:tcW w:w="1485" w:type="dxa"/>
            <w:noWrap w:val="0"/>
            <w:vAlign w:val="center"/>
          </w:tcPr>
          <w:p w14:paraId="1230E8D3">
            <w:pPr>
              <w:jc w:val="center"/>
              <w:rPr>
                <w:rFonts w:hint="eastAsia" w:ascii="宋体" w:hAnsi="宋体" w:eastAsia="宋体" w:cs="宋体"/>
                <w:sz w:val="24"/>
                <w:szCs w:val="24"/>
                <w:lang w:val="en-US" w:eastAsia="zh-CN"/>
              </w:rPr>
            </w:pPr>
          </w:p>
        </w:tc>
        <w:tc>
          <w:tcPr>
            <w:tcW w:w="2148" w:type="dxa"/>
            <w:gridSpan w:val="2"/>
            <w:noWrap w:val="0"/>
            <w:vAlign w:val="center"/>
          </w:tcPr>
          <w:p w14:paraId="7D0C4C4E">
            <w:pPr>
              <w:jc w:val="center"/>
              <w:rPr>
                <w:rFonts w:hint="eastAsia" w:ascii="宋体" w:hAnsi="宋体" w:eastAsia="宋体" w:cs="宋体"/>
                <w:sz w:val="24"/>
                <w:szCs w:val="24"/>
                <w:lang w:val="en-US" w:eastAsia="zh-CN"/>
              </w:rPr>
            </w:pPr>
          </w:p>
        </w:tc>
        <w:tc>
          <w:tcPr>
            <w:tcW w:w="1264" w:type="dxa"/>
            <w:noWrap w:val="0"/>
            <w:vAlign w:val="center"/>
          </w:tcPr>
          <w:p w14:paraId="2B264874">
            <w:pPr>
              <w:jc w:val="center"/>
              <w:rPr>
                <w:rFonts w:hint="eastAsia" w:ascii="宋体" w:hAnsi="宋体" w:eastAsia="宋体" w:cs="宋体"/>
                <w:sz w:val="24"/>
                <w:szCs w:val="24"/>
                <w:lang w:val="en-US" w:eastAsia="zh-CN"/>
              </w:rPr>
            </w:pPr>
          </w:p>
        </w:tc>
        <w:tc>
          <w:tcPr>
            <w:tcW w:w="1856" w:type="dxa"/>
            <w:noWrap w:val="0"/>
            <w:vAlign w:val="center"/>
          </w:tcPr>
          <w:p w14:paraId="7C01C64A">
            <w:pPr>
              <w:jc w:val="center"/>
              <w:rPr>
                <w:rFonts w:hint="eastAsia" w:ascii="宋体" w:hAnsi="宋体" w:eastAsia="宋体" w:cs="宋体"/>
                <w:sz w:val="24"/>
                <w:szCs w:val="24"/>
                <w:lang w:val="en-US" w:eastAsia="zh-CN"/>
              </w:rPr>
            </w:pPr>
          </w:p>
        </w:tc>
      </w:tr>
      <w:tr w14:paraId="6EE6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noWrap w:val="0"/>
            <w:vAlign w:val="center"/>
          </w:tcPr>
          <w:p w14:paraId="5F93CA2B">
            <w:pPr>
              <w:jc w:val="center"/>
              <w:rPr>
                <w:rFonts w:hint="eastAsia" w:ascii="宋体" w:hAnsi="宋体" w:eastAsia="宋体" w:cs="宋体"/>
                <w:sz w:val="24"/>
                <w:szCs w:val="24"/>
                <w:lang w:val="en-US" w:eastAsia="zh-CN"/>
              </w:rPr>
            </w:pPr>
            <w:r>
              <w:rPr>
                <w:rFonts w:hint="eastAsia" w:ascii="宋体" w:hAnsi="宋体" w:eastAsia="宋体" w:cs="宋体"/>
                <w:sz w:val="24"/>
                <w:szCs w:val="24"/>
              </w:rPr>
              <w:t>5</w:t>
            </w:r>
          </w:p>
        </w:tc>
        <w:tc>
          <w:tcPr>
            <w:tcW w:w="2580" w:type="dxa"/>
            <w:gridSpan w:val="2"/>
            <w:noWrap w:val="0"/>
            <w:vAlign w:val="center"/>
          </w:tcPr>
          <w:p w14:paraId="0A1CC1A1">
            <w:pPr>
              <w:jc w:val="left"/>
              <w:rPr>
                <w:rFonts w:hint="eastAsia" w:ascii="宋体" w:hAnsi="宋体" w:eastAsia="宋体" w:cs="宋体"/>
                <w:sz w:val="24"/>
                <w:szCs w:val="24"/>
                <w:lang w:val="en-US" w:eastAsia="zh-CN"/>
              </w:rPr>
            </w:pPr>
            <w:r>
              <w:rPr>
                <w:rFonts w:hint="eastAsia" w:ascii="宋体" w:hAnsi="宋体" w:eastAsia="宋体" w:cs="宋体"/>
                <w:sz w:val="24"/>
                <w:szCs w:val="24"/>
              </w:rPr>
              <w:t>投标文件</w:t>
            </w:r>
            <w:r>
              <w:rPr>
                <w:rFonts w:hint="eastAsia" w:ascii="宋体" w:hAnsi="宋体" w:eastAsia="宋体" w:cs="宋体"/>
                <w:sz w:val="24"/>
                <w:szCs w:val="24"/>
                <w:lang w:eastAsia="zh-CN"/>
              </w:rPr>
              <w:t>编制人员</w:t>
            </w:r>
          </w:p>
        </w:tc>
        <w:tc>
          <w:tcPr>
            <w:tcW w:w="1485" w:type="dxa"/>
            <w:noWrap w:val="0"/>
            <w:vAlign w:val="center"/>
          </w:tcPr>
          <w:p w14:paraId="052BA964">
            <w:pPr>
              <w:jc w:val="center"/>
              <w:rPr>
                <w:rFonts w:hint="eastAsia" w:ascii="宋体" w:hAnsi="宋体" w:eastAsia="宋体" w:cs="宋体"/>
                <w:sz w:val="24"/>
                <w:szCs w:val="24"/>
                <w:lang w:val="en-US" w:eastAsia="zh-CN"/>
              </w:rPr>
            </w:pPr>
          </w:p>
        </w:tc>
        <w:tc>
          <w:tcPr>
            <w:tcW w:w="2148" w:type="dxa"/>
            <w:gridSpan w:val="2"/>
            <w:noWrap w:val="0"/>
            <w:vAlign w:val="center"/>
          </w:tcPr>
          <w:p w14:paraId="3C2E77D9">
            <w:pPr>
              <w:jc w:val="center"/>
              <w:rPr>
                <w:rFonts w:hint="eastAsia" w:ascii="宋体" w:hAnsi="宋体" w:eastAsia="宋体" w:cs="宋体"/>
                <w:sz w:val="24"/>
                <w:szCs w:val="24"/>
                <w:lang w:val="en-US" w:eastAsia="zh-CN"/>
              </w:rPr>
            </w:pPr>
          </w:p>
        </w:tc>
        <w:tc>
          <w:tcPr>
            <w:tcW w:w="1264" w:type="dxa"/>
            <w:noWrap w:val="0"/>
            <w:vAlign w:val="center"/>
          </w:tcPr>
          <w:p w14:paraId="521F8B13">
            <w:pPr>
              <w:jc w:val="center"/>
              <w:rPr>
                <w:rFonts w:hint="eastAsia" w:ascii="宋体" w:hAnsi="宋体" w:eastAsia="宋体" w:cs="宋体"/>
                <w:sz w:val="24"/>
                <w:szCs w:val="24"/>
                <w:lang w:val="en-US" w:eastAsia="zh-CN"/>
              </w:rPr>
            </w:pPr>
          </w:p>
        </w:tc>
        <w:tc>
          <w:tcPr>
            <w:tcW w:w="1856" w:type="dxa"/>
            <w:noWrap w:val="0"/>
            <w:vAlign w:val="center"/>
          </w:tcPr>
          <w:p w14:paraId="24BB00D2">
            <w:pPr>
              <w:jc w:val="center"/>
              <w:rPr>
                <w:rFonts w:hint="eastAsia" w:ascii="宋体" w:hAnsi="宋体" w:eastAsia="宋体" w:cs="宋体"/>
                <w:sz w:val="24"/>
                <w:szCs w:val="24"/>
                <w:lang w:val="en-US" w:eastAsia="zh-CN"/>
              </w:rPr>
            </w:pPr>
          </w:p>
        </w:tc>
      </w:tr>
      <w:tr w14:paraId="387D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113" w:type="dxa"/>
            <w:gridSpan w:val="8"/>
            <w:tcBorders>
              <w:bottom w:val="double" w:color="auto" w:sz="4" w:space="0"/>
            </w:tcBorders>
            <w:noWrap w:val="0"/>
            <w:vAlign w:val="center"/>
          </w:tcPr>
          <w:p w14:paraId="66F22D83">
            <w:pPr>
              <w:jc w:val="left"/>
              <w:rPr>
                <w:rFonts w:hint="eastAsia" w:ascii="宋体" w:hAnsi="宋体" w:eastAsia="宋体" w:cs="宋体"/>
                <w:sz w:val="24"/>
                <w:szCs w:val="24"/>
                <w:lang w:val="en-US" w:eastAsia="zh-CN"/>
              </w:rPr>
            </w:pPr>
            <w:r>
              <w:rPr>
                <w:rFonts w:hint="eastAsia" w:ascii="宋体" w:hAnsi="宋体" w:eastAsia="宋体" w:cs="宋体"/>
                <w:b/>
                <w:bCs/>
                <w:sz w:val="22"/>
                <w:szCs w:val="22"/>
                <w:lang w:val="en-US" w:eastAsia="zh-CN"/>
              </w:rPr>
              <w:t>说明：同一职务有多人担任（如主要技术人员），应分行填写。</w:t>
            </w:r>
          </w:p>
        </w:tc>
      </w:tr>
      <w:tr w14:paraId="21D1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113" w:type="dxa"/>
            <w:gridSpan w:val="8"/>
            <w:tcBorders>
              <w:top w:val="double" w:color="auto" w:sz="4" w:space="0"/>
            </w:tcBorders>
            <w:noWrap w:val="0"/>
            <w:vAlign w:val="center"/>
          </w:tcPr>
          <w:p w14:paraId="69BC5968">
            <w:pPr>
              <w:jc w:val="center"/>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投标（响应）供应商关联关系情况</w:t>
            </w:r>
          </w:p>
        </w:tc>
      </w:tr>
      <w:tr w14:paraId="66D5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0" w:type="dxa"/>
            <w:tcBorders>
              <w:bottom w:val="single" w:color="auto" w:sz="4" w:space="0"/>
            </w:tcBorders>
            <w:noWrap w:val="0"/>
            <w:vAlign w:val="center"/>
          </w:tcPr>
          <w:p w14:paraId="599CFDA7">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2580" w:type="dxa"/>
            <w:gridSpan w:val="2"/>
            <w:tcBorders>
              <w:bottom w:val="single" w:color="auto" w:sz="4" w:space="0"/>
            </w:tcBorders>
            <w:noWrap w:val="0"/>
            <w:vAlign w:val="center"/>
          </w:tcPr>
          <w:p w14:paraId="35049B4A">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关联关系类型</w:t>
            </w:r>
          </w:p>
        </w:tc>
        <w:tc>
          <w:tcPr>
            <w:tcW w:w="2197" w:type="dxa"/>
            <w:gridSpan w:val="2"/>
            <w:tcBorders>
              <w:bottom w:val="single" w:color="auto" w:sz="4" w:space="0"/>
            </w:tcBorders>
            <w:noWrap w:val="0"/>
            <w:vAlign w:val="center"/>
          </w:tcPr>
          <w:p w14:paraId="28DDD158">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关联主体名称</w:t>
            </w:r>
          </w:p>
        </w:tc>
        <w:tc>
          <w:tcPr>
            <w:tcW w:w="4556" w:type="dxa"/>
            <w:gridSpan w:val="3"/>
            <w:tcBorders>
              <w:bottom w:val="single" w:color="auto" w:sz="4" w:space="0"/>
            </w:tcBorders>
            <w:noWrap w:val="0"/>
            <w:vAlign w:val="center"/>
          </w:tcPr>
          <w:p w14:paraId="30DB9E66">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651B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A99105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716916D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控股股东</w:t>
            </w:r>
          </w:p>
        </w:tc>
        <w:tc>
          <w:tcPr>
            <w:tcW w:w="2197" w:type="dxa"/>
            <w:gridSpan w:val="2"/>
            <w:tcBorders>
              <w:top w:val="single" w:color="auto" w:sz="4" w:space="0"/>
              <w:left w:val="single" w:color="auto" w:sz="4" w:space="0"/>
              <w:bottom w:val="single" w:color="auto" w:sz="4" w:space="0"/>
              <w:right w:val="single" w:color="auto" w:sz="4" w:space="0"/>
            </w:tcBorders>
            <w:noWrap w:val="0"/>
            <w:vAlign w:val="center"/>
          </w:tcPr>
          <w:p w14:paraId="4DD069AA">
            <w:pPr>
              <w:jc w:val="center"/>
              <w:rPr>
                <w:rFonts w:hint="eastAsia" w:ascii="宋体" w:hAnsi="宋体" w:eastAsia="宋体" w:cs="宋体"/>
                <w:sz w:val="24"/>
                <w:szCs w:val="24"/>
                <w:lang w:val="en-US" w:eastAsia="zh-CN"/>
              </w:rPr>
            </w:pPr>
          </w:p>
        </w:tc>
        <w:tc>
          <w:tcPr>
            <w:tcW w:w="4556" w:type="dxa"/>
            <w:gridSpan w:val="3"/>
            <w:tcBorders>
              <w:top w:val="single" w:color="auto" w:sz="4" w:space="0"/>
              <w:left w:val="single" w:color="auto" w:sz="4" w:space="0"/>
              <w:bottom w:val="single" w:color="auto" w:sz="4" w:space="0"/>
              <w:right w:val="single" w:color="auto" w:sz="4" w:space="0"/>
            </w:tcBorders>
            <w:noWrap w:val="0"/>
            <w:vAlign w:val="center"/>
          </w:tcPr>
          <w:p w14:paraId="05F82D45">
            <w:pPr>
              <w:jc w:val="left"/>
              <w:rPr>
                <w:rFonts w:hint="eastAsia" w:ascii="宋体" w:hAnsi="宋体" w:eastAsia="宋体" w:cs="宋体"/>
                <w:sz w:val="24"/>
                <w:szCs w:val="24"/>
                <w:lang w:val="en-US" w:eastAsia="zh-CN"/>
              </w:rPr>
            </w:pPr>
            <w:r>
              <w:rPr>
                <w:rFonts w:hint="eastAsia" w:ascii="宋体" w:hAnsi="宋体" w:eastAsia="宋体" w:cs="宋体"/>
                <w:sz w:val="22"/>
                <w:szCs w:val="22"/>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E25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813E85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675DCF8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管理关系</w:t>
            </w:r>
          </w:p>
        </w:tc>
        <w:tc>
          <w:tcPr>
            <w:tcW w:w="2197" w:type="dxa"/>
            <w:gridSpan w:val="2"/>
            <w:tcBorders>
              <w:top w:val="single" w:color="auto" w:sz="4" w:space="0"/>
              <w:left w:val="single" w:color="auto" w:sz="4" w:space="0"/>
              <w:bottom w:val="single" w:color="auto" w:sz="4" w:space="0"/>
              <w:right w:val="single" w:color="auto" w:sz="4" w:space="0"/>
            </w:tcBorders>
            <w:noWrap w:val="0"/>
            <w:vAlign w:val="center"/>
          </w:tcPr>
          <w:p w14:paraId="0950311B">
            <w:pPr>
              <w:jc w:val="center"/>
              <w:rPr>
                <w:rFonts w:hint="eastAsia" w:ascii="宋体" w:hAnsi="宋体" w:eastAsia="宋体" w:cs="宋体"/>
                <w:sz w:val="24"/>
                <w:szCs w:val="24"/>
                <w:lang w:val="en-US" w:eastAsia="zh-CN"/>
              </w:rPr>
            </w:pPr>
          </w:p>
        </w:tc>
        <w:tc>
          <w:tcPr>
            <w:tcW w:w="4556" w:type="dxa"/>
            <w:gridSpan w:val="3"/>
            <w:tcBorders>
              <w:top w:val="single" w:color="auto" w:sz="4" w:space="0"/>
              <w:left w:val="single" w:color="auto" w:sz="4" w:space="0"/>
              <w:bottom w:val="single" w:color="auto" w:sz="4" w:space="0"/>
              <w:right w:val="single" w:color="auto" w:sz="4" w:space="0"/>
            </w:tcBorders>
            <w:noWrap w:val="0"/>
            <w:vAlign w:val="center"/>
          </w:tcPr>
          <w:p w14:paraId="3C185FB1">
            <w:pPr>
              <w:jc w:val="left"/>
              <w:rPr>
                <w:rFonts w:hint="eastAsia" w:ascii="宋体" w:hAnsi="宋体" w:eastAsia="宋体" w:cs="宋体"/>
                <w:sz w:val="24"/>
                <w:szCs w:val="24"/>
                <w:lang w:val="en-US" w:eastAsia="zh-CN"/>
              </w:rPr>
            </w:pPr>
            <w:r>
              <w:rPr>
                <w:rFonts w:hint="eastAsia" w:ascii="宋体" w:hAnsi="宋体" w:eastAsia="宋体" w:cs="宋体"/>
                <w:sz w:val="22"/>
                <w:szCs w:val="22"/>
                <w:lang w:val="en-US" w:eastAsia="zh-CN"/>
              </w:rPr>
              <w:t>指对投标（响应）供应商不具有出资持股关系，但对其存在管理关系的主体。</w:t>
            </w:r>
          </w:p>
        </w:tc>
      </w:tr>
      <w:tr w14:paraId="23D7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0113" w:type="dxa"/>
            <w:gridSpan w:val="8"/>
            <w:tcBorders>
              <w:top w:val="single" w:color="auto" w:sz="4" w:space="0"/>
              <w:left w:val="single" w:color="auto" w:sz="4" w:space="0"/>
              <w:bottom w:val="single" w:color="auto" w:sz="4" w:space="0"/>
              <w:right w:val="single" w:color="auto" w:sz="4" w:space="0"/>
            </w:tcBorders>
            <w:noWrap w:val="0"/>
            <w:vAlign w:val="center"/>
          </w:tcPr>
          <w:p w14:paraId="69198BA3">
            <w:pPr>
              <w:jc w:val="left"/>
              <w:rPr>
                <w:rFonts w:hint="eastAsia" w:ascii="宋体" w:hAnsi="宋体" w:eastAsia="宋体" w:cs="宋体"/>
                <w:sz w:val="24"/>
                <w:szCs w:val="24"/>
                <w:lang w:val="en-US" w:eastAsia="zh-CN"/>
              </w:rPr>
            </w:pPr>
            <w:r>
              <w:rPr>
                <w:rFonts w:hint="eastAsia" w:ascii="宋体" w:hAnsi="宋体" w:eastAsia="宋体" w:cs="宋体"/>
                <w:b/>
                <w:bCs/>
                <w:sz w:val="22"/>
                <w:szCs w:val="22"/>
                <w:lang w:val="en-US" w:eastAsia="zh-CN"/>
              </w:rPr>
              <w:t>说明：同一关联关系类型有多个主体的，应分行填写。</w:t>
            </w:r>
          </w:p>
        </w:tc>
      </w:tr>
    </w:tbl>
    <w:p w14:paraId="55982736">
      <w:pPr>
        <w:rPr>
          <w:rFonts w:hint="eastAsia"/>
        </w:rPr>
      </w:pPr>
      <w:r>
        <w:rPr>
          <w:rFonts w:hint="eastAsia"/>
        </w:rPr>
        <w:br w:type="page"/>
      </w:r>
    </w:p>
    <w:p w14:paraId="4527F395">
      <w:pPr>
        <w:spacing w:line="360" w:lineRule="auto"/>
        <w:rPr>
          <w:rFonts w:hint="eastAsia" w:ascii="仿宋" w:hAnsi="仿宋" w:eastAsia="仿宋" w:cs="仿宋"/>
          <w:b/>
          <w:bCs/>
          <w:color w:val="FF0000"/>
          <w:sz w:val="24"/>
          <w:szCs w:val="32"/>
          <w:highlight w:val="yellow"/>
        </w:rPr>
      </w:pPr>
      <w:r>
        <w:rPr>
          <w:rFonts w:hint="eastAsia" w:ascii="仿宋" w:hAnsi="仿宋" w:eastAsia="仿宋" w:cs="仿宋"/>
          <w:b/>
          <w:bCs/>
          <w:color w:val="FF0000"/>
          <w:sz w:val="24"/>
          <w:szCs w:val="32"/>
          <w:highlight w:val="yellow"/>
        </w:rPr>
        <w:t>备注：</w:t>
      </w:r>
    </w:p>
    <w:p w14:paraId="632949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FF0000"/>
          <w:sz w:val="24"/>
          <w:szCs w:val="32"/>
          <w:highlight w:val="none"/>
          <w:lang w:eastAsia="zh-CN"/>
        </w:rPr>
      </w:pPr>
      <w:r>
        <w:rPr>
          <w:rFonts w:hint="eastAsia" w:ascii="仿宋" w:hAnsi="仿宋" w:eastAsia="仿宋" w:cs="仿宋"/>
          <w:b w:val="0"/>
          <w:bCs w:val="0"/>
          <w:color w:val="FF0000"/>
          <w:kern w:val="2"/>
          <w:sz w:val="24"/>
          <w:szCs w:val="32"/>
          <w:highlight w:val="none"/>
          <w:lang w:val="en-US" w:eastAsia="zh-CN" w:bidi="ar-SA"/>
        </w:rPr>
        <w:t>1.</w:t>
      </w:r>
      <w:r>
        <w:rPr>
          <w:rFonts w:hint="eastAsia" w:ascii="仿宋" w:hAnsi="仿宋" w:eastAsia="仿宋" w:cs="仿宋"/>
          <w:b w:val="0"/>
          <w:bCs w:val="0"/>
          <w:color w:val="FF0000"/>
          <w:sz w:val="24"/>
          <w:szCs w:val="32"/>
          <w:highlight w:val="none"/>
        </w:rPr>
        <w:t>提供社保缴纳记录查询截图</w:t>
      </w:r>
      <w:r>
        <w:rPr>
          <w:rFonts w:hint="eastAsia" w:ascii="仿宋" w:hAnsi="仿宋" w:eastAsia="仿宋" w:cs="仿宋"/>
          <w:b w:val="0"/>
          <w:bCs w:val="0"/>
          <w:color w:val="FF0000"/>
          <w:sz w:val="24"/>
          <w:szCs w:val="32"/>
          <w:highlight w:val="none"/>
          <w:lang w:eastAsia="zh-CN"/>
        </w:rPr>
        <w:t>：</w:t>
      </w:r>
    </w:p>
    <w:p w14:paraId="1EB07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32"/>
          <w:highlight w:val="none"/>
          <w:lang w:eastAsia="zh-CN"/>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1</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rPr>
        <w:t>提供投标（响应）供应商相关人员</w:t>
      </w:r>
      <w:r>
        <w:rPr>
          <w:rFonts w:hint="eastAsia" w:ascii="仿宋" w:hAnsi="仿宋" w:eastAsia="仿宋" w:cs="仿宋"/>
          <w:b/>
          <w:bCs/>
          <w:color w:val="auto"/>
          <w:sz w:val="24"/>
          <w:szCs w:val="32"/>
          <w:highlight w:val="none"/>
        </w:rPr>
        <w:t>最近一个月的社保缴费记录</w:t>
      </w:r>
      <w:r>
        <w:rPr>
          <w:rFonts w:hint="eastAsia" w:ascii="仿宋" w:hAnsi="仿宋" w:eastAsia="仿宋" w:cs="仿宋"/>
          <w:b w:val="0"/>
          <w:bCs w:val="0"/>
          <w:color w:val="auto"/>
          <w:sz w:val="24"/>
          <w:szCs w:val="32"/>
          <w:highlight w:val="none"/>
        </w:rPr>
        <w:t>（因社保部门或税务部门原因暂时无法提供社保证明的，需提供加盖公章的情况说明或者证明材料）</w:t>
      </w:r>
      <w:r>
        <w:rPr>
          <w:rFonts w:hint="eastAsia" w:ascii="仿宋" w:hAnsi="仿宋" w:eastAsia="仿宋" w:cs="仿宋"/>
          <w:b w:val="0"/>
          <w:bCs w:val="0"/>
          <w:color w:val="auto"/>
          <w:sz w:val="24"/>
          <w:szCs w:val="32"/>
          <w:highlight w:val="none"/>
          <w:lang w:eastAsia="zh-CN"/>
        </w:rPr>
        <w:t>。</w:t>
      </w:r>
    </w:p>
    <w:p w14:paraId="635ACB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2</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rPr>
        <w:t>如供应商为</w:t>
      </w:r>
      <w:r>
        <w:rPr>
          <w:rFonts w:hint="eastAsia" w:ascii="仿宋" w:hAnsi="仿宋" w:eastAsia="仿宋" w:cs="仿宋"/>
          <w:b/>
          <w:bCs/>
          <w:color w:val="auto"/>
          <w:sz w:val="24"/>
          <w:szCs w:val="32"/>
          <w:highlight w:val="none"/>
        </w:rPr>
        <w:t>新成立单位且成立时间不足一个月</w:t>
      </w:r>
      <w:r>
        <w:rPr>
          <w:rFonts w:hint="eastAsia" w:ascii="仿宋" w:hAnsi="仿宋" w:eastAsia="仿宋" w:cs="仿宋"/>
          <w:b w:val="0"/>
          <w:bCs w:val="0"/>
          <w:color w:val="auto"/>
          <w:sz w:val="24"/>
          <w:szCs w:val="32"/>
          <w:highlight w:val="none"/>
        </w:rPr>
        <w:t>的，可提供加盖公章的情况说明（承诺函）并提供该人员与投标人签订的劳动合同作为本单位员工的证明依据，无需提供相关人员社保，亦视为符合。</w:t>
      </w:r>
    </w:p>
    <w:p w14:paraId="7975B9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auto"/>
          <w:sz w:val="24"/>
          <w:szCs w:val="32"/>
          <w:highlight w:val="none"/>
        </w:rPr>
      </w:pP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lang w:val="en-US" w:eastAsia="zh-CN"/>
        </w:rPr>
        <w:t>3</w:t>
      </w:r>
      <w:r>
        <w:rPr>
          <w:rFonts w:hint="eastAsia" w:ascii="仿宋" w:hAnsi="仿宋" w:eastAsia="仿宋" w:cs="仿宋"/>
          <w:b w:val="0"/>
          <w:bCs w:val="0"/>
          <w:color w:val="auto"/>
          <w:sz w:val="24"/>
          <w:szCs w:val="32"/>
          <w:highlight w:val="none"/>
          <w:lang w:eastAsia="zh-CN"/>
        </w:rPr>
        <w:t>）</w:t>
      </w:r>
      <w:r>
        <w:rPr>
          <w:rFonts w:hint="eastAsia" w:ascii="仿宋" w:hAnsi="仿宋" w:eastAsia="仿宋" w:cs="仿宋"/>
          <w:b w:val="0"/>
          <w:bCs w:val="0"/>
          <w:color w:val="auto"/>
          <w:sz w:val="24"/>
          <w:szCs w:val="32"/>
          <w:highlight w:val="none"/>
        </w:rPr>
        <w:t>如为</w:t>
      </w:r>
      <w:r>
        <w:rPr>
          <w:rFonts w:hint="eastAsia" w:ascii="仿宋" w:hAnsi="仿宋" w:eastAsia="仿宋" w:cs="仿宋"/>
          <w:b/>
          <w:bCs/>
          <w:color w:val="auto"/>
          <w:sz w:val="24"/>
          <w:szCs w:val="32"/>
          <w:highlight w:val="none"/>
        </w:rPr>
        <w:t>退休返聘人员</w:t>
      </w:r>
      <w:r>
        <w:rPr>
          <w:rFonts w:hint="eastAsia" w:ascii="仿宋" w:hAnsi="仿宋" w:eastAsia="仿宋" w:cs="仿宋"/>
          <w:b w:val="0"/>
          <w:bCs w:val="0"/>
          <w:color w:val="auto"/>
          <w:sz w:val="24"/>
          <w:szCs w:val="32"/>
          <w:highlight w:val="none"/>
        </w:rPr>
        <w:t>则提供劳动合同或返聘协议，无需提供相关人员社保，亦视为符合。）</w:t>
      </w:r>
    </w:p>
    <w:p w14:paraId="5003CE0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FF0000"/>
          <w:sz w:val="24"/>
          <w:szCs w:val="32"/>
          <w:highlight w:val="none"/>
        </w:rPr>
      </w:pPr>
      <w:r>
        <w:rPr>
          <w:rFonts w:hint="eastAsia" w:ascii="仿宋" w:hAnsi="仿宋" w:eastAsia="仿宋" w:cs="仿宋"/>
          <w:b w:val="0"/>
          <w:bCs w:val="0"/>
          <w:color w:val="FF0000"/>
          <w:sz w:val="24"/>
          <w:szCs w:val="32"/>
          <w:highlight w:val="none"/>
          <w:lang w:val="en-US" w:eastAsia="zh-CN"/>
        </w:rPr>
        <w:t>2</w:t>
      </w:r>
      <w:r>
        <w:rPr>
          <w:rFonts w:hint="eastAsia" w:ascii="仿宋" w:hAnsi="仿宋" w:eastAsia="仿宋" w:cs="仿宋"/>
          <w:b w:val="0"/>
          <w:bCs w:val="0"/>
          <w:color w:val="FF0000"/>
          <w:sz w:val="24"/>
          <w:szCs w:val="32"/>
          <w:highlight w:val="none"/>
        </w:rPr>
        <w:t>.以上资料未按要求提供或提供的资料不清晰将导致投标商资格审查不通过，报名不成功；</w:t>
      </w:r>
    </w:p>
    <w:p w14:paraId="6DAF90C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color w:val="FF0000"/>
          <w:sz w:val="24"/>
          <w:szCs w:val="32"/>
          <w:highlight w:val="none"/>
        </w:rPr>
      </w:pPr>
      <w:r>
        <w:rPr>
          <w:rFonts w:hint="eastAsia" w:ascii="仿宋" w:hAnsi="仿宋" w:eastAsia="仿宋" w:cs="仿宋"/>
          <w:b w:val="0"/>
          <w:bCs w:val="0"/>
          <w:color w:val="FF0000"/>
          <w:sz w:val="24"/>
          <w:szCs w:val="32"/>
          <w:highlight w:val="none"/>
          <w:lang w:val="en-US" w:eastAsia="zh-CN"/>
        </w:rPr>
        <w:t>3</w:t>
      </w:r>
      <w:r>
        <w:rPr>
          <w:rFonts w:hint="eastAsia" w:ascii="仿宋" w:hAnsi="仿宋" w:eastAsia="仿宋" w:cs="仿宋"/>
          <w:b w:val="0"/>
          <w:bCs w:val="0"/>
          <w:color w:val="FF0000"/>
          <w:sz w:val="24"/>
          <w:szCs w:val="32"/>
          <w:highlight w:val="none"/>
        </w:rPr>
        <w:t>.投标商所提供的报名资料均需加盖单位公章。</w:t>
      </w:r>
    </w:p>
    <w:p w14:paraId="039E31FD">
      <w:pPr>
        <w:spacing w:line="360" w:lineRule="auto"/>
        <w:rPr>
          <w:rFonts w:hint="eastAsia"/>
          <w:highlight w:val="yellow"/>
        </w:rPr>
      </w:pPr>
    </w:p>
    <w:p w14:paraId="4A3F35DD">
      <w:pPr>
        <w:spacing w:line="240" w:lineRule="auto"/>
        <w:rPr>
          <w:rFonts w:hint="eastAsia" w:ascii="黑体" w:hAnsi="黑体" w:eastAsia="黑体" w:cs="黑体"/>
          <w:highlight w:val="yellow"/>
        </w:rPr>
      </w:pPr>
      <w:r>
        <w:rPr>
          <w:rFonts w:hint="eastAsia" w:ascii="黑体" w:hAnsi="黑体" w:eastAsia="黑体" w:cs="黑体"/>
          <w:highlight w:val="yellow"/>
        </w:rPr>
        <w:t>注：不同投标供应商的法定代表人、主要经营负责人、投标授权代表人、项目负责人、主要技术人员为同一人、属同一单位或者在同一单位缴纳社会保险；不同投标供应商存在单位负责人为同一人或直接控股、管理关系</w:t>
      </w:r>
      <w:r>
        <w:rPr>
          <w:rFonts w:hint="eastAsia" w:ascii="黑体" w:hAnsi="黑体" w:eastAsia="黑体" w:cs="黑体"/>
          <w:highlight w:val="yellow"/>
          <w:lang w:eastAsia="zh-CN"/>
        </w:rPr>
        <w:t>；</w:t>
      </w:r>
      <w:r>
        <w:rPr>
          <w:rFonts w:hint="eastAsia" w:ascii="黑体" w:hAnsi="黑体" w:eastAsia="黑体" w:cs="黑体"/>
          <w:highlight w:val="yellow"/>
        </w:rPr>
        <w:t>因违法行为而被禁止参加政府采购活动等情形。</w:t>
      </w:r>
      <w:r>
        <w:rPr>
          <w:rFonts w:hint="eastAsia" w:ascii="黑体" w:hAnsi="黑体" w:eastAsia="黑体" w:cs="黑体"/>
          <w:highlight w:val="yellow"/>
          <w:u w:val="single"/>
        </w:rPr>
        <w:t>如存在上述情形，供应商资格审查不通过，不得参与本次自行采购活动</w:t>
      </w:r>
      <w:r>
        <w:rPr>
          <w:rFonts w:hint="eastAsia" w:ascii="黑体" w:hAnsi="黑体" w:eastAsia="黑体" w:cs="黑体"/>
          <w:highlight w:val="yellow"/>
        </w:rPr>
        <w:t>。</w:t>
      </w:r>
    </w:p>
    <w:sectPr>
      <w:pgSz w:w="11906" w:h="16838"/>
      <w:pgMar w:top="1440" w:right="1800" w:bottom="1440" w:left="1800" w:header="851" w:footer="1587"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717D1"/>
    <w:rsid w:val="08145EEF"/>
    <w:rsid w:val="0C4857C1"/>
    <w:rsid w:val="10803511"/>
    <w:rsid w:val="13CE7B8F"/>
    <w:rsid w:val="259523C5"/>
    <w:rsid w:val="390134C3"/>
    <w:rsid w:val="3B037265"/>
    <w:rsid w:val="3EC605F7"/>
    <w:rsid w:val="4E5E07D4"/>
    <w:rsid w:val="506A727A"/>
    <w:rsid w:val="5E052889"/>
    <w:rsid w:val="660717D1"/>
    <w:rsid w:val="6635046E"/>
    <w:rsid w:val="6EF67261"/>
    <w:rsid w:val="732A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839</Words>
  <Characters>846</Characters>
  <Lines>0</Lines>
  <Paragraphs>0</Paragraphs>
  <TotalTime>29</TotalTime>
  <ScaleCrop>false</ScaleCrop>
  <LinksUpToDate>false</LinksUpToDate>
  <CharactersWithSpaces>869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2025-02-13T03:57:00Z</dcterms:created>
  <dc:creator>愿（招采办）</dc:creator>
  <cp:lastModifiedBy>愿</cp:lastModifiedBy>
  <dcterms:modified xsi:type="dcterms:W3CDTF">2025-08-04T00:52:25Z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CBAF31AA8A30482CBA871877AE17E8A5_11</vt:lpwstr>
  </property>
  <property fmtid="{D5CDD505-2E9C-101B-9397-08002B2CF9AE}" pid="4" name="KSOTemplateDocerSaveRecord">
    <vt:lpwstr>eyJoZGlkIjoiMTY2MzlkMTMzNzlmMmYyYjVhZTg4MWQwNzFkNmIxNGIiLCJ1c2VySWQiOiIxNTU5NjA1NTMxIn0=</vt:lpwstr>
  </property>
</Properties>
</file>