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0142">
      <w:pPr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0"/>
          <w:szCs w:val="30"/>
        </w:rPr>
        <w:t>：承诺函</w:t>
      </w:r>
    </w:p>
    <w:bookmarkEnd w:id="0"/>
    <w:p w14:paraId="32B1372D">
      <w:pPr>
        <w:pStyle w:val="2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6402B9FD"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</w:p>
    <w:p w14:paraId="764F1C2C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3EF3993B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 w:eastAsia="宋体" w:cs="Times New Roman"/>
          <w:b/>
          <w:sz w:val="24"/>
          <w:szCs w:val="24"/>
          <w:u w:val="single"/>
        </w:rPr>
        <w:t>2025年度财务</w:t>
      </w:r>
      <w:r>
        <w:rPr>
          <w:rFonts w:hint="eastAsia" w:hAnsi="宋体" w:eastAsia="宋体" w:cs="Times New Roman"/>
          <w:b/>
          <w:sz w:val="24"/>
          <w:szCs w:val="24"/>
          <w:u w:val="single"/>
          <w:lang w:val="en-US" w:eastAsia="zh-CN"/>
        </w:rPr>
        <w:t>审计</w:t>
      </w:r>
      <w:r>
        <w:rPr>
          <w:rFonts w:hint="eastAsia" w:hAnsi="宋体" w:eastAsia="宋体" w:cs="Times New Roman"/>
          <w:b/>
          <w:sz w:val="24"/>
          <w:szCs w:val="24"/>
          <w:u w:val="single"/>
        </w:rPr>
        <w:t>服务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 w:eastAsia="宋体" w:cs="Times New Roman"/>
          <w:b/>
          <w:sz w:val="24"/>
          <w:szCs w:val="24"/>
          <w:u w:val="single"/>
        </w:rPr>
        <w:t>2025年度财务</w:t>
      </w:r>
      <w:r>
        <w:rPr>
          <w:rFonts w:hint="eastAsia" w:hAnsi="宋体" w:eastAsia="宋体" w:cs="Times New Roman"/>
          <w:b/>
          <w:sz w:val="24"/>
          <w:szCs w:val="24"/>
          <w:u w:val="single"/>
          <w:lang w:val="en-US" w:eastAsia="zh-CN"/>
        </w:rPr>
        <w:t>审计</w:t>
      </w:r>
      <w:r>
        <w:rPr>
          <w:rFonts w:hint="eastAsia" w:hAnsi="宋体" w:eastAsia="宋体" w:cs="Times New Roman"/>
          <w:b/>
          <w:sz w:val="24"/>
          <w:szCs w:val="24"/>
          <w:u w:val="single"/>
        </w:rPr>
        <w:t>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7CD9A3C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（</w:t>
      </w:r>
      <w:r>
        <w:rPr>
          <w:rFonts w:hint="eastAsia" w:hAnsi="宋体"/>
          <w:b/>
          <w:sz w:val="24"/>
          <w:szCs w:val="24"/>
          <w:lang w:val="en-US" w:eastAsia="zh-CN"/>
        </w:rPr>
        <w:t>其中城投集团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、</w:t>
      </w:r>
      <w:r>
        <w:rPr>
          <w:rFonts w:hint="eastAsia" w:hAnsi="宋体"/>
          <w:b/>
          <w:sz w:val="24"/>
          <w:szCs w:val="24"/>
          <w:lang w:val="en-US" w:eastAsia="zh-CN"/>
        </w:rPr>
        <w:t>罗山公司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、</w:t>
      </w:r>
      <w:r>
        <w:rPr>
          <w:rFonts w:hint="eastAsia" w:hAnsi="宋体"/>
          <w:b/>
          <w:sz w:val="24"/>
          <w:szCs w:val="24"/>
          <w:lang w:val="en-US" w:eastAsia="zh-CN"/>
        </w:rPr>
        <w:t>华睿欣能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）</w:t>
      </w:r>
      <w:r>
        <w:rPr>
          <w:rFonts w:hint="eastAsia" w:hAnsi="宋体"/>
          <w:b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7D1F130A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35CE492D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10E4321A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3162B503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29C3E468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05BEC6B9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1212E7EE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694F5D86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4EF7C331">
      <w:pPr>
        <w:spacing w:line="600" w:lineRule="exact"/>
        <w:rPr>
          <w:rFonts w:ascii="宋体" w:hAnsi="宋体"/>
          <w:bCs/>
          <w:sz w:val="24"/>
        </w:rPr>
      </w:pPr>
    </w:p>
    <w:p w14:paraId="2144EE88">
      <w:pPr>
        <w:spacing w:line="600" w:lineRule="exact"/>
        <w:rPr>
          <w:rFonts w:ascii="宋体" w:hAnsi="宋体"/>
          <w:bCs/>
          <w:sz w:val="24"/>
        </w:rPr>
      </w:pPr>
    </w:p>
    <w:p w14:paraId="1AAAF9C6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2457A3AF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0A6A5C4A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41B715A2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33DF0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501D7348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35DF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8BBEC9F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5C7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00ED"/>
    <w:rsid w:val="11277FB0"/>
    <w:rsid w:val="2185500C"/>
    <w:rsid w:val="532B4880"/>
    <w:rsid w:val="60B5557B"/>
    <w:rsid w:val="68C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2025-12-23T01:10:52Z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9CAC694D90B041B793AE72F463CCBFEA_13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