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_GB2312" w:hAnsi="仿宋_GB2312" w:eastAsia="仿宋_GB2312" w:cs="仿宋_GB2312"/>
          <w:kern w:val="2"/>
          <w:sz w:val="32"/>
          <w:szCs w:val="36"/>
          <w:u w:val="none"/>
          <w:lang w:val="en-US" w:eastAsia="zh-CN" w:bidi="ar-SA"/>
        </w:rPr>
      </w:pPr>
      <w:r>
        <w:rPr>
          <w:rFonts w:hint="eastAsia" w:ascii="仿宋_GB2312" w:hAnsi="仿宋_GB2312" w:eastAsia="仿宋_GB2312" w:cs="仿宋_GB2312"/>
          <w:kern w:val="2"/>
          <w:sz w:val="32"/>
          <w:szCs w:val="36"/>
          <w:u w:val="none"/>
          <w:lang w:eastAsia="zh-CN" w:bidi="ar-SA"/>
        </w:rPr>
        <w:t>龙岗区应急管理监测预警指挥中心项目（二期）监理服务</w:t>
      </w:r>
      <w:r>
        <w:rPr>
          <w:rFonts w:hint="eastAsia" w:ascii="仿宋_GB2312" w:hAnsi="仿宋_GB2312" w:eastAsia="仿宋_GB2312" w:cs="仿宋_GB2312"/>
          <w:kern w:val="2"/>
          <w:sz w:val="32"/>
          <w:szCs w:val="36"/>
          <w:u w:val="none"/>
          <w:lang w:val="en-US" w:eastAsia="zh-CN" w:bidi="ar-SA"/>
        </w:rPr>
        <w:t>自行</w:t>
      </w:r>
    </w:p>
    <w:p>
      <w:pPr>
        <w:spacing w:line="560" w:lineRule="exact"/>
        <w:jc w:val="center"/>
        <w:rPr>
          <w:rFonts w:hint="eastAsia" w:ascii="仿宋_GB2312" w:hAnsi="仿宋_GB2312" w:eastAsia="仿宋_GB2312" w:cs="仿宋_GB2312"/>
          <w:b/>
          <w:color w:val="auto"/>
          <w:sz w:val="44"/>
          <w:szCs w:val="44"/>
          <w:u w:val="none"/>
        </w:rPr>
      </w:pPr>
      <w:bookmarkStart w:id="0" w:name="_GoBack"/>
      <w:bookmarkEnd w:id="0"/>
      <w:r>
        <w:rPr>
          <w:rFonts w:hint="eastAsia" w:ascii="仿宋_GB2312" w:hAnsi="仿宋_GB2312" w:eastAsia="仿宋_GB2312" w:cs="仿宋_GB2312"/>
          <w:kern w:val="2"/>
          <w:sz w:val="32"/>
          <w:szCs w:val="36"/>
          <w:u w:val="none"/>
          <w:lang w:val="en-US" w:eastAsia="zh-CN" w:bidi="ar-SA"/>
        </w:rPr>
        <w:t>采购结果公告</w:t>
      </w:r>
    </w:p>
    <w:p>
      <w:pPr>
        <w:spacing w:line="300" w:lineRule="exact"/>
        <w:jc w:val="center"/>
        <w:rPr>
          <w:rFonts w:hint="eastAsia" w:ascii="仿宋_GB2312" w:hAnsi="仿宋_GB2312" w:eastAsia="仿宋_GB2312" w:cs="仿宋_GB2312"/>
          <w:color w:val="auto"/>
          <w:sz w:val="44"/>
          <w:szCs w:val="44"/>
          <w:u w:val="none"/>
        </w:rPr>
      </w:pPr>
    </w:p>
    <w:tbl>
      <w:tblPr>
        <w:tblStyle w:val="16"/>
        <w:tblW w:w="92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依照《深圳经济特区政府采购条例实施细则》相关规定，现将</w:t>
            </w:r>
            <w:r>
              <w:rPr>
                <w:rFonts w:hint="default" w:ascii="仿宋_GB2312" w:hAnsi="仿宋_GB2312" w:eastAsia="仿宋_GB2312" w:cs="仿宋_GB2312"/>
                <w:kern w:val="2"/>
                <w:sz w:val="24"/>
                <w:szCs w:val="28"/>
                <w:u w:val="none"/>
                <w:lang w:eastAsia="zh-CN" w:bidi="ar-SA"/>
              </w:rPr>
              <w:t>本单位</w:t>
            </w:r>
            <w:r>
              <w:rPr>
                <w:rFonts w:hint="eastAsia" w:ascii="仿宋_GB2312" w:hAnsi="仿宋_GB2312" w:eastAsia="仿宋_GB2312" w:cs="仿宋_GB2312"/>
                <w:kern w:val="2"/>
                <w:sz w:val="24"/>
                <w:szCs w:val="28"/>
                <w:u w:val="none"/>
                <w:lang w:val="en-US" w:eastAsia="zh-CN" w:bidi="ar-SA"/>
              </w:rPr>
              <w:t>“</w:t>
            </w:r>
            <w:r>
              <w:rPr>
                <w:rFonts w:hint="eastAsia" w:ascii="仿宋_GB2312" w:hAnsi="仿宋_GB2312" w:eastAsia="仿宋_GB2312" w:cs="仿宋_GB2312"/>
                <w:kern w:val="2"/>
                <w:sz w:val="24"/>
                <w:szCs w:val="28"/>
                <w:u w:val="none"/>
                <w:lang w:eastAsia="zh-CN" w:bidi="ar-SA"/>
              </w:rPr>
              <w:t>龙岗区应急管理监测预警指挥中心项目（二期）监理服务</w:t>
            </w:r>
            <w:r>
              <w:rPr>
                <w:rFonts w:hint="eastAsia" w:ascii="仿宋_GB2312" w:hAnsi="仿宋_GB2312" w:eastAsia="仿宋_GB2312" w:cs="仿宋_GB2312"/>
                <w:kern w:val="2"/>
                <w:sz w:val="24"/>
                <w:szCs w:val="28"/>
                <w:u w:val="none"/>
                <w:lang w:val="en-US" w:eastAsia="zh-CN" w:bidi="ar-SA"/>
              </w:rPr>
              <w:t>项目”有关情况向社会公告: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460" w:lineRule="exact"/>
              <w:textAlignment w:val="auto"/>
              <w:rPr>
                <w:rFonts w:hint="default"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采购项目名称：龙岗区应急管理监测预警指挥中心项目（二期）监理服务</w:t>
            </w:r>
          </w:p>
          <w:p>
            <w:pPr>
              <w:keepNext w:val="0"/>
              <w:keepLines w:val="0"/>
              <w:pageBreakBefore w:val="0"/>
              <w:widowControl w:val="0"/>
              <w:kinsoku/>
              <w:wordWrap/>
              <w:overflowPunct/>
              <w:topLinePunct w:val="0"/>
              <w:autoSpaceDE/>
              <w:autoSpaceDN/>
              <w:bidi w:val="0"/>
              <w:spacing w:line="460" w:lineRule="exact"/>
              <w:textAlignment w:val="auto"/>
              <w:rPr>
                <w:rFonts w:hint="default"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项目预算金额：2321</w:t>
            </w:r>
            <w:r>
              <w:rPr>
                <w:rFonts w:hint="default" w:ascii="仿宋_GB2312" w:hAnsi="仿宋_GB2312" w:eastAsia="仿宋_GB2312" w:cs="仿宋_GB2312"/>
                <w:kern w:val="2"/>
                <w:sz w:val="24"/>
                <w:szCs w:val="28"/>
                <w:u w:val="none"/>
                <w:lang w:val="en-US" w:eastAsia="zh-CN" w:bidi="ar-SA"/>
              </w:rPr>
              <w:t>00</w:t>
            </w:r>
            <w:r>
              <w:rPr>
                <w:rFonts w:hint="eastAsia" w:ascii="仿宋_GB2312" w:hAnsi="仿宋_GB2312" w:eastAsia="仿宋_GB2312" w:cs="仿宋_GB2312"/>
                <w:kern w:val="2"/>
                <w:sz w:val="24"/>
                <w:szCs w:val="28"/>
                <w:u w:val="none"/>
                <w:lang w:val="en-US" w:eastAsia="zh-CN" w:bidi="ar-SA"/>
              </w:rPr>
              <w:t>元（中标价为合同暂定价，实际支付金额以结算为准）。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jc w:val="center"/>
        </w:trPr>
        <w:tc>
          <w:tcPr>
            <w:tcW w:w="929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spacing w:line="460" w:lineRule="exact"/>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采购项目描述：龙岗区应急管理监测预警指挥中心项目（二期）聚焦工程建设诱发岩溶地质灾害防治、边坡风险防控和业务需求，在区应急管理监测预警指挥平台总体框架下，扩展平台支撑业务能力，包括岩溶风险防控、边坡风险防控、应急管理监测预警指挥平台拓展建设、主动监测专项及系统对接等内容。</w:t>
            </w:r>
          </w:p>
          <w:p>
            <w:pPr>
              <w:keepNext w:val="0"/>
              <w:keepLines w:val="0"/>
              <w:pageBreakBefore w:val="0"/>
              <w:widowControl w:val="0"/>
              <w:kinsoku/>
              <w:wordWrap/>
              <w:overflowPunct/>
              <w:topLinePunct w:val="0"/>
              <w:autoSpaceDE/>
              <w:autoSpaceDN/>
              <w:bidi w:val="0"/>
              <w:spacing w:line="460" w:lineRule="exact"/>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内容：</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lang w:val="en-US" w:eastAsia="zh-CN"/>
              </w:rPr>
            </w:pPr>
            <w:r>
              <w:rPr>
                <w:rFonts w:hint="eastAsia" w:ascii="仿宋_GB2312" w:hAnsi="仿宋_GB2312" w:eastAsia="仿宋_GB2312" w:cs="仿宋_GB2312"/>
                <w:kern w:val="2"/>
                <w:sz w:val="24"/>
                <w:szCs w:val="28"/>
                <w:u w:val="none"/>
                <w:lang w:val="en-US" w:eastAsia="zh-CN" w:bidi="ar-SA"/>
              </w:rPr>
              <w:t>按照项目建设目标要求，遵循国家、省、市信息系统项目建设和监理的标准和规范，依据项目建设合同和建设需求，采用先进、科学、合理的适合本项目特点的项目管理技巧和手段，对项目进行现场监理。对工程项目的各个阶段及各个层面进行全方位管理与协调。对工程项目质量、进度和支付及变更等进行全面控制。对项目建设合同的执行、项目建设文件资料等进行管理，确保项目按要求实施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460" w:lineRule="exact"/>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成交供应商名称：深圳天致信息工程咨询有限公司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460" w:lineRule="exact"/>
              <w:textAlignment w:val="auto"/>
              <w:rPr>
                <w:rFonts w:hint="default"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项目成交金额：</w:t>
            </w:r>
            <w:r>
              <w:rPr>
                <w:rFonts w:hint="default" w:ascii="仿宋_GB2312" w:hAnsi="仿宋_GB2312" w:eastAsia="仿宋_GB2312" w:cs="仿宋_GB2312"/>
                <w:kern w:val="2"/>
                <w:sz w:val="24"/>
                <w:szCs w:val="28"/>
                <w:u w:val="none"/>
                <w:lang w:val="en-US" w:eastAsia="zh-CN" w:bidi="ar-SA"/>
              </w:rPr>
              <w:t>178000</w:t>
            </w:r>
            <w:r>
              <w:rPr>
                <w:rFonts w:hint="eastAsia" w:ascii="仿宋_GB2312" w:hAnsi="仿宋_GB2312" w:eastAsia="仿宋_GB2312" w:cs="仿宋_GB2312"/>
                <w:kern w:val="2"/>
                <w:sz w:val="24"/>
                <w:szCs w:val="28"/>
                <w:u w:val="none"/>
                <w:lang w:val="en-US" w:eastAsia="zh-CN" w:bidi="ar-SA"/>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460" w:lineRule="exact"/>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中标产品（服务）说明：1.项目质量控制措施要求：</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（1）采取先进的质量控制工具和控制方法，控制施工过程质量；</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（2）在关键的质量控制点，要有清楚明确的事前控制、事中监管、事后纠正的具体措施；</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（3）在项目施工准备阶段就开始制定具体的质量控制措施和方法，确保项目顺利开工；</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（4）有明确的措施或方法来确保采购单位提供的资源能够满足项目的质量要求；</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（5）有一套方法在项目准备阶段对承建单位的各项工作开展评估，避免因项目准备不足而出现质量问题。</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2.项目进度控制措施要求：</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（1）有一套完整的有效的项目进度控制的方法和措施，提供必要的项目进度控制的工具；</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（2）有处理项目进度延期的能力和策略，避免因局部延期影响整体项目进度；</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（3）有控制项目进度的具体措施及操作细则；</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（4）有检查项目进度的机制，应有进度延期的预警机制，应能准确评估局部进度出现偏差对整体项目的影响；</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（5）有项目进度动态管理方法，应有项目进度可视化的方法或措施；</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（6）有分析进度延期原因的能力，应有跟踪解决导致进度延期原因的措施或方法；</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（7）建立项目进度协调与控制机制。</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3.项目投资控制措施要求</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（1）根据建设项目预算，制订该项目投资成本控制的管理办法；</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（2）依据招投标文件、承建合同，审核工程计划、设计方案中所说明的工程目标、范围、内容、产品和服务，对可能的投资变化，向采购单位提出监理意见；</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（3）控制变更情况，变更应由各方达成共识，并通过签署变更单予以明确；</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（4）有计量工程量与投资的能力，有控制投资的具体措施或方法；</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（5）有工程竣工结算的管理与控制能力；</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（6）有确保独立、公平、公正的竣工结算流程。</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4.项目安全管理措施要求</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（1）有安全管理的经验，具有防止发生人员安全事故的安全管理办法或安全条款；</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（2）检查督促承建单位建立、完善安全生产制度；</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（3）组织工程安全事故的调查与处理；</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（4）确立本项目安全监督的工作目标。</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5.项目合同管理措施要求</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（1）有一套成熟有效的合同管理的方法；</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（2）监督合同执行情况，定期向采购单位提交监理报告；</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（3）协助采购单位与承建单位签署其他补充协议；</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（4）有控制合同变更的流程和方法，确保不出现随意变更现象。</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6.项目信息管理措施要求</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（1）与采购单位、承建单位建立信息沟通机制，并要求各方在项目工作中贯彻执行；</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（2）及时向采购单位提交反映项目动态和监理工作情况的项目文档；</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（3）建立全面、准确反映项目各阶段工程状况的图表、文档，收集、管理项目各类文档和资料；</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（4）督促、检查承建单位及时完成各阶段工程技术资料的整理和归档工作；</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（5）转发采购单位发出与项目相关的一切指示、通知和业务联系单；</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（6）就项目中存在或出现的问题向采购单位、承建单位、设计单位提出独立、公正、公平的意见建议或解决方案；</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（7）项目实施出现质量问题或严重偏离计划时，应及时向采购单位报告，并提出对策建议，同时督促承建单位采取措施解决。</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7.项目组织协调措施要求</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（1）与采购单位、承建单位确定工程设计阶段的协调形式和方法，如监理例会和专题会议等，并在项目过程中执行；</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（2）确定承建单位、设计单位等之间的工作范围和职责；</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（3）监督各方履行职责，协调各方的工作关系；</w:t>
            </w:r>
          </w:p>
          <w:p>
            <w:pPr>
              <w:pStyle w:val="8"/>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（4）采取有效措施使项目信息在有关各方之间保持畅通，推动项目实施过程中问题的解决。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8" w:hRule="atLeast"/>
          <w:jc w:val="center"/>
        </w:trPr>
        <w:tc>
          <w:tcPr>
            <w:tcW w:w="929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spacing w:line="460" w:lineRule="exact"/>
              <w:jc w:val="both"/>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供应商征集筛选情况说明：</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根据《龙岗区应急管理监测预警指挥中心项目（二期）监理服务采购公告》，对符合资质的供应商以综合评分法评审选定一家供应商。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公示时间：2025年12月</w:t>
            </w:r>
            <w:r>
              <w:rPr>
                <w:rFonts w:hint="default" w:ascii="仿宋_GB2312" w:hAnsi="仿宋_GB2312" w:eastAsia="仿宋_GB2312" w:cs="仿宋_GB2312"/>
                <w:kern w:val="2"/>
                <w:sz w:val="24"/>
                <w:szCs w:val="28"/>
                <w:u w:val="none"/>
                <w:lang w:val="en-US" w:eastAsia="zh-CN" w:bidi="ar-SA"/>
              </w:rPr>
              <w:t>19</w:t>
            </w:r>
            <w:r>
              <w:rPr>
                <w:rFonts w:hint="eastAsia" w:ascii="仿宋_GB2312" w:hAnsi="仿宋_GB2312" w:eastAsia="仿宋_GB2312" w:cs="仿宋_GB2312"/>
                <w:kern w:val="2"/>
                <w:sz w:val="24"/>
                <w:szCs w:val="28"/>
                <w:u w:val="none"/>
                <w:lang w:val="en-US" w:eastAsia="zh-CN" w:bidi="ar-SA"/>
              </w:rPr>
              <w:t>日至2025年12月2</w:t>
            </w:r>
            <w:r>
              <w:rPr>
                <w:rFonts w:hint="default" w:ascii="仿宋_GB2312" w:hAnsi="仿宋_GB2312" w:eastAsia="仿宋_GB2312" w:cs="仿宋_GB2312"/>
                <w:kern w:val="2"/>
                <w:sz w:val="24"/>
                <w:szCs w:val="28"/>
                <w:u w:val="none"/>
                <w:lang w:val="en-US" w:eastAsia="zh-CN" w:bidi="ar-SA"/>
              </w:rPr>
              <w:t>3</w:t>
            </w:r>
            <w:r>
              <w:rPr>
                <w:rFonts w:hint="eastAsia" w:ascii="仿宋_GB2312" w:hAnsi="仿宋_GB2312" w:eastAsia="仿宋_GB2312" w:cs="仿宋_GB2312"/>
                <w:kern w:val="2"/>
                <w:sz w:val="24"/>
                <w:szCs w:val="28"/>
                <w:u w:val="none"/>
                <w:lang w:val="en-US" w:eastAsia="zh-CN" w:bidi="ar-SA"/>
              </w:rPr>
              <w:t>日（共3个工作日）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right="0" w:rightChars="0"/>
              <w:jc w:val="both"/>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项目期限：合同签订之日起至完成龙岗区应急管理监测预警指挥中心项目（二期）结（决）算审计工作。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联系方式：</w:t>
            </w:r>
            <w:r>
              <w:rPr>
                <w:rFonts w:hint="eastAsia" w:ascii="仿宋_GB2312" w:hAnsi="仿宋_GB2312" w:eastAsia="仿宋_GB2312" w:cs="仿宋_GB2312"/>
                <w:kern w:val="2"/>
                <w:sz w:val="24"/>
                <w:szCs w:val="28"/>
                <w:u w:val="none"/>
                <w:lang w:eastAsia="zh-CN" w:bidi="ar-SA"/>
              </w:rPr>
              <w:t>深圳市</w:t>
            </w:r>
            <w:r>
              <w:rPr>
                <w:rFonts w:hint="eastAsia" w:ascii="仿宋_GB2312" w:hAnsi="仿宋_GB2312" w:eastAsia="仿宋_GB2312" w:cs="仿宋_GB2312"/>
                <w:kern w:val="2"/>
                <w:sz w:val="24"/>
                <w:szCs w:val="28"/>
                <w:u w:val="none"/>
                <w:lang w:val="en-US" w:eastAsia="zh-CN" w:bidi="ar-SA"/>
              </w:rPr>
              <w:t>龙岗区应急管理局</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采购科室：信息保障科</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地址：深圳市龙岗区龙城街道愉龙路30号</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eastAsia="zh-CN" w:bidi="ar-SA"/>
              </w:rPr>
            </w:pPr>
            <w:r>
              <w:rPr>
                <w:rFonts w:hint="eastAsia" w:ascii="仿宋_GB2312" w:hAnsi="仿宋_GB2312" w:eastAsia="仿宋_GB2312" w:cs="仿宋_GB2312"/>
                <w:kern w:val="2"/>
                <w:sz w:val="24"/>
                <w:szCs w:val="28"/>
                <w:u w:val="none"/>
                <w:lang w:val="en-US" w:eastAsia="zh-CN" w:bidi="ar-SA"/>
              </w:rPr>
              <w:t>联系电话：</w:t>
            </w:r>
            <w:r>
              <w:rPr>
                <w:rFonts w:hint="eastAsia" w:ascii="仿宋_GB2312" w:hAnsi="仿宋_GB2312" w:eastAsia="仿宋_GB2312" w:cs="仿宋_GB2312"/>
                <w:kern w:val="2"/>
                <w:sz w:val="24"/>
                <w:szCs w:val="28"/>
                <w:u w:val="none"/>
                <w:lang w:eastAsia="zh-CN" w:bidi="ar-SA"/>
              </w:rPr>
              <w:t>0755-84872614</w:t>
            </w:r>
          </w:p>
        </w:tc>
      </w:tr>
    </w:tbl>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黑体" w:hAnsi="黑体" w:eastAsia="黑体" w:cs="黑体"/>
          <w:sz w:val="32"/>
          <w:szCs w:val="36"/>
          <w:u w:val="none"/>
        </w:rPr>
      </w:pPr>
    </w:p>
    <w:sectPr>
      <w:headerReference r:id="rId3" w:type="default"/>
      <w:footerReference r:id="rId4" w:type="default"/>
      <w:pgSz w:w="11906" w:h="16838"/>
      <w:pgMar w:top="2098" w:right="1474" w:bottom="1984" w:left="1587" w:header="851" w:footer="992" w:gutter="0"/>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9Ux0jMkBAACZAwAADgAAAAAA&#10;AAABACAAAAA0AQAAZHJzL2Uyb0RvYy54bWxQSwUGAAAAAAYABgBZAQAAb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A36"/>
    <w:rsid w:val="00093A36"/>
    <w:rsid w:val="004878BE"/>
    <w:rsid w:val="0056056E"/>
    <w:rsid w:val="00594870"/>
    <w:rsid w:val="006555B5"/>
    <w:rsid w:val="006E30D0"/>
    <w:rsid w:val="00752CFE"/>
    <w:rsid w:val="00A269B3"/>
    <w:rsid w:val="00AE11A5"/>
    <w:rsid w:val="00CE7665"/>
    <w:rsid w:val="00D700DB"/>
    <w:rsid w:val="00E853BF"/>
    <w:rsid w:val="013E7239"/>
    <w:rsid w:val="029F7F5E"/>
    <w:rsid w:val="054D49A1"/>
    <w:rsid w:val="05912402"/>
    <w:rsid w:val="061D0E28"/>
    <w:rsid w:val="07064476"/>
    <w:rsid w:val="073D42A3"/>
    <w:rsid w:val="092913CC"/>
    <w:rsid w:val="093F0BD2"/>
    <w:rsid w:val="096E6B99"/>
    <w:rsid w:val="09FB51E7"/>
    <w:rsid w:val="0AB23B19"/>
    <w:rsid w:val="0BE17668"/>
    <w:rsid w:val="0C1F554C"/>
    <w:rsid w:val="0C456E93"/>
    <w:rsid w:val="0CC51F8D"/>
    <w:rsid w:val="0D0E79F8"/>
    <w:rsid w:val="0DFF1C90"/>
    <w:rsid w:val="0F66665D"/>
    <w:rsid w:val="0F7F89CD"/>
    <w:rsid w:val="0FF90AFB"/>
    <w:rsid w:val="102B152F"/>
    <w:rsid w:val="10826F5A"/>
    <w:rsid w:val="11B20B83"/>
    <w:rsid w:val="11C53740"/>
    <w:rsid w:val="127B4B2F"/>
    <w:rsid w:val="12851291"/>
    <w:rsid w:val="12AC3E32"/>
    <w:rsid w:val="12E05A6C"/>
    <w:rsid w:val="14C5310F"/>
    <w:rsid w:val="14FFAE5D"/>
    <w:rsid w:val="15413571"/>
    <w:rsid w:val="17647DF5"/>
    <w:rsid w:val="177EA56E"/>
    <w:rsid w:val="17FFB440"/>
    <w:rsid w:val="189C17C3"/>
    <w:rsid w:val="18AD5742"/>
    <w:rsid w:val="193F7C32"/>
    <w:rsid w:val="1AB4151F"/>
    <w:rsid w:val="1B015BF4"/>
    <w:rsid w:val="1B29336F"/>
    <w:rsid w:val="1B891ED6"/>
    <w:rsid w:val="1C5C0E4D"/>
    <w:rsid w:val="1C874A22"/>
    <w:rsid w:val="1D1021F0"/>
    <w:rsid w:val="1DCB84FA"/>
    <w:rsid w:val="1DD38D51"/>
    <w:rsid w:val="1E926DAA"/>
    <w:rsid w:val="1F3B6046"/>
    <w:rsid w:val="1FEFA7CE"/>
    <w:rsid w:val="1FFE1367"/>
    <w:rsid w:val="204B510C"/>
    <w:rsid w:val="209440AC"/>
    <w:rsid w:val="212A4F96"/>
    <w:rsid w:val="21A01754"/>
    <w:rsid w:val="23CA0DA0"/>
    <w:rsid w:val="24320F90"/>
    <w:rsid w:val="24BEF34C"/>
    <w:rsid w:val="26046F9C"/>
    <w:rsid w:val="26234D4B"/>
    <w:rsid w:val="277C5331"/>
    <w:rsid w:val="27F70585"/>
    <w:rsid w:val="281D5AEE"/>
    <w:rsid w:val="28701AB4"/>
    <w:rsid w:val="28A4059B"/>
    <w:rsid w:val="29FB375A"/>
    <w:rsid w:val="29FD3D0A"/>
    <w:rsid w:val="2C60343E"/>
    <w:rsid w:val="2CF00A70"/>
    <w:rsid w:val="2D714CEA"/>
    <w:rsid w:val="2DDD2CA5"/>
    <w:rsid w:val="2E227B04"/>
    <w:rsid w:val="2E642E91"/>
    <w:rsid w:val="2E937659"/>
    <w:rsid w:val="2E9F0A42"/>
    <w:rsid w:val="2EB975CA"/>
    <w:rsid w:val="2EEB4668"/>
    <w:rsid w:val="2F156829"/>
    <w:rsid w:val="2F69D776"/>
    <w:rsid w:val="2FDD456F"/>
    <w:rsid w:val="2FDE4A0F"/>
    <w:rsid w:val="2FF79FA8"/>
    <w:rsid w:val="2FFA536E"/>
    <w:rsid w:val="2FFA74BE"/>
    <w:rsid w:val="2FFF4BDB"/>
    <w:rsid w:val="30560410"/>
    <w:rsid w:val="319911AA"/>
    <w:rsid w:val="31D008D1"/>
    <w:rsid w:val="325F78EA"/>
    <w:rsid w:val="328516F7"/>
    <w:rsid w:val="32DD4F04"/>
    <w:rsid w:val="332D1ED4"/>
    <w:rsid w:val="3381503E"/>
    <w:rsid w:val="33F46502"/>
    <w:rsid w:val="3517CBD1"/>
    <w:rsid w:val="3537721B"/>
    <w:rsid w:val="358C5762"/>
    <w:rsid w:val="35A90BA7"/>
    <w:rsid w:val="369C5415"/>
    <w:rsid w:val="36BE4F55"/>
    <w:rsid w:val="36C86BB6"/>
    <w:rsid w:val="370E4F26"/>
    <w:rsid w:val="37FF2B32"/>
    <w:rsid w:val="37FF5E6D"/>
    <w:rsid w:val="384D0565"/>
    <w:rsid w:val="393B0BCC"/>
    <w:rsid w:val="39564878"/>
    <w:rsid w:val="395B5B0C"/>
    <w:rsid w:val="39F6D9CB"/>
    <w:rsid w:val="3AEF448A"/>
    <w:rsid w:val="3AFDC7D3"/>
    <w:rsid w:val="3B7C32E1"/>
    <w:rsid w:val="3B957C4F"/>
    <w:rsid w:val="3BFDE64A"/>
    <w:rsid w:val="3C7A4524"/>
    <w:rsid w:val="3CBB7A8F"/>
    <w:rsid w:val="3CC278EC"/>
    <w:rsid w:val="3D7E178F"/>
    <w:rsid w:val="3D8C361C"/>
    <w:rsid w:val="3D9B88D4"/>
    <w:rsid w:val="3DDD3701"/>
    <w:rsid w:val="3DFEB99D"/>
    <w:rsid w:val="3EB8B3A9"/>
    <w:rsid w:val="3EBB69AB"/>
    <w:rsid w:val="3EE23192"/>
    <w:rsid w:val="3EFE125F"/>
    <w:rsid w:val="3F9630BE"/>
    <w:rsid w:val="3FB523CB"/>
    <w:rsid w:val="3FBF2379"/>
    <w:rsid w:val="3FBFB59C"/>
    <w:rsid w:val="3FF385EA"/>
    <w:rsid w:val="3FF71217"/>
    <w:rsid w:val="3FFCAA9B"/>
    <w:rsid w:val="3FFECFCB"/>
    <w:rsid w:val="3FFF30EB"/>
    <w:rsid w:val="421F396B"/>
    <w:rsid w:val="45F1249B"/>
    <w:rsid w:val="470C3E85"/>
    <w:rsid w:val="47A8272F"/>
    <w:rsid w:val="47F947EA"/>
    <w:rsid w:val="49F61723"/>
    <w:rsid w:val="4A1B15C9"/>
    <w:rsid w:val="4AD2618E"/>
    <w:rsid w:val="4C032C62"/>
    <w:rsid w:val="4D7BC855"/>
    <w:rsid w:val="4DDF3394"/>
    <w:rsid w:val="4DEE16A9"/>
    <w:rsid w:val="4E1360B7"/>
    <w:rsid w:val="4E8C03BB"/>
    <w:rsid w:val="4EEB69D8"/>
    <w:rsid w:val="4F9618F4"/>
    <w:rsid w:val="4FB7FE89"/>
    <w:rsid w:val="4FE146A9"/>
    <w:rsid w:val="501A6931"/>
    <w:rsid w:val="50524983"/>
    <w:rsid w:val="5088792F"/>
    <w:rsid w:val="512D1D66"/>
    <w:rsid w:val="514E78EF"/>
    <w:rsid w:val="51BB2FD8"/>
    <w:rsid w:val="51FC7A73"/>
    <w:rsid w:val="52433A9E"/>
    <w:rsid w:val="526B245E"/>
    <w:rsid w:val="526D5536"/>
    <w:rsid w:val="529706E5"/>
    <w:rsid w:val="53C52262"/>
    <w:rsid w:val="53EF6516"/>
    <w:rsid w:val="545BF057"/>
    <w:rsid w:val="547FC042"/>
    <w:rsid w:val="54A93ED8"/>
    <w:rsid w:val="56B7FF6B"/>
    <w:rsid w:val="56EE6AE6"/>
    <w:rsid w:val="56FFEA45"/>
    <w:rsid w:val="576FF20C"/>
    <w:rsid w:val="57730B99"/>
    <w:rsid w:val="577E70C0"/>
    <w:rsid w:val="57BFD8F2"/>
    <w:rsid w:val="57D8157E"/>
    <w:rsid w:val="57FF738C"/>
    <w:rsid w:val="588C01BF"/>
    <w:rsid w:val="598D0769"/>
    <w:rsid w:val="5A5739D6"/>
    <w:rsid w:val="5A6F1F58"/>
    <w:rsid w:val="5AF6CC51"/>
    <w:rsid w:val="5B9B26DD"/>
    <w:rsid w:val="5BA7CD7C"/>
    <w:rsid w:val="5BBD7E66"/>
    <w:rsid w:val="5BED5C6A"/>
    <w:rsid w:val="5C5F3B47"/>
    <w:rsid w:val="5C6931D3"/>
    <w:rsid w:val="5CC91F05"/>
    <w:rsid w:val="5CF3DF16"/>
    <w:rsid w:val="5D6D85A7"/>
    <w:rsid w:val="5D7C6C33"/>
    <w:rsid w:val="5D940884"/>
    <w:rsid w:val="5DB17B2A"/>
    <w:rsid w:val="5DCF585A"/>
    <w:rsid w:val="5DFBBBD7"/>
    <w:rsid w:val="5DFBE0EA"/>
    <w:rsid w:val="5DFBEBA8"/>
    <w:rsid w:val="5E204D1F"/>
    <w:rsid w:val="5EA70E3E"/>
    <w:rsid w:val="5EFF2454"/>
    <w:rsid w:val="5F38C93F"/>
    <w:rsid w:val="5F76D357"/>
    <w:rsid w:val="5FADF2FF"/>
    <w:rsid w:val="5FAF3E8F"/>
    <w:rsid w:val="5FBF75B5"/>
    <w:rsid w:val="5FDB3EAE"/>
    <w:rsid w:val="5FDD9D23"/>
    <w:rsid w:val="5FDDDD4A"/>
    <w:rsid w:val="5FFE6052"/>
    <w:rsid w:val="5FFF8046"/>
    <w:rsid w:val="5FFFD9BC"/>
    <w:rsid w:val="5FFFE11B"/>
    <w:rsid w:val="60574E21"/>
    <w:rsid w:val="60B576E0"/>
    <w:rsid w:val="60BE209B"/>
    <w:rsid w:val="61F7BDE1"/>
    <w:rsid w:val="633A59E0"/>
    <w:rsid w:val="636D325C"/>
    <w:rsid w:val="63BC5100"/>
    <w:rsid w:val="63FFF183"/>
    <w:rsid w:val="646A6790"/>
    <w:rsid w:val="64B9489A"/>
    <w:rsid w:val="657D9C11"/>
    <w:rsid w:val="666C03F3"/>
    <w:rsid w:val="66FD7F3A"/>
    <w:rsid w:val="679FD676"/>
    <w:rsid w:val="67EFC73B"/>
    <w:rsid w:val="67F33B02"/>
    <w:rsid w:val="68055458"/>
    <w:rsid w:val="68594D08"/>
    <w:rsid w:val="68970FDB"/>
    <w:rsid w:val="68BB509F"/>
    <w:rsid w:val="695B9E21"/>
    <w:rsid w:val="6BBB0233"/>
    <w:rsid w:val="6BC27DBB"/>
    <w:rsid w:val="6BDF6247"/>
    <w:rsid w:val="6CBF09AE"/>
    <w:rsid w:val="6CFF48A0"/>
    <w:rsid w:val="6D100C16"/>
    <w:rsid w:val="6D6FC513"/>
    <w:rsid w:val="6DD74A08"/>
    <w:rsid w:val="6DDEFF06"/>
    <w:rsid w:val="6DDF8E10"/>
    <w:rsid w:val="6E573C4B"/>
    <w:rsid w:val="6E7F064E"/>
    <w:rsid w:val="6EFB178B"/>
    <w:rsid w:val="6F3C5E24"/>
    <w:rsid w:val="6F774440"/>
    <w:rsid w:val="6FBF592D"/>
    <w:rsid w:val="6FC76883"/>
    <w:rsid w:val="6FD5AA29"/>
    <w:rsid w:val="6FD734D6"/>
    <w:rsid w:val="6FDF25DF"/>
    <w:rsid w:val="6FF41406"/>
    <w:rsid w:val="6FF64AA2"/>
    <w:rsid w:val="6FFF96B8"/>
    <w:rsid w:val="71C67F0E"/>
    <w:rsid w:val="72D27328"/>
    <w:rsid w:val="72E703D0"/>
    <w:rsid w:val="73C60864"/>
    <w:rsid w:val="73F31626"/>
    <w:rsid w:val="73FDC18B"/>
    <w:rsid w:val="73FF29BA"/>
    <w:rsid w:val="74DF905C"/>
    <w:rsid w:val="74FFBCFB"/>
    <w:rsid w:val="757F796E"/>
    <w:rsid w:val="757FFD96"/>
    <w:rsid w:val="759FB541"/>
    <w:rsid w:val="75E47B67"/>
    <w:rsid w:val="7634705E"/>
    <w:rsid w:val="76553330"/>
    <w:rsid w:val="76DD2707"/>
    <w:rsid w:val="76F7FCB5"/>
    <w:rsid w:val="76FF2653"/>
    <w:rsid w:val="77252737"/>
    <w:rsid w:val="7736DB6C"/>
    <w:rsid w:val="774F8902"/>
    <w:rsid w:val="77638204"/>
    <w:rsid w:val="777C0CEE"/>
    <w:rsid w:val="77A96609"/>
    <w:rsid w:val="77BB78AC"/>
    <w:rsid w:val="77C87A70"/>
    <w:rsid w:val="77D75117"/>
    <w:rsid w:val="77DDEEA9"/>
    <w:rsid w:val="77F70E6D"/>
    <w:rsid w:val="77FB5726"/>
    <w:rsid w:val="77FFA567"/>
    <w:rsid w:val="77FFD04F"/>
    <w:rsid w:val="77FFF6C8"/>
    <w:rsid w:val="77FFF872"/>
    <w:rsid w:val="78F5D540"/>
    <w:rsid w:val="78FCC447"/>
    <w:rsid w:val="79460941"/>
    <w:rsid w:val="797604F9"/>
    <w:rsid w:val="79EB3199"/>
    <w:rsid w:val="79F58746"/>
    <w:rsid w:val="79F724F5"/>
    <w:rsid w:val="79FB002E"/>
    <w:rsid w:val="7A0B5D56"/>
    <w:rsid w:val="7A1FD90C"/>
    <w:rsid w:val="7A425AE6"/>
    <w:rsid w:val="7A5BB19C"/>
    <w:rsid w:val="7AB555C7"/>
    <w:rsid w:val="7AC3BBF9"/>
    <w:rsid w:val="7ADF92E4"/>
    <w:rsid w:val="7AE547FA"/>
    <w:rsid w:val="7AF60AB2"/>
    <w:rsid w:val="7B6959EB"/>
    <w:rsid w:val="7B6FB8CA"/>
    <w:rsid w:val="7B7FA965"/>
    <w:rsid w:val="7BB573BA"/>
    <w:rsid w:val="7BEDAB48"/>
    <w:rsid w:val="7BEDBD9B"/>
    <w:rsid w:val="7BEEA687"/>
    <w:rsid w:val="7BEFF0EB"/>
    <w:rsid w:val="7BF14798"/>
    <w:rsid w:val="7BF30284"/>
    <w:rsid w:val="7BFB63CB"/>
    <w:rsid w:val="7BFED8C2"/>
    <w:rsid w:val="7BFF78EB"/>
    <w:rsid w:val="7BFFA063"/>
    <w:rsid w:val="7BFFAFA6"/>
    <w:rsid w:val="7C42526D"/>
    <w:rsid w:val="7CBE59F7"/>
    <w:rsid w:val="7CFE0762"/>
    <w:rsid w:val="7CFE58C9"/>
    <w:rsid w:val="7D731971"/>
    <w:rsid w:val="7D7F1893"/>
    <w:rsid w:val="7D7FA33C"/>
    <w:rsid w:val="7D9B6A9C"/>
    <w:rsid w:val="7DA73F95"/>
    <w:rsid w:val="7DBC4C4C"/>
    <w:rsid w:val="7DD14922"/>
    <w:rsid w:val="7DFF2050"/>
    <w:rsid w:val="7DFF47DA"/>
    <w:rsid w:val="7E1F6361"/>
    <w:rsid w:val="7E5F5F54"/>
    <w:rsid w:val="7E9D4BEE"/>
    <w:rsid w:val="7EB70FBB"/>
    <w:rsid w:val="7EBB85B0"/>
    <w:rsid w:val="7EBF0E96"/>
    <w:rsid w:val="7EED8F0B"/>
    <w:rsid w:val="7EF731C4"/>
    <w:rsid w:val="7EF7BEEE"/>
    <w:rsid w:val="7EFA7A93"/>
    <w:rsid w:val="7EFBB346"/>
    <w:rsid w:val="7EFE4335"/>
    <w:rsid w:val="7EFF8335"/>
    <w:rsid w:val="7F01E1DE"/>
    <w:rsid w:val="7F23F11D"/>
    <w:rsid w:val="7F390B37"/>
    <w:rsid w:val="7F399AF8"/>
    <w:rsid w:val="7F3D5749"/>
    <w:rsid w:val="7F3E4909"/>
    <w:rsid w:val="7F4F307A"/>
    <w:rsid w:val="7F57DD43"/>
    <w:rsid w:val="7F5F33B9"/>
    <w:rsid w:val="7F674165"/>
    <w:rsid w:val="7F6A1E0C"/>
    <w:rsid w:val="7F6F6BCA"/>
    <w:rsid w:val="7F6F95C0"/>
    <w:rsid w:val="7F7F5FE5"/>
    <w:rsid w:val="7F7F860F"/>
    <w:rsid w:val="7F7FB7AD"/>
    <w:rsid w:val="7F946F34"/>
    <w:rsid w:val="7F9F7655"/>
    <w:rsid w:val="7FB5AE43"/>
    <w:rsid w:val="7FB742C1"/>
    <w:rsid w:val="7FBD3406"/>
    <w:rsid w:val="7FDB7183"/>
    <w:rsid w:val="7FDBEAF4"/>
    <w:rsid w:val="7FDEA88B"/>
    <w:rsid w:val="7FDF0C66"/>
    <w:rsid w:val="7FDF3EA3"/>
    <w:rsid w:val="7FE60B51"/>
    <w:rsid w:val="7FE986B2"/>
    <w:rsid w:val="7FEF3573"/>
    <w:rsid w:val="7FF3A885"/>
    <w:rsid w:val="7FFAFD89"/>
    <w:rsid w:val="7FFBC7FA"/>
    <w:rsid w:val="7FFBF563"/>
    <w:rsid w:val="7FFD6350"/>
    <w:rsid w:val="7FFDE719"/>
    <w:rsid w:val="7FFE971A"/>
    <w:rsid w:val="7FFFA908"/>
    <w:rsid w:val="87FE9E0C"/>
    <w:rsid w:val="8F872EE0"/>
    <w:rsid w:val="8FAFEB8F"/>
    <w:rsid w:val="8FBF9148"/>
    <w:rsid w:val="9579CC22"/>
    <w:rsid w:val="965B755D"/>
    <w:rsid w:val="97F222E9"/>
    <w:rsid w:val="97FBC6AC"/>
    <w:rsid w:val="97FFCA65"/>
    <w:rsid w:val="99BDC4CF"/>
    <w:rsid w:val="9BFF32D1"/>
    <w:rsid w:val="9DDFCA0E"/>
    <w:rsid w:val="9DF58AD3"/>
    <w:rsid w:val="9EDD3C41"/>
    <w:rsid w:val="9F387565"/>
    <w:rsid w:val="9FDFC1CF"/>
    <w:rsid w:val="9FEF65C7"/>
    <w:rsid w:val="9FFB4B19"/>
    <w:rsid w:val="9FFF031D"/>
    <w:rsid w:val="A69F35EC"/>
    <w:rsid w:val="A6FF15DE"/>
    <w:rsid w:val="A7FF8724"/>
    <w:rsid w:val="AA3F8E1F"/>
    <w:rsid w:val="AC3FF1F2"/>
    <w:rsid w:val="B1EEE691"/>
    <w:rsid w:val="B37DBD0A"/>
    <w:rsid w:val="B37DF11D"/>
    <w:rsid w:val="B47549D7"/>
    <w:rsid w:val="B5AE36FF"/>
    <w:rsid w:val="B6CFA3EF"/>
    <w:rsid w:val="B776B085"/>
    <w:rsid w:val="B7FFBCD7"/>
    <w:rsid w:val="BABF284E"/>
    <w:rsid w:val="BB1F2B89"/>
    <w:rsid w:val="BBFEFBF8"/>
    <w:rsid w:val="BD7E468A"/>
    <w:rsid w:val="BD7F0A18"/>
    <w:rsid w:val="BDC96632"/>
    <w:rsid w:val="BDDDD0DE"/>
    <w:rsid w:val="BDFBEA1F"/>
    <w:rsid w:val="BE9EF447"/>
    <w:rsid w:val="BEAB2B86"/>
    <w:rsid w:val="BEECA0CD"/>
    <w:rsid w:val="BF3E0C66"/>
    <w:rsid w:val="BF97C0C0"/>
    <w:rsid w:val="BFB7C2D1"/>
    <w:rsid w:val="BFBFED01"/>
    <w:rsid w:val="BFCD38BC"/>
    <w:rsid w:val="BFD99150"/>
    <w:rsid w:val="BFDE295A"/>
    <w:rsid w:val="BFFB6109"/>
    <w:rsid w:val="BFFC3654"/>
    <w:rsid w:val="BFFD7F52"/>
    <w:rsid w:val="BFFDA080"/>
    <w:rsid w:val="BFFFA1C7"/>
    <w:rsid w:val="CDFC4175"/>
    <w:rsid w:val="CE12353B"/>
    <w:rsid w:val="CF55FB67"/>
    <w:rsid w:val="CF7B732E"/>
    <w:rsid w:val="CFABA175"/>
    <w:rsid w:val="CFF63D96"/>
    <w:rsid w:val="CFF78115"/>
    <w:rsid w:val="D1D5625A"/>
    <w:rsid w:val="D21F5689"/>
    <w:rsid w:val="D37D65F1"/>
    <w:rsid w:val="D3E3C7E9"/>
    <w:rsid w:val="D3FD3D1E"/>
    <w:rsid w:val="D57B6118"/>
    <w:rsid w:val="D6F03B7C"/>
    <w:rsid w:val="D76765C1"/>
    <w:rsid w:val="D77BE219"/>
    <w:rsid w:val="D79FED62"/>
    <w:rsid w:val="D8CFC8EB"/>
    <w:rsid w:val="DA7F6614"/>
    <w:rsid w:val="DAFDFA17"/>
    <w:rsid w:val="DB12A451"/>
    <w:rsid w:val="DBBB6B81"/>
    <w:rsid w:val="DBDF2507"/>
    <w:rsid w:val="DBFB9161"/>
    <w:rsid w:val="DD9FEF74"/>
    <w:rsid w:val="DDAFE4D9"/>
    <w:rsid w:val="DDFB4653"/>
    <w:rsid w:val="DDFDF1F5"/>
    <w:rsid w:val="DDFFDC43"/>
    <w:rsid w:val="DE8F8346"/>
    <w:rsid w:val="DEEF46AF"/>
    <w:rsid w:val="DEF7C988"/>
    <w:rsid w:val="DEFCE023"/>
    <w:rsid w:val="DF359897"/>
    <w:rsid w:val="DFBD0BB9"/>
    <w:rsid w:val="DFBEADF7"/>
    <w:rsid w:val="DFBFC14A"/>
    <w:rsid w:val="DFC6AB4A"/>
    <w:rsid w:val="DFCBA508"/>
    <w:rsid w:val="DFD7B0C4"/>
    <w:rsid w:val="DFF78AFD"/>
    <w:rsid w:val="DFFAE852"/>
    <w:rsid w:val="DFFB4D75"/>
    <w:rsid w:val="DFFE452A"/>
    <w:rsid w:val="DFFF1A46"/>
    <w:rsid w:val="E4FF8637"/>
    <w:rsid w:val="E5E9645D"/>
    <w:rsid w:val="E73E9D31"/>
    <w:rsid w:val="E7730B75"/>
    <w:rsid w:val="E7FD012D"/>
    <w:rsid w:val="EB5B06F9"/>
    <w:rsid w:val="EBEFC747"/>
    <w:rsid w:val="ECFF487A"/>
    <w:rsid w:val="EDFFA23C"/>
    <w:rsid w:val="EEFBCCCD"/>
    <w:rsid w:val="EEFF4FCB"/>
    <w:rsid w:val="EEFF5AA8"/>
    <w:rsid w:val="EF45D63E"/>
    <w:rsid w:val="EF6525BA"/>
    <w:rsid w:val="EF7B4754"/>
    <w:rsid w:val="EF7C1A1D"/>
    <w:rsid w:val="EF874216"/>
    <w:rsid w:val="EFCF0D8C"/>
    <w:rsid w:val="EFDF5E0A"/>
    <w:rsid w:val="EFDFC617"/>
    <w:rsid w:val="EFE74EFA"/>
    <w:rsid w:val="EFF6ABC0"/>
    <w:rsid w:val="F1FFE84A"/>
    <w:rsid w:val="F2FB8406"/>
    <w:rsid w:val="F3C70C2E"/>
    <w:rsid w:val="F4FFABF5"/>
    <w:rsid w:val="F53F2524"/>
    <w:rsid w:val="F57E3356"/>
    <w:rsid w:val="F5F7EB80"/>
    <w:rsid w:val="F5FD3E3C"/>
    <w:rsid w:val="F6ADA918"/>
    <w:rsid w:val="F6AE0312"/>
    <w:rsid w:val="F6EFF73C"/>
    <w:rsid w:val="F6FD7AFD"/>
    <w:rsid w:val="F767DFB6"/>
    <w:rsid w:val="F7973F33"/>
    <w:rsid w:val="F7B33113"/>
    <w:rsid w:val="F7B75663"/>
    <w:rsid w:val="F7DF8536"/>
    <w:rsid w:val="F7FAAA95"/>
    <w:rsid w:val="F7FF763A"/>
    <w:rsid w:val="F7FF8BD6"/>
    <w:rsid w:val="F99B9654"/>
    <w:rsid w:val="FABF0FEB"/>
    <w:rsid w:val="FAFF7CFB"/>
    <w:rsid w:val="FB1F0515"/>
    <w:rsid w:val="FB3B4160"/>
    <w:rsid w:val="FB3D879C"/>
    <w:rsid w:val="FB5B1B09"/>
    <w:rsid w:val="FB7CA9DB"/>
    <w:rsid w:val="FBBBB709"/>
    <w:rsid w:val="FBC65E5B"/>
    <w:rsid w:val="FBEAA49B"/>
    <w:rsid w:val="FBEB3B6C"/>
    <w:rsid w:val="FBEBE846"/>
    <w:rsid w:val="FBEFBB2F"/>
    <w:rsid w:val="FBF70F62"/>
    <w:rsid w:val="FBFE1300"/>
    <w:rsid w:val="FBFF62B4"/>
    <w:rsid w:val="FC7F5657"/>
    <w:rsid w:val="FCEF67D8"/>
    <w:rsid w:val="FCFE7555"/>
    <w:rsid w:val="FCFF89DA"/>
    <w:rsid w:val="FD1E1620"/>
    <w:rsid w:val="FD57BCBC"/>
    <w:rsid w:val="FD57E888"/>
    <w:rsid w:val="FD7BBEA1"/>
    <w:rsid w:val="FD7D8439"/>
    <w:rsid w:val="FD9E58EC"/>
    <w:rsid w:val="FDAF049E"/>
    <w:rsid w:val="FDBF5532"/>
    <w:rsid w:val="FDDC3D6B"/>
    <w:rsid w:val="FDEB1ABD"/>
    <w:rsid w:val="FDF6B682"/>
    <w:rsid w:val="FDF6E9B8"/>
    <w:rsid w:val="FDFF3E4C"/>
    <w:rsid w:val="FDFF59F7"/>
    <w:rsid w:val="FDFF6D4B"/>
    <w:rsid w:val="FDFFBB53"/>
    <w:rsid w:val="FE0F0E4A"/>
    <w:rsid w:val="FE9514A7"/>
    <w:rsid w:val="FECEF216"/>
    <w:rsid w:val="FEFF553F"/>
    <w:rsid w:val="FF3FF2B8"/>
    <w:rsid w:val="FF65EF6C"/>
    <w:rsid w:val="FF6F793E"/>
    <w:rsid w:val="FF77312F"/>
    <w:rsid w:val="FF77C9A3"/>
    <w:rsid w:val="FF7B4309"/>
    <w:rsid w:val="FF87769C"/>
    <w:rsid w:val="FFAE4DD5"/>
    <w:rsid w:val="FFAF3C8E"/>
    <w:rsid w:val="FFB655D2"/>
    <w:rsid w:val="FFB7BB0E"/>
    <w:rsid w:val="FFBEDD0E"/>
    <w:rsid w:val="FFBEF708"/>
    <w:rsid w:val="FFC93342"/>
    <w:rsid w:val="FFCF46DB"/>
    <w:rsid w:val="FFD03AAA"/>
    <w:rsid w:val="FFDB012D"/>
    <w:rsid w:val="FFDE5259"/>
    <w:rsid w:val="FFE602A8"/>
    <w:rsid w:val="FFE701FD"/>
    <w:rsid w:val="FFE938F0"/>
    <w:rsid w:val="FFEAC492"/>
    <w:rsid w:val="FFEE3B8C"/>
    <w:rsid w:val="FFEF9CA7"/>
    <w:rsid w:val="FFEFD56B"/>
    <w:rsid w:val="FFF973AA"/>
    <w:rsid w:val="FFFB453E"/>
    <w:rsid w:val="FFFC749A"/>
    <w:rsid w:val="FFFCB21E"/>
    <w:rsid w:val="FFFD2E45"/>
    <w:rsid w:val="FFFDBB6A"/>
    <w:rsid w:val="FFFEFFFA"/>
    <w:rsid w:val="FFFFB905"/>
    <w:rsid w:val="FFFFBD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b/>
      <w:kern w:val="44"/>
      <w:sz w:val="48"/>
      <w:szCs w:val="48"/>
      <w:lang w:val="en-US" w:eastAsia="zh-CN" w:bidi="ar"/>
    </w:rPr>
  </w:style>
  <w:style w:type="paragraph" w:styleId="7">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pPr>
  </w:style>
  <w:style w:type="paragraph" w:styleId="3">
    <w:name w:val="Body Text Indent"/>
    <w:basedOn w:val="1"/>
    <w:next w:val="4"/>
    <w:qFormat/>
    <w:uiPriority w:val="0"/>
    <w:pPr>
      <w:widowControl w:val="0"/>
      <w:spacing w:line="548" w:lineRule="atLeast"/>
      <w:ind w:firstLine="640"/>
    </w:pPr>
    <w:rPr>
      <w:rFonts w:ascii="楷体_GB2312"/>
      <w:kern w:val="24"/>
    </w:rPr>
  </w:style>
  <w:style w:type="paragraph" w:styleId="4">
    <w:name w:val="envelope return"/>
    <w:basedOn w:val="1"/>
    <w:unhideWhenUsed/>
    <w:qFormat/>
    <w:uiPriority w:val="99"/>
    <w:pPr>
      <w:snapToGrid w:val="0"/>
    </w:pPr>
    <w:rPr>
      <w:rFonts w:ascii="Arial" w:hAnsi="Arial"/>
    </w:rPr>
  </w:style>
  <w:style w:type="paragraph" w:styleId="5">
    <w:name w:val="List"/>
    <w:basedOn w:val="1"/>
    <w:qFormat/>
    <w:uiPriority w:val="0"/>
  </w:style>
  <w:style w:type="paragraph" w:styleId="8">
    <w:name w:val="Normal Indent"/>
    <w:basedOn w:val="1"/>
    <w:next w:val="9"/>
    <w:unhideWhenUsed/>
    <w:qFormat/>
    <w:uiPriority w:val="99"/>
    <w:pPr>
      <w:ind w:firstLine="420"/>
    </w:pPr>
  </w:style>
  <w:style w:type="paragraph" w:styleId="9">
    <w:name w:val="Body Text"/>
    <w:basedOn w:val="1"/>
    <w:next w:val="1"/>
    <w:unhideWhenUsed/>
    <w:qFormat/>
    <w:uiPriority w:val="0"/>
    <w:pPr>
      <w:spacing w:beforeLines="0" w:after="120" w:afterLines="0"/>
    </w:pPr>
    <w:rPr>
      <w:rFonts w:hint="default"/>
      <w:sz w:val="21"/>
      <w:szCs w:val="24"/>
    </w:rPr>
  </w:style>
  <w:style w:type="paragraph" w:styleId="10">
    <w:name w:val="annotation text"/>
    <w:basedOn w:val="1"/>
    <w:semiHidden/>
    <w:unhideWhenUsed/>
    <w:qFormat/>
    <w:uiPriority w:val="99"/>
    <w:pPr>
      <w:jc w:val="left"/>
    </w:p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character" w:styleId="21">
    <w:name w:val="Emphasis"/>
    <w:basedOn w:val="18"/>
    <w:qFormat/>
    <w:uiPriority w:val="20"/>
    <w:rPr>
      <w:i/>
    </w:rPr>
  </w:style>
  <w:style w:type="paragraph" w:customStyle="1" w:styleId="22">
    <w:name w:val="Plain Text1"/>
    <w:basedOn w:val="1"/>
    <w:qFormat/>
    <w:uiPriority w:val="0"/>
    <w:pPr>
      <w:widowControl/>
    </w:pPr>
    <w:rPr>
      <w:rFonts w:ascii="宋体" w:hAnsi="Courier New" w:cs="宋体"/>
      <w:szCs w:val="21"/>
    </w:rPr>
  </w:style>
  <w:style w:type="paragraph" w:customStyle="1" w:styleId="23">
    <w:name w:val="_Style 3"/>
    <w:basedOn w:val="1"/>
    <w:qFormat/>
    <w:uiPriority w:val="34"/>
    <w:pPr>
      <w:ind w:firstLine="420" w:firstLineChars="200"/>
    </w:pPr>
  </w:style>
  <w:style w:type="paragraph" w:customStyle="1" w:styleId="24">
    <w:name w:val="Body text|1"/>
    <w:basedOn w:val="1"/>
    <w:qFormat/>
    <w:uiPriority w:val="0"/>
    <w:pPr>
      <w:spacing w:line="396" w:lineRule="auto"/>
      <w:ind w:firstLine="400"/>
    </w:pPr>
    <w:rPr>
      <w:rFonts w:ascii="宋体" w:hAnsi="宋体" w:eastAsia="宋体" w:cs="宋体"/>
      <w:sz w:val="20"/>
      <w:szCs w:val="20"/>
      <w:lang w:val="zh-CN" w:eastAsia="zh-CN" w:bidi="zh-CN"/>
    </w:rPr>
  </w:style>
  <w:style w:type="character" w:customStyle="1" w:styleId="25">
    <w:name w:val="页眉 Char"/>
    <w:link w:val="12"/>
    <w:qFormat/>
    <w:uiPriority w:val="99"/>
    <w:rPr>
      <w:sz w:val="18"/>
      <w:szCs w:val="18"/>
    </w:rPr>
  </w:style>
  <w:style w:type="character" w:customStyle="1" w:styleId="26">
    <w:name w:val="页脚 Char"/>
    <w:link w:val="11"/>
    <w:qFormat/>
    <w:uiPriority w:val="99"/>
    <w:rPr>
      <w:sz w:val="18"/>
      <w:szCs w:val="18"/>
    </w:rPr>
  </w:style>
  <w:style w:type="paragraph" w:customStyle="1" w:styleId="27">
    <w:name w:val=" Char"/>
    <w:basedOn w:val="1"/>
    <w:qFormat/>
    <w:uiPriority w:val="0"/>
    <w:rPr>
      <w:rFonts w:ascii="Times New Roman" w:hAnsi="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10372</Words>
  <Characters>10678</Characters>
  <Lines>0</Lines>
  <Paragraphs>0</Paragraphs>
  <TotalTime>0</TotalTime>
  <ScaleCrop>false</ScaleCrop>
  <LinksUpToDate>false</LinksUpToDate>
  <CharactersWithSpaces>11518</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2012-11-09T03:30:00Z</dcterms:created>
  <dc:creator>袁小欢</dc:creator>
  <cp:lastModifiedBy>陈文彬</cp:lastModifiedBy>
  <cp:lastPrinted>2025-05-13T14:41:00Z</cp:lastPrinted>
  <dcterms:modified xsi:type="dcterms:W3CDTF">2025-12-19T17:45:30Z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E65D5365E276B1B53FF4D46715892B3E</vt:lpwstr>
  </property>
  <property fmtid="{D5CDD505-2E9C-101B-9397-08002B2CF9AE}" pid="4" name="KSOTemplateDocerSaveRecord">
    <vt:lpwstr>eyJoZGlkIjoiMzdkYTA0YTAzMDk1NTFlNWQ0MmVhMmQwZDZlMmFiM2MiLCJ1c2VySWQiOiIxNDAwNDAxNjcxIn0=</vt:lpwstr>
  </property>
</Properties>
</file>