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cs="黑体"/>
          <w:sz w:val="44"/>
          <w:szCs w:val="44"/>
          <w:lang w:val="en-US" w:eastAsia="zh-CN"/>
        </w:rPr>
      </w:pPr>
      <w:bookmarkStart w:id="0" w:name="_GoBack"/>
      <w:bookmarkEnd w:id="0"/>
      <w:r>
        <w:rPr>
          <w:rFonts w:hint="eastAsia" w:ascii="方正小标宋简体" w:hAnsi="黑体" w:eastAsia="方正小标宋简体" w:cs="黑体"/>
          <w:sz w:val="44"/>
          <w:szCs w:val="44"/>
          <w:lang w:val="en-US" w:eastAsia="zh-CN"/>
        </w:rPr>
        <w:t>202</w:t>
      </w:r>
      <w:r>
        <w:rPr>
          <w:rFonts w:hint="default" w:ascii="方正小标宋简体" w:hAnsi="黑体" w:eastAsia="方正小标宋简体" w:cs="黑体"/>
          <w:sz w:val="44"/>
          <w:szCs w:val="44"/>
          <w:lang w:eastAsia="zh-CN"/>
        </w:rPr>
        <w:t>6</w:t>
      </w:r>
      <w:r>
        <w:rPr>
          <w:rFonts w:hint="eastAsia" w:ascii="方正小标宋简体" w:hAnsi="黑体" w:eastAsia="方正小标宋简体" w:cs="黑体"/>
          <w:sz w:val="44"/>
          <w:szCs w:val="44"/>
          <w:lang w:val="en-US" w:eastAsia="zh-CN"/>
        </w:rPr>
        <w:t>年龙岗区室内/外应急避难场所巡查服务</w:t>
      </w:r>
      <w:r>
        <w:rPr>
          <w:rFonts w:hint="default" w:ascii="方正小标宋简体" w:hAnsi="黑体" w:eastAsia="方正小标宋简体" w:cs="黑体"/>
          <w:sz w:val="44"/>
          <w:szCs w:val="44"/>
          <w:lang w:eastAsia="zh-CN"/>
        </w:rPr>
        <w:t>及龙潭公园室外避难场所维护</w:t>
      </w:r>
      <w:r>
        <w:rPr>
          <w:rFonts w:hint="eastAsia" w:ascii="方正小标宋简体" w:hAnsi="黑体" w:eastAsia="方正小标宋简体" w:cs="黑体"/>
          <w:sz w:val="44"/>
          <w:szCs w:val="44"/>
          <w:lang w:val="en-US" w:eastAsia="zh-CN"/>
        </w:rPr>
        <w:t>自行采购</w:t>
      </w:r>
    </w:p>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val="en-US" w:eastAsia="zh-CN"/>
        </w:rPr>
        <w:t>项目公告</w:t>
      </w:r>
    </w:p>
    <w:p>
      <w:pPr>
        <w:spacing w:line="560" w:lineRule="exact"/>
        <w:jc w:val="both"/>
        <w:rPr>
          <w:rFonts w:hint="eastAsia" w:ascii="仿宋_GB2312" w:hAnsi="仿宋_GB2312" w:eastAsia="仿宋_GB2312" w:cs="仿宋_GB2312"/>
          <w:b w:val="0"/>
          <w:bCs w:val="0"/>
          <w:color w:val="auto"/>
          <w:sz w:val="32"/>
          <w:szCs w:val="32"/>
          <w:u w:val="none"/>
          <w:lang w:val="en-US" w:eastAsia="zh-CN"/>
        </w:rPr>
      </w:pPr>
    </w:p>
    <w:p>
      <w:pPr>
        <w:spacing w:line="560" w:lineRule="exact"/>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深圳市龙岗区应急管理局对2026年龙岗区室内/外应急避难场所巡查服务及龙潭公园室外避难场所维护自行采购项目现面向社会公开招标，欢迎有相应资质和能力的潜在投标人参加本次招标活动。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年龙岗区室内/外应急避难场所巡查服务及龙潭公园室外避难场所</w:t>
      </w:r>
      <w:r>
        <w:rPr>
          <w:rFonts w:hint="default" w:ascii="仿宋_GB2312" w:hAnsi="仿宋_GB2312" w:eastAsia="仿宋_GB2312" w:cs="仿宋_GB2312"/>
          <w:sz w:val="32"/>
          <w:szCs w:val="32"/>
        </w:rPr>
        <w:t>维护</w:t>
      </w:r>
      <w:r>
        <w:rPr>
          <w:rFonts w:hint="eastAsia" w:ascii="仿宋_GB2312" w:hAnsi="仿宋_GB2312" w:eastAsia="仿宋_GB2312" w:cs="仿宋_GB2312"/>
          <w:sz w:val="32"/>
          <w:szCs w:val="32"/>
        </w:rPr>
        <w:t>自行采购项目</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sz w:val="32"/>
          <w:szCs w:val="32"/>
          <w:lang w:val="en-US" w:eastAsia="zh-CN"/>
        </w:rPr>
        <w:t>龙岗区室内/外应急避难场所</w:t>
      </w:r>
      <w:r>
        <w:rPr>
          <w:rFonts w:hint="default" w:ascii="仿宋_GB2312" w:hAnsi="仿宋_GB2312" w:eastAsia="仿宋_GB2312" w:cs="仿宋_GB2312"/>
          <w:sz w:val="32"/>
          <w:szCs w:val="32"/>
          <w:lang w:eastAsia="zh-CN"/>
        </w:rPr>
        <w:t>，龙潭公园室外避难场所设施维护。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sz w:val="32"/>
          <w:szCs w:val="32"/>
        </w:rPr>
        <w:t>① 对龙岗区155个室内应急避难场所及115个室外应急避难场所开展年度两轮巡查（上半年、下半年各一次），跟踪整改闭环，形成巡查与整改报告并归档成册报送我局。巡查的具体内容主要包括：场所的基本信息、维护管理、场址条件、安全隐患、标识系统、设施设备及物资储备（应急供水、厕所、照明、供电、广播、物资）等，确保启用应急避难场所时能正常运行；②维修、保养龙潭公园室外应急避难场所中的柴油发电机，及时</w:t>
      </w:r>
      <w:r>
        <w:rPr>
          <w:rFonts w:hint="default" w:ascii="仿宋_GB2312" w:hAnsi="仿宋_GB2312" w:eastAsia="仿宋_GB2312" w:cs="仿宋_GB2312"/>
          <w:sz w:val="32"/>
          <w:szCs w:val="32"/>
        </w:rPr>
        <w:t>修缮</w:t>
      </w:r>
      <w:r>
        <w:rPr>
          <w:rFonts w:hint="eastAsia" w:ascii="仿宋_GB2312" w:hAnsi="仿宋_GB2312" w:eastAsia="仿宋_GB2312" w:cs="仿宋_GB2312"/>
          <w:sz w:val="32"/>
          <w:szCs w:val="32"/>
        </w:rPr>
        <w:t>场所</w:t>
      </w:r>
      <w:r>
        <w:rPr>
          <w:rFonts w:hint="default" w:ascii="仿宋_GB2312" w:hAnsi="仿宋_GB2312" w:eastAsia="仿宋_GB2312" w:cs="仿宋_GB2312"/>
          <w:sz w:val="32"/>
          <w:szCs w:val="32"/>
        </w:rPr>
        <w:t>避难</w:t>
      </w:r>
      <w:r>
        <w:rPr>
          <w:rFonts w:hint="eastAsia" w:ascii="仿宋_GB2312" w:hAnsi="仿宋_GB2312" w:eastAsia="仿宋_GB2312" w:cs="仿宋_GB2312"/>
          <w:sz w:val="32"/>
          <w:szCs w:val="32"/>
        </w:rPr>
        <w:t>设施设备及物资储备。</w:t>
      </w:r>
    </w:p>
    <w:p>
      <w:pPr>
        <w:pStyle w:val="8"/>
        <w:spacing w:line="52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u w:val="none"/>
          <w:lang w:eastAsia="zh-CN"/>
        </w:rPr>
        <w:t>（四）项目预算金额：</w:t>
      </w:r>
      <w:r>
        <w:rPr>
          <w:rFonts w:hint="eastAsia" w:ascii="仿宋_GB2312" w:hAnsi="仿宋_GB2312" w:eastAsia="仿宋_GB2312" w:cs="仿宋_GB2312"/>
          <w:sz w:val="32"/>
          <w:szCs w:val="32"/>
          <w:lang w:val="en-US" w:eastAsia="zh-CN"/>
        </w:rPr>
        <w:t>人民币</w:t>
      </w:r>
      <w:r>
        <w:rPr>
          <w:rFonts w:hint="default" w:ascii="仿宋_GB2312" w:hAnsi="仿宋_GB2312" w:eastAsia="仿宋_GB2312" w:cs="仿宋_GB2312"/>
          <w:sz w:val="32"/>
          <w:szCs w:val="32"/>
          <w:lang w:eastAsia="zh-CN"/>
        </w:rPr>
        <w:t>7.646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default" w:ascii="仿宋_GB2312" w:hAnsi="仿宋_GB2312" w:eastAsia="仿宋_GB2312" w:cs="仿宋_GB2312"/>
          <w:sz w:val="32"/>
          <w:szCs w:val="32"/>
        </w:rPr>
        <w:t>合同签订之日至</w:t>
      </w: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年1</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综合评分法（总分100分，其中诚信为10分，报价</w:t>
      </w: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0分，方案30分，经验</w:t>
      </w:r>
      <w:r>
        <w:rPr>
          <w:rFonts w:hint="default" w:ascii="仿宋_GB2312" w:hAnsi="仿宋_GB2312" w:eastAsia="仿宋_GB2312" w:cs="仿宋_GB2312"/>
          <w:b w:val="0"/>
          <w:bCs w:val="0"/>
          <w:color w:val="auto"/>
          <w:sz w:val="32"/>
          <w:szCs w:val="32"/>
          <w:u w:val="none"/>
          <w:lang w:eastAsia="zh-CN"/>
        </w:rPr>
        <w:t>2</w:t>
      </w:r>
      <w:r>
        <w:rPr>
          <w:rFonts w:hint="eastAsia" w:ascii="仿宋_GB2312" w:hAnsi="仿宋_GB2312" w:eastAsia="仿宋_GB2312" w:cs="仿宋_GB2312"/>
          <w:b w:val="0"/>
          <w:bCs w:val="0"/>
          <w:color w:val="auto"/>
          <w:sz w:val="32"/>
          <w:szCs w:val="32"/>
          <w:u w:val="none"/>
          <w:lang w:val="en-US" w:eastAsia="zh-CN"/>
        </w:rPr>
        <w:t>0分）。中标结果将在龙岗区应急管理局官网进行公示。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2.供应商在《政府采购投标及履约承诺函》（附件1）中作出声明，符合声明中所承诺的事项。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spacing w:line="520" w:lineRule="exact"/>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近三年相关服务经验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3.项目方案：提供本项目的项目</w:t>
      </w:r>
      <w:r>
        <w:rPr>
          <w:rFonts w:hint="default" w:ascii="仿宋_GB2312" w:hAnsi="仿宋_GB2312" w:eastAsia="仿宋_GB2312" w:cs="仿宋_GB2312"/>
          <w:b w:val="0"/>
          <w:bCs w:val="0"/>
          <w:color w:val="auto"/>
          <w:sz w:val="32"/>
          <w:szCs w:val="32"/>
          <w:u w:val="none"/>
          <w:lang w:eastAsia="zh-CN"/>
        </w:rPr>
        <w:t>运营</w:t>
      </w:r>
      <w:r>
        <w:rPr>
          <w:rFonts w:hint="eastAsia" w:ascii="仿宋_GB2312" w:hAnsi="仿宋_GB2312" w:eastAsia="仿宋_GB2312" w:cs="仿宋_GB2312"/>
          <w:b w:val="0"/>
          <w:bCs w:val="0"/>
          <w:color w:val="auto"/>
          <w:sz w:val="32"/>
          <w:szCs w:val="32"/>
          <w:u w:val="none"/>
          <w:lang w:val="en-US" w:eastAsia="zh-CN"/>
        </w:rPr>
        <w:t>方案、报价明细表，附简要成本测算依据。</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9"/>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w:t>
      </w: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（二）投标文件接收时间、地点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u w:val="none"/>
          <w:lang w:val="en-US" w:eastAsia="zh-CN"/>
        </w:rPr>
        <w:t>1.投标文件接收开始时间：</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eastAsia="zh-CN"/>
        </w:rPr>
        <w:t>18日；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w:t>
      </w:r>
      <w:r>
        <w:rPr>
          <w:rFonts w:hint="default" w:ascii="仿宋_GB2312" w:hAnsi="仿宋_GB2312" w:eastAsia="仿宋_GB2312" w:cs="仿宋_GB2312"/>
          <w:sz w:val="32"/>
          <w:szCs w:val="32"/>
          <w:lang w:eastAsia="zh-CN"/>
        </w:rPr>
        <w:t>2025年</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4日</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.投标文件接收地点：深圳市龙岗区龙城街道愉龙路30号龙岗区应急管理局</w:t>
      </w:r>
      <w:r>
        <w:rPr>
          <w:rFonts w:hint="default" w:ascii="仿宋_GB2312" w:hAnsi="仿宋_GB2312" w:eastAsia="仿宋_GB2312" w:cs="仿宋_GB2312"/>
          <w:b w:val="0"/>
          <w:bCs w:val="0"/>
          <w:color w:val="auto"/>
          <w:sz w:val="32"/>
          <w:szCs w:val="32"/>
          <w:u w:val="none"/>
          <w:lang w:eastAsia="zh-CN"/>
        </w:rPr>
        <w:t>713</w:t>
      </w:r>
      <w:r>
        <w:rPr>
          <w:rFonts w:hint="eastAsia" w:ascii="仿宋_GB2312" w:hAnsi="仿宋_GB2312" w:eastAsia="仿宋_GB2312" w:cs="仿宋_GB2312"/>
          <w:b w:val="0"/>
          <w:bCs w:val="0"/>
          <w:color w:val="auto"/>
          <w:sz w:val="32"/>
          <w:szCs w:val="32"/>
          <w:u w:val="none"/>
          <w:lang w:val="en-US" w:eastAsia="zh-CN"/>
        </w:rPr>
        <w:t>室（采购联系人：</w:t>
      </w:r>
      <w:r>
        <w:rPr>
          <w:rFonts w:hint="default" w:ascii="仿宋_GB2312" w:hAnsi="仿宋_GB2312" w:eastAsia="仿宋_GB2312" w:cs="仿宋_GB2312"/>
          <w:b w:val="0"/>
          <w:bCs w:val="0"/>
          <w:sz w:val="32"/>
          <w:szCs w:val="32"/>
        </w:rPr>
        <w:t>潘工</w:t>
      </w:r>
      <w:r>
        <w:rPr>
          <w:rFonts w:hint="eastAsia" w:ascii="仿宋_GB2312" w:hAnsi="仿宋_GB2312" w:eastAsia="仿宋_GB2312" w:cs="仿宋_GB2312"/>
          <w:b w:val="0"/>
          <w:bCs w:val="0"/>
          <w:color w:val="auto"/>
          <w:sz w:val="32"/>
          <w:szCs w:val="32"/>
          <w:u w:val="none"/>
          <w:lang w:val="en-US" w:eastAsia="zh-CN"/>
        </w:rPr>
        <w:t>；联系电话：</w:t>
      </w:r>
      <w:r>
        <w:rPr>
          <w:rFonts w:hint="default" w:ascii="仿宋_GB2312" w:hAnsi="仿宋_GB2312" w:eastAsia="仿宋_GB2312" w:cs="仿宋_GB2312"/>
          <w:b w:val="0"/>
          <w:bCs w:val="0"/>
          <w:sz w:val="32"/>
          <w:szCs w:val="32"/>
        </w:rPr>
        <w:t>0755-28936924</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投标文件一式三份，其中正本一份，副本两份（请密封在同一个文件袋中）。</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18</w:t>
      </w:r>
      <w:r>
        <w:rPr>
          <w:rFonts w:hint="eastAsia" w:ascii="仿宋_GB2312" w:hAnsi="仿宋_GB2312" w:eastAsia="仿宋_GB2312" w:cs="仿宋_GB2312"/>
          <w:sz w:val="32"/>
          <w:szCs w:val="32"/>
          <w:u w:val="none"/>
        </w:rPr>
        <w:t>日</w:t>
      </w:r>
    </w:p>
    <w:p>
      <w:pPr>
        <w:spacing w:line="560" w:lineRule="exact"/>
        <w:rPr>
          <w:rFonts w:hint="default" w:ascii="黑体" w:hAnsi="黑体" w:eastAsia="黑体" w:cs="黑体"/>
          <w:kern w:val="2"/>
          <w:sz w:val="32"/>
          <w:szCs w:val="36"/>
          <w:u w:val="none"/>
          <w:lang w:eastAsia="zh-CN" w:bidi="ar-SA"/>
        </w:rPr>
      </w:pPr>
      <w:r>
        <w:rPr>
          <w:rFonts w:hint="eastAsia" w:ascii="仿宋_GB2312" w:hAnsi="仿宋_GB2312" w:eastAsia="仿宋_GB2312" w:cs="仿宋_GB2312"/>
          <w:sz w:val="32"/>
          <w:szCs w:val="32"/>
          <w:u w:val="none"/>
        </w:rPr>
        <w:br w:type="page"/>
      </w:r>
      <w:r>
        <w:rPr>
          <w:rFonts w:hint="eastAsia" w:ascii="黑体" w:hAnsi="黑体" w:eastAsia="黑体" w:cs="黑体"/>
          <w:sz w:val="32"/>
          <w:szCs w:val="36"/>
          <w:u w:val="none"/>
        </w:rPr>
        <w:t>附件</w:t>
      </w:r>
      <w:r>
        <w:rPr>
          <w:rFonts w:hint="default" w:ascii="黑体" w:hAnsi="黑体" w:eastAsia="黑体" w:cs="黑体"/>
          <w:sz w:val="32"/>
          <w:szCs w:val="36"/>
          <w:u w:val="none"/>
        </w:rPr>
        <w:t>1</w:t>
      </w:r>
    </w:p>
    <w:p>
      <w:pPr>
        <w:spacing w:line="560" w:lineRule="exact"/>
        <w:jc w:val="center"/>
        <w:rPr>
          <w:rFonts w:hint="eastAsia" w:ascii="仿宋_GB2312" w:hAnsi="仿宋_GB2312" w:eastAsia="仿宋_GB2312" w:cs="仿宋_GB2312"/>
          <w:b/>
          <w:bCs/>
          <w:kern w:val="2"/>
          <w:sz w:val="36"/>
          <w:szCs w:val="36"/>
          <w:u w:val="none"/>
          <w:lang w:eastAsia="zh-CN" w:bidi="ar-SA"/>
        </w:rPr>
      </w:pPr>
      <w:r>
        <w:rPr>
          <w:rFonts w:hint="default" w:ascii="仿宋_GB2312" w:hAnsi="仿宋_GB2312" w:eastAsia="仿宋_GB2312" w:cs="仿宋_GB2312"/>
          <w:b/>
          <w:bCs/>
          <w:kern w:val="2"/>
          <w:sz w:val="36"/>
          <w:szCs w:val="36"/>
          <w:u w:val="none"/>
          <w:lang w:eastAsia="zh-CN" w:bidi="ar-SA"/>
        </w:rPr>
        <w:t>参与</w:t>
      </w:r>
      <w:r>
        <w:rPr>
          <w:rFonts w:hint="eastAsia" w:ascii="仿宋_GB2312" w:hAnsi="仿宋_GB2312" w:eastAsia="仿宋_GB2312" w:cs="仿宋_GB2312"/>
          <w:b/>
          <w:bCs/>
          <w:kern w:val="2"/>
          <w:sz w:val="36"/>
          <w:szCs w:val="36"/>
          <w:u w:val="none"/>
          <w:lang w:eastAsia="zh-CN" w:bidi="ar-SA"/>
        </w:rPr>
        <w:t>政府采购投标及履约承诺函</w:t>
      </w:r>
    </w:p>
    <w:p>
      <w:pPr>
        <w:pStyle w:val="2"/>
        <w:rPr>
          <w:rFonts w:hint="eastAsia"/>
          <w:lang w:eastAsia="zh-CN"/>
        </w:rPr>
      </w:pP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w:t>
      </w:r>
      <w:r>
        <w:rPr>
          <w:rFonts w:hint="eastAsia" w:ascii="仿宋_GB2312" w:hAnsi="仿宋_GB2312" w:eastAsia="仿宋_GB2312" w:cs="仿宋_GB2312"/>
          <w:b w:val="0"/>
          <w:bCs w:val="0"/>
          <w:color w:val="auto"/>
          <w:sz w:val="32"/>
          <w:szCs w:val="32"/>
          <w:u w:val="none"/>
          <w:lang w:val="en-US" w:eastAsia="zh-CN"/>
        </w:rPr>
        <w:t>2026年龙岗区室内/外应急避难场所巡查服务及龙潭公园室外避难场所维护项目</w:t>
      </w:r>
      <w:r>
        <w:rPr>
          <w:rFonts w:hint="eastAsia" w:ascii="仿宋_GB2312" w:hAnsi="仿宋_GB2312" w:eastAsia="仿宋_GB2312" w:cs="仿宋_GB2312"/>
          <w:kern w:val="2"/>
          <w:sz w:val="32"/>
          <w:szCs w:val="36"/>
          <w:u w:val="none"/>
          <w:lang w:eastAsia="zh-CN" w:bidi="ar-SA"/>
        </w:rPr>
        <w:t>（以下简称“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u w:val="none"/>
          <w:lang w:eastAsia="zh-CN" w:bidi="ar-SA"/>
        </w:rPr>
      </w:pPr>
    </w:p>
    <w:p>
      <w:pPr>
        <w:spacing w:line="560" w:lineRule="exact"/>
        <w:jc w:val="both"/>
        <w:rPr>
          <w:rFonts w:hint="eastAsia" w:ascii="黑体" w:hAnsi="黑体" w:eastAsia="黑体" w:cs="黑体"/>
          <w:sz w:val="32"/>
          <w:szCs w:val="36"/>
          <w:u w:val="none"/>
          <w:lang w:eastAsia="zh-CN"/>
        </w:rPr>
      </w:pPr>
      <w:r>
        <w:rPr>
          <w:rFonts w:hint="eastAsia" w:ascii="仿宋_GB2312" w:hAnsi="仿宋_GB2312" w:eastAsia="仿宋_GB2312" w:cs="仿宋_GB2312"/>
          <w:kern w:val="2"/>
          <w:sz w:val="32"/>
          <w:szCs w:val="36"/>
          <w:u w:val="none"/>
          <w:lang w:val="en-US" w:eastAsia="zh-CN" w:bidi="ar-SA"/>
        </w:rPr>
        <w:br w:type="page"/>
      </w:r>
      <w:r>
        <w:rPr>
          <w:rFonts w:hint="eastAsia" w:ascii="黑体" w:hAnsi="黑体" w:eastAsia="黑体" w:cs="黑体"/>
          <w:sz w:val="32"/>
          <w:szCs w:val="36"/>
          <w:u w:val="none"/>
        </w:rPr>
        <w:t>附件</w:t>
      </w:r>
      <w:r>
        <w:rPr>
          <w:rFonts w:hint="eastAsia" w:ascii="黑体" w:hAnsi="黑体" w:eastAsia="黑体" w:cs="黑体"/>
          <w:sz w:val="32"/>
          <w:szCs w:val="36"/>
          <w:u w:val="none"/>
          <w:lang w:val="en-US" w:eastAsia="zh-CN"/>
        </w:rPr>
        <w:t>2</w:t>
      </w:r>
    </w:p>
    <w:p>
      <w:pPr>
        <w:pStyle w:val="10"/>
        <w:snapToGrid w:val="0"/>
        <w:spacing w:before="0" w:after="0" w:line="240" w:lineRule="auto"/>
        <w:rPr>
          <w:rFonts w:hint="eastAsia" w:ascii="仿宋_GB2312" w:hAnsi="仿宋_GB2312" w:eastAsia="仿宋_GB2312" w:cs="仿宋_GB2312"/>
          <w:b/>
          <w:bCs/>
          <w:kern w:val="2"/>
          <w:sz w:val="36"/>
          <w:szCs w:val="36"/>
          <w:u w:val="none"/>
          <w:lang w:val="en-US" w:eastAsia="zh-CN" w:bidi="ar-SA"/>
        </w:rPr>
      </w:pPr>
      <w:r>
        <w:rPr>
          <w:rFonts w:hint="eastAsia" w:ascii="仿宋_GB2312" w:hAnsi="仿宋_GB2312" w:eastAsia="仿宋_GB2312" w:cs="仿宋_GB2312"/>
          <w:b/>
          <w:bCs/>
          <w:kern w:val="2"/>
          <w:sz w:val="36"/>
          <w:szCs w:val="36"/>
          <w:u w:val="none"/>
          <w:lang w:val="en-US" w:eastAsia="zh-CN" w:bidi="ar-SA"/>
        </w:rPr>
        <w:t>供应商基本情况表</w:t>
      </w:r>
    </w:p>
    <w:p>
      <w:pP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填表单位：（加盖单位公章）</w:t>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 xml:space="preserve">                  填表日期：   年  月  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2"/>
        <w:gridCol w:w="801"/>
        <w:gridCol w:w="1209"/>
        <w:gridCol w:w="1983"/>
        <w:gridCol w:w="17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采购人</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项目名称</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供应商统一社会信用代码</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职务</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姓名</w:t>
            </w:r>
          </w:p>
        </w:tc>
        <w:tc>
          <w:tcPr>
            <w:tcW w:w="1094"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身份证号码</w:t>
            </w:r>
          </w:p>
        </w:tc>
        <w:tc>
          <w:tcPr>
            <w:tcW w:w="971"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劳动合同</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关系单位</w:t>
            </w:r>
          </w:p>
        </w:tc>
        <w:tc>
          <w:tcPr>
            <w:tcW w:w="895"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缴纳社会</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法定代表人/单位负责人/主要经营负责人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项目投标授权代表人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8" w:type="pct"/>
            <w:tcBorders>
              <w:top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3</w:t>
            </w:r>
          </w:p>
        </w:tc>
        <w:tc>
          <w:tcPr>
            <w:tcW w:w="984" w:type="pct"/>
            <w:gridSpan w:val="2"/>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项目负责人</w:t>
            </w:r>
          </w:p>
        </w:tc>
        <w:tc>
          <w:tcPr>
            <w:tcW w:w="666"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4</w:t>
            </w:r>
          </w:p>
        </w:tc>
        <w:tc>
          <w:tcPr>
            <w:tcW w:w="984"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主要技术人员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5</w:t>
            </w:r>
          </w:p>
        </w:tc>
        <w:tc>
          <w:tcPr>
            <w:tcW w:w="984" w:type="pct"/>
            <w:gridSpan w:val="2"/>
            <w:noWrap w:val="0"/>
            <w:vAlign w:val="center"/>
          </w:tcPr>
          <w:p>
            <w:pPr>
              <w:pStyle w:val="6"/>
              <w:snapToGrid w:val="0"/>
              <w:ind w:left="0" w:leftChars="0" w:firstLine="0" w:firstLineChar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投标文件编制人员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7"/>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关联关系类型</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关联主体名称</w:t>
            </w:r>
          </w:p>
        </w:tc>
        <w:tc>
          <w:tcPr>
            <w:tcW w:w="2960" w:type="pct"/>
            <w:gridSpan w:val="3"/>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控股股东</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管理关系</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说明：同一关联关系类型有多个主体的，应分行填写。</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80"/>
    <w:rsid w:val="001E160F"/>
    <w:rsid w:val="002E2313"/>
    <w:rsid w:val="00436C61"/>
    <w:rsid w:val="006706CC"/>
    <w:rsid w:val="00785B16"/>
    <w:rsid w:val="007D0F2A"/>
    <w:rsid w:val="008B76AD"/>
    <w:rsid w:val="009268C7"/>
    <w:rsid w:val="00AD1DD1"/>
    <w:rsid w:val="00B27A80"/>
    <w:rsid w:val="00B72E68"/>
    <w:rsid w:val="00BD54AB"/>
    <w:rsid w:val="00FC7A39"/>
    <w:rsid w:val="0717375D"/>
    <w:rsid w:val="0D812930"/>
    <w:rsid w:val="0FBD50BE"/>
    <w:rsid w:val="1E566634"/>
    <w:rsid w:val="27FA6A9B"/>
    <w:rsid w:val="2DE302DA"/>
    <w:rsid w:val="33D76774"/>
    <w:rsid w:val="3DDF2D26"/>
    <w:rsid w:val="3FFD3807"/>
    <w:rsid w:val="42752200"/>
    <w:rsid w:val="488B6554"/>
    <w:rsid w:val="527923A7"/>
    <w:rsid w:val="58F548F4"/>
    <w:rsid w:val="65DE27EB"/>
    <w:rsid w:val="699B9342"/>
    <w:rsid w:val="6DDF4EEE"/>
    <w:rsid w:val="6FFFF1E7"/>
    <w:rsid w:val="7BDF130D"/>
    <w:rsid w:val="7DF7BABC"/>
    <w:rsid w:val="7EDFDB39"/>
    <w:rsid w:val="7FFBB95C"/>
    <w:rsid w:val="7FFFBA1B"/>
    <w:rsid w:val="AFF2036C"/>
    <w:rsid w:val="B7FB4E5E"/>
    <w:rsid w:val="BA779CCA"/>
    <w:rsid w:val="D7F8FD50"/>
    <w:rsid w:val="E6EADF27"/>
    <w:rsid w:val="EF6D61C6"/>
    <w:rsid w:val="F70D78E5"/>
    <w:rsid w:val="FA3374EE"/>
    <w:rsid w:val="FAFF9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Normal Indent"/>
    <w:basedOn w:val="1"/>
    <w:next w:val="7"/>
    <w:qFormat/>
    <w:uiPriority w:val="0"/>
    <w:pPr>
      <w:ind w:firstLine="420"/>
    </w:pPr>
  </w:style>
  <w:style w:type="paragraph" w:styleId="7">
    <w:name w:val="Body Text"/>
    <w:basedOn w:val="1"/>
    <w:next w:val="1"/>
    <w:unhideWhenUsed/>
    <w:qFormat/>
    <w:uiPriority w:val="0"/>
    <w:pPr>
      <w:spacing w:beforeLines="0" w:after="120" w:afterLines="0"/>
    </w:pPr>
    <w:rPr>
      <w:rFonts w:hint="default"/>
      <w:sz w:val="21"/>
      <w:szCs w:val="24"/>
    </w:rPr>
  </w:style>
  <w:style w:type="paragraph" w:styleId="8">
    <w:name w:val="Plain Text"/>
    <w:basedOn w:val="1"/>
    <w:link w:val="14"/>
    <w:qFormat/>
    <w:uiPriority w:val="0"/>
    <w:rPr>
      <w:rFonts w:ascii="宋体" w:hAnsi="Courier New"/>
      <w:szCs w:val="21"/>
    </w:rPr>
  </w:style>
  <w:style w:type="paragraph" w:styleId="9">
    <w:name w:val="toc 1"/>
    <w:basedOn w:val="1"/>
    <w:next w:val="1"/>
    <w:unhideWhenUsed/>
    <w:qFormat/>
    <w:uiPriority w:val="39"/>
  </w:style>
  <w:style w:type="paragraph" w:styleId="10">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Char"/>
    <w:basedOn w:val="13"/>
    <w:link w:val="8"/>
    <w:qFormat/>
    <w:uiPriority w:val="0"/>
    <w:rPr>
      <w:rFonts w:ascii="宋体" w:hAnsi="Courier New" w:eastAsia="宋体" w:cs="Times New Roman"/>
      <w:szCs w:val="21"/>
    </w:rPr>
  </w:style>
  <w:style w:type="paragraph" w:customStyle="1" w:styleId="15">
    <w:name w:val="_Style 1"/>
    <w:basedOn w:val="1"/>
    <w:qFormat/>
    <w:uiPriority w:val="34"/>
    <w:pPr>
      <w:ind w:firstLine="420" w:firstLineChars="200"/>
    </w:pPr>
  </w:style>
  <w:style w:type="paragraph" w:customStyle="1" w:styleId="16">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2437</Words>
  <Characters>2538</Characters>
  <Lines>18</Lines>
  <Paragraphs>5</Paragraphs>
  <TotalTime>0</TotalTime>
  <ScaleCrop>false</ScaleCrop>
  <LinksUpToDate>false</LinksUpToDate>
  <CharactersWithSpaces>2644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2023-12-23T11:05:00Z</dcterms:created>
  <dc:creator>陈文彬</dc:creator>
  <cp:lastModifiedBy>陈文彬</cp:lastModifiedBy>
  <cp:lastPrinted>2025-12-06T08:39:00Z</cp:lastPrinted>
  <dcterms:modified xsi:type="dcterms:W3CDTF">2025-12-18T16:39:14Z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eyJoZGlkIjoiNmVjNjZhY2NlMDEwMTNiM2UwZGIzYzQ1OTdmMWYwZjYiLCJ1c2VySWQiOiI3NjE2MDk0NzcifQ==</vt:lpwstr>
  </property>
  <property fmtid="{D5CDD505-2E9C-101B-9397-08002B2CF9AE}" pid="3" name="KSOProductBuildVer">
    <vt:lpwstr>2052-11.8.2.10681</vt:lpwstr>
  </property>
  <property fmtid="{D5CDD505-2E9C-101B-9397-08002B2CF9AE}" pid="4" name="ICV">
    <vt:lpwstr>AD2075FC7D844AA1A00DC6656772FBBE_12</vt:lpwstr>
  </property>
</Properties>
</file>