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XM20251647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XM20251647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XM20251647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医用棉签类</w:t>
      </w:r>
      <w:r>
        <w:rPr>
          <w:rFonts w:hint="eastAsia" w:ascii="仿宋" w:hAnsi="仿宋" w:eastAsia="仿宋" w:cs="仿宋"/>
          <w:sz w:val="24"/>
          <w:szCs w:val="32"/>
          <w:lang w:eastAsia="zh-CN"/>
        </w:rPr>
        <w:t>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年12</w:t>
      </w:r>
      <w:r>
        <w:rPr>
          <w:rFonts w:hint="eastAsia" w:ascii="仿宋" w:hAnsi="仿宋" w:eastAsia="仿宋" w:cs="仿宋"/>
          <w:sz w:val="24"/>
          <w:szCs w:val="32"/>
        </w:rPr>
        <w:t>月</w:t>
      </w:r>
      <w:r>
        <w:rPr>
          <w:rFonts w:hint="eastAsia" w:ascii="仿宋" w:hAnsi="仿宋" w:eastAsia="仿宋" w:cs="仿宋"/>
          <w:sz w:val="24"/>
          <w:szCs w:val="32"/>
          <w:lang w:val="en-US" w:eastAsia="zh-CN"/>
        </w:rPr>
        <w:t>12</w:t>
      </w:r>
      <w:r>
        <w:rPr>
          <w:rFonts w:hint="eastAsia" w:ascii="仿宋" w:hAnsi="仿宋" w:eastAsia="仿宋" w:cs="仿宋"/>
          <w:sz w:val="24"/>
          <w:szCs w:val="32"/>
        </w:rPr>
        <w:t>日</w:t>
      </w:r>
    </w:p>
    <w:p w14:paraId="2BDABAC2">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046D524B">
      <w:pPr>
        <w:widowControl w:val="0"/>
        <w:numPr>
          <w:numId w:val="0"/>
        </w:numPr>
        <w:jc w:val="both"/>
      </w:pPr>
    </w:p>
    <w:tbl>
      <w:tblPr>
        <w:tblStyle w:val="18"/>
        <w:tblW w:w="3373" w:type="pct"/>
        <w:tblInd w:w="2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71"/>
        <w:gridCol w:w="3585"/>
        <w:gridCol w:w="3493"/>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1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联合采购项目</w:t>
            </w:r>
          </w:p>
        </w:tc>
        <w:tc>
          <w:tcPr>
            <w:tcW w:w="1699" w:type="pct"/>
            <w:tcBorders>
              <w:top w:val="single" w:color="000000" w:sz="4" w:space="0"/>
              <w:left w:val="single" w:color="000000" w:sz="4" w:space="0"/>
              <w:bottom w:val="single" w:color="auto" w:sz="4" w:space="0"/>
              <w:right w:val="single" w:color="000000" w:sz="4" w:space="0"/>
            </w:tcBorders>
            <w:shd w:val="clear" w:color="auto" w:fill="auto"/>
            <w:vAlign w:val="center"/>
          </w:tcPr>
          <w:p w14:paraId="64D5A7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655"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医用棉签类耗材</w:t>
            </w:r>
            <w:bookmarkStart w:id="34" w:name="_GoBack"/>
            <w:bookmarkEnd w:id="34"/>
          </w:p>
        </w:tc>
        <w:tc>
          <w:tcPr>
            <w:tcW w:w="1699"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10BD74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427.641428656</w:t>
            </w:r>
          </w:p>
        </w:tc>
        <w:tc>
          <w:tcPr>
            <w:tcW w:w="1655"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1699"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64A90C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655"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tbl>
      <w:tblPr>
        <w:tblStyle w:val="18"/>
        <w:tblpPr w:leftFromText="180" w:rightFromText="180" w:vertAnchor="text" w:horzAnchor="page" w:tblpX="865" w:tblpY="853"/>
        <w:tblOverlap w:val="never"/>
        <w:tblW w:w="149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0"/>
        <w:gridCol w:w="2438"/>
        <w:gridCol w:w="2523"/>
        <w:gridCol w:w="885"/>
        <w:gridCol w:w="1078"/>
        <w:gridCol w:w="5949"/>
        <w:gridCol w:w="1532"/>
      </w:tblGrid>
      <w:tr w14:paraId="6E561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8"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74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1C9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联合采购产品名称</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91F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A3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4F6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最高限价</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（元）</w:t>
            </w:r>
          </w:p>
        </w:tc>
        <w:tc>
          <w:tcPr>
            <w:tcW w:w="5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84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需求参数</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BD4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未来24个月需求量（支）</w:t>
            </w:r>
          </w:p>
        </w:tc>
      </w:tr>
      <w:tr w14:paraId="5701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D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25A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FB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12cm常规型</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BA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F65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0.028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D00C">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长度≥12cm；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可提供基本包装：10支/包；20支/包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D8A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86451119 </w:t>
            </w:r>
          </w:p>
        </w:tc>
      </w:tr>
      <w:tr w14:paraId="65405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0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18D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801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24cm妇科（大头）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B66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17E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0.240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A074">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长度≥24cm；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可提供基本包装：3支/包；10支/包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060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6613477 </w:t>
            </w:r>
          </w:p>
        </w:tc>
      </w:tr>
      <w:tr w14:paraId="6880A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6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F8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72D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24cm（10支/包）手工散头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2FD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7CD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0.240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9988">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长度≥24cm；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可提供基本包装：10支/包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E41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18000 </w:t>
            </w:r>
          </w:p>
        </w:tc>
      </w:tr>
      <w:tr w14:paraId="48F8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1"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C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9B5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85D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12cm耳签（20支/包）</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DCC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191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0.070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60C9">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散头，实头</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长度≥12cm，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可提供基本包装：20支/包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EAE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2400400 </w:t>
            </w:r>
          </w:p>
        </w:tc>
      </w:tr>
      <w:tr w14:paraId="0AC9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A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3C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761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15cm五官科棉签（20支/包）</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20D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1DE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0.070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E43A">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长度≥15cm，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可提供基本包装：20支/包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E6F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539980 </w:t>
            </w:r>
          </w:p>
        </w:tc>
      </w:tr>
      <w:tr w14:paraId="39C0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0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50F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695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18cm窥镜用（20支/包）</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3C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E24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0.090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0335">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长度≥18cm，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可提供基本包装：20支/包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07E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643600 </w:t>
            </w:r>
          </w:p>
        </w:tc>
      </w:tr>
      <w:tr w14:paraId="75A94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4A275">
            <w:pPr>
              <w:jc w:val="center"/>
              <w:rPr>
                <w:rFonts w:hint="eastAsia" w:ascii="宋体" w:hAnsi="宋体" w:eastAsia="宋体" w:cs="宋体"/>
                <w:i w:val="0"/>
                <w:iCs w:val="0"/>
                <w:color w:val="000000"/>
                <w:sz w:val="20"/>
                <w:szCs w:val="20"/>
                <w:u w:val="none"/>
              </w:rPr>
            </w:pP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812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CA4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24cm妇科（小头）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87C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C52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0.140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F28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长度≥24cm，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可提供基本包装：10支/包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76E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2856 </w:t>
            </w:r>
          </w:p>
        </w:tc>
      </w:tr>
      <w:tr w14:paraId="455C2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8" w:hRule="atLeast"/>
        </w:trPr>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F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2331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医用棉签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5E1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8cm实头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BF8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5A6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0.130 </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3281">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长度≥8cm，</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可提供基本包装：20支/包</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医用无菌棉签采用的医用脱脂棉应符合YY/T 0330-2015中3.1~3.14的要求</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1D9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600 </w:t>
            </w:r>
          </w:p>
        </w:tc>
      </w:tr>
    </w:tbl>
    <w:p w14:paraId="39FD280B">
      <w:pPr>
        <w:widowControl w:val="0"/>
        <w:numPr>
          <w:numId w:val="0"/>
        </w:numPr>
        <w:jc w:val="both"/>
      </w:pPr>
    </w:p>
    <w:p w14:paraId="177AD1E7">
      <w:pPr>
        <w:widowControl w:val="0"/>
        <w:numPr>
          <w:numId w:val="0"/>
        </w:numPr>
        <w:jc w:val="both"/>
      </w:pPr>
    </w:p>
    <w:p w14:paraId="03ADDA9B">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35393625"/>
      <w:bookmarkStart w:id="12" w:name="_Toc3539379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73"/>
      <w:bookmarkStart w:id="25" w:name="_Toc196292919"/>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74"/>
      <w:bookmarkStart w:id="31" w:name="_Toc196292920"/>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3"/>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3"/>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3"/>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5BB3E8-070D-4E6F-B98F-83BA8834E20F}"/>
  </w:font>
  <w:font w:name="Courier New">
    <w:panose1 w:val="02070309020205020404"/>
    <w:charset w:val="01"/>
    <w:family w:val="modern"/>
    <w:pitch w:val="default"/>
    <w:sig w:usb0="E0002EFF" w:usb1="C0007843" w:usb2="00000009" w:usb3="00000000" w:csb0="400001FF" w:csb1="FFFF0000"/>
    <w:embedRegular r:id="rId2" w:fontKey="{7E48A4C3-2E72-4186-A4B7-82DDF8F5F14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3F18338-B56A-4E4E-A2C4-710A4416E9E6}"/>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207843B-7B75-42B0-9093-56A5B38623AD}"/>
  </w:font>
  <w:font w:name="仿宋">
    <w:panose1 w:val="02010609060101010101"/>
    <w:charset w:val="86"/>
    <w:family w:val="modern"/>
    <w:pitch w:val="default"/>
    <w:sig w:usb0="800002BF" w:usb1="38CF7CFA" w:usb2="00000016" w:usb3="00000000" w:csb0="00040001" w:csb1="00000000"/>
    <w:embedRegular r:id="rId5" w:fontKey="{51A23517-FA24-40A9-BD39-D9DEA12192C3}"/>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5A9263C0-46E8-4CF9-8BBB-BD2A69CE6496}"/>
  </w:font>
  <w:font w:name="___WRD_EMBED_SUB_53">
    <w:altName w:val="宋体"/>
    <w:panose1 w:val="02010600030101010101"/>
    <w:charset w:val="86"/>
    <w:family w:val="auto"/>
    <w:pitch w:val="default"/>
    <w:sig w:usb0="00000000" w:usb1="00000000" w:usb2="00000000" w:usb3="00000000" w:csb0="00040000" w:csb1="00000000"/>
    <w:embedRegular r:id="rId7" w:fontKey="{5F11FDA5-51BB-487B-85C1-042040F59BA1}"/>
  </w:font>
  <w:font w:name="楷体">
    <w:panose1 w:val="02010609060101010101"/>
    <w:charset w:val="86"/>
    <w:family w:val="modern"/>
    <w:pitch w:val="default"/>
    <w:sig w:usb0="800002BF" w:usb1="38CF7CFA" w:usb2="00000016" w:usb3="00000000" w:csb0="00040001" w:csb1="00000000"/>
    <w:embedRegular r:id="rId8" w:fontKey="{6B98A13C-E8A9-4C72-A795-D044D1EB0740}"/>
  </w:font>
  <w:font w:name="方正小标宋简体">
    <w:altName w:val="黑体"/>
    <w:panose1 w:val="00000000000000000000"/>
    <w:charset w:val="86"/>
    <w:family w:val="script"/>
    <w:pitch w:val="default"/>
    <w:sig w:usb0="00000000" w:usb1="00000000" w:usb2="00000000" w:usb3="00000000" w:csb0="00040000" w:csb1="00000000"/>
    <w:embedRegular r:id="rId9" w:fontKey="{08DF0776-648C-49E2-AC16-13224C8FF203}"/>
  </w:font>
  <w:font w:name="新宋体">
    <w:panose1 w:val="02010609030101010101"/>
    <w:charset w:val="86"/>
    <w:family w:val="modern"/>
    <w:pitch w:val="default"/>
    <w:sig w:usb0="00000203" w:usb1="288F0000" w:usb2="00000006" w:usb3="00000000" w:csb0="00040001" w:csb1="00000000"/>
    <w:embedRegular r:id="rId10" w:fontKey="{636F5621-5916-4A25-9EBA-60A058AD98DE}"/>
  </w:font>
  <w:font w:name="___WRD_EMBED_SUB_38">
    <w:panose1 w:val="02010600030101010101"/>
    <w:charset w:val="86"/>
    <w:family w:val="auto"/>
    <w:pitch w:val="default"/>
    <w:sig w:usb0="00000203" w:usb1="288F0000" w:usb2="00000006" w:usb3="00000000" w:csb0="00040001" w:csb1="00000000"/>
    <w:embedRegular r:id="rId11" w:fontKey="{2593932D-B70E-4679-B75F-29168A65694F}"/>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047F2"/>
    <w:multiLevelType w:val="singleLevel"/>
    <w:tmpl w:val="962047F2"/>
    <w:lvl w:ilvl="0" w:tentative="0">
      <w:start w:val="2"/>
      <w:numFmt w:val="chineseCounting"/>
      <w:suff w:val="nothing"/>
      <w:lvlText w:val="%1、"/>
      <w:lvlJc w:val="left"/>
      <w:rPr>
        <w:rFonts w:hint="eastAsia"/>
      </w:rPr>
    </w:lvl>
  </w:abstractNum>
  <w:abstractNum w:abstractNumId="1">
    <w:nsid w:val="FB40126C"/>
    <w:multiLevelType w:val="singleLevel"/>
    <w:tmpl w:val="FB40126C"/>
    <w:lvl w:ilvl="0" w:tentative="0">
      <w:start w:val="1"/>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abstractNum w:abstractNumId="3">
    <w:nsid w:val="5C3716E2"/>
    <w:multiLevelType w:val="singleLevel"/>
    <w:tmpl w:val="5C3716E2"/>
    <w:lvl w:ilvl="0" w:tentative="0">
      <w:start w:val="1"/>
      <w:numFmt w:val="chineseCounting"/>
      <w:suff w:val="nothing"/>
      <w:lvlText w:val="（%1）"/>
      <w:lvlJc w:val="left"/>
      <w:rPr>
        <w:rFonts w:hint="eastAsia"/>
      </w:rPr>
    </w:lvl>
  </w:abstractNum>
  <w:abstractNum w:abstractNumId="4">
    <w:nsid w:val="64024E0B"/>
    <w:multiLevelType w:val="singleLevel"/>
    <w:tmpl w:val="64024E0B"/>
    <w:lvl w:ilvl="0" w:tentative="0">
      <w:start w:val="1"/>
      <w:numFmt w:val="decimal"/>
      <w:suff w:val="nothing"/>
      <w:lvlText w:val="%1、"/>
      <w:lvlJc w:val="left"/>
      <w:pPr>
        <w:ind w:left="480" w:firstLine="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09691D"/>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797E41"/>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9150</Words>
  <Characters>9516</Characters>
  <Lines>441</Lines>
  <Paragraphs>124</Paragraphs>
  <TotalTime>3</TotalTime>
  <ScaleCrop>false</ScaleCrop>
  <LinksUpToDate>false</LinksUpToDate>
  <CharactersWithSpaces>10128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2025-12-12T02:09:31Z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