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842F">
      <w:pPr>
        <w:pStyle w:val="2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 w14:paraId="79C2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6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第八人民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医院供应商采购报名表</w:t>
            </w:r>
            <w:bookmarkEnd w:id="0"/>
          </w:p>
        </w:tc>
      </w:tr>
      <w:tr w14:paraId="4880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5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 w14:paraId="4876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2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4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0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采购编号及包号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C6E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9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E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8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7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A58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F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8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D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A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 w14:paraId="04418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0980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4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 w14:paraId="4122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8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 w14:paraId="707E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C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9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F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B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75F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8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2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9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3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950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1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B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0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3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FF0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0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6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7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6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179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8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D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其他补充文件（报名供应商如实填写）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6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5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5A7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1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A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5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1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5E00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B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2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6CBF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9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4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5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1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803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5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 w14:paraId="422FAA99">
      <w:pP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注意事项如下：</w:t>
      </w:r>
    </w:p>
    <w:p w14:paraId="1D53B6F5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</w:rPr>
        <w:t>请将报名表、公司营业执照、个人授权书及信用文件等报名资料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</w:rPr>
        <w:t>扫描件发送至邮箱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w-lgfy-yxzbb@lg.gov.cn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邮件主题或正文需注明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</w:rPr>
        <w:t>XXX公司+包号+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</w:rPr>
        <w:t>名称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审核通过采购需求文件将以邮件传达。</w:t>
      </w:r>
    </w:p>
    <w:p w14:paraId="1312DF5C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参与人领取了采购文件后不参加采购活动的，请在领取采购文件后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  <w:lang w:val="en-US" w:eastAsia="zh-CN"/>
        </w:rPr>
        <w:t>24小时内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以书面形式通知采购单位。若无故缺席，我单位将记录入供应商诚信档案污点，且该投标人三年内不得参与我单位任何招标采购项目。</w:t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CD847"/>
    <w:multiLevelType w:val="singleLevel"/>
    <w:tmpl w:val="B72CD8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OGM1OGYxZTQwZmU2MzQ4NTEzOWVjY2RhN2QyMzcifQ=="/>
  </w:docVars>
  <w:rsids>
    <w:rsidRoot w:val="00000000"/>
    <w:rsid w:val="25B87498"/>
    <w:rsid w:val="26541209"/>
    <w:rsid w:val="27E65076"/>
    <w:rsid w:val="2A2F0683"/>
    <w:rsid w:val="2B52725C"/>
    <w:rsid w:val="566C67E9"/>
    <w:rsid w:val="57BF5AAC"/>
    <w:rsid w:val="5A68356E"/>
    <w:rsid w:val="63BC6C59"/>
    <w:rsid w:val="69356FC7"/>
    <w:rsid w:val="6C827A88"/>
    <w:rsid w:val="7D55160D"/>
    <w:rsid w:val="7ED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341</Characters>
  <Lines>0</Lines>
  <Paragraphs>0</Paragraphs>
  <TotalTime>2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馨馨女王</cp:lastModifiedBy>
  <dcterms:modified xsi:type="dcterms:W3CDTF">2025-12-02T00:34:33Z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057611EA8DAC4159BC8E74419840F44D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