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现场预约程序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报考考生通过微信搜索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小程序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“深圳市人才流动中心预约系统”</w:t>
      </w:r>
      <w:r>
        <w:rPr>
          <w:rFonts w:hint="default" w:ascii="CESI仿宋-GB2312" w:hAnsi="CESI仿宋-GB2312" w:eastAsia="CESI仿宋-GB2312" w:cs="CESI仿宋-GB2312"/>
          <w:sz w:val="32"/>
          <w:szCs w:val="32"/>
          <w:lang w:eastAsia="zh-CN"/>
        </w:rPr>
        <w:t>（2025年12月9日9：00至2025年12月17日17：00期间</w:t>
      </w:r>
      <w:bookmarkStart w:id="0" w:name="_GoBack"/>
      <w:bookmarkEnd w:id="0"/>
      <w:r>
        <w:rPr>
          <w:rFonts w:hint="default" w:ascii="CESI仿宋-GB2312" w:hAnsi="CESI仿宋-GB2312" w:eastAsia="CESI仿宋-GB2312" w:cs="CESI仿宋-GB2312"/>
          <w:sz w:val="32"/>
          <w:szCs w:val="32"/>
          <w:lang w:eastAsia="zh-CN"/>
        </w:rPr>
        <w:t>开放预约通道）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——点击在线预约中的“初级预约/中级预约”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（根据申报情况选择初级或中级）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——选择预约日期——选择该日期中可预约的时间段——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正确填写个人资料（如姓名、手机号码、身份证、性别）——点击“立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即预约”。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完成预约后，考生可从我的预约中查看预约信息。预约成功的考生，须携带身份证提前30分钟到现场刷卡取号、并带齐所需资料。过时不能取号，过号作废需重新预约。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如考生需取消预约，可点击我的预约进入订单，点击“取消”，取消预约过30分钟后方可再次预约。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其他事项：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（1）</w:t>
      </w:r>
      <w:r>
        <w:rPr>
          <w:rFonts w:hint="default" w:ascii="CESI仿宋-GB2312" w:hAnsi="CESI仿宋-GB2312" w:eastAsia="CESI仿宋-GB2312" w:cs="CESI仿宋-GB2312"/>
          <w:sz w:val="32"/>
          <w:szCs w:val="32"/>
          <w:lang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份申报材料对应一个身份证进行预约；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（2）单位申报人员为10人及以上，且统一由单位专办负责提交审核资料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，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由单位专办员到</w:t>
      </w:r>
      <w:r>
        <w:rPr>
          <w:rFonts w:hint="default" w:ascii="CESI仿宋-GB2312" w:hAnsi="CESI仿宋-GB2312" w:eastAsia="CESI仿宋-GB2312" w:cs="CESI仿宋-GB2312"/>
          <w:sz w:val="32"/>
          <w:szCs w:val="32"/>
          <w:lang w:eastAsia="zh-CN"/>
        </w:rPr>
        <w:t>现场领取集体号到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集体窗口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提交</w:t>
      </w:r>
      <w:r>
        <w:rPr>
          <w:rFonts w:hint="default" w:ascii="CESI仿宋-GB2312" w:hAnsi="CESI仿宋-GB2312" w:eastAsia="CESI仿宋-GB2312" w:cs="CESI仿宋-GB2312"/>
          <w:sz w:val="32"/>
          <w:szCs w:val="32"/>
          <w:lang w:eastAsia="zh-CN"/>
        </w:rPr>
        <w:t>材料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（3）初级为申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报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药（技）士、药（技）师、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护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师人员；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）中级为申报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药（技）卫生专业中级职称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护理卫生专业中级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职称、临床、口腔、中医类别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卫生专业中级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职称、公共卫生类别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卫生专业中级资格人员。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Arial" w:hAnsi="Arial" w:cs="Arial"/>
          <w:lang w:val="en-US" w:eastAsia="zh-CN"/>
        </w:rPr>
        <w:drawing>
          <wp:inline distT="0" distB="0" distL="114300" distR="114300">
            <wp:extent cx="2313305" cy="3888105"/>
            <wp:effectExtent l="0" t="0" r="10795" b="17145"/>
            <wp:docPr id="4" name="图片 4" descr="403bcc0e96b8904b70a3a2047e2c8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03bcc0e96b8904b70a3a2047e2c88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lang w:val="en-US" w:eastAsia="zh-CN"/>
        </w:rPr>
        <w:t xml:space="preserve">    </w:t>
      </w:r>
      <w:r>
        <w:drawing>
          <wp:inline distT="0" distB="0" distL="114300" distR="114300">
            <wp:extent cx="2105025" cy="4013200"/>
            <wp:effectExtent l="0" t="0" r="9525" b="6350"/>
            <wp:docPr id="5" name="图片 5" descr="306aa1b6-03ac-4a60-9f43-596dec64c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06aa1b6-03ac-4a60-9f43-596dec64c6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352675" cy="3781425"/>
            <wp:effectExtent l="0" t="0" r="9525" b="9525"/>
            <wp:docPr id="3" name="图片 3" descr="eac7aaf7a4f8244f2d06f7603e5c85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ac7aaf7a4f8244f2d06f7603e5c85a"/>
                    <pic:cNvPicPr/>
                  </pic:nvPicPr>
                  <pic:blipFill>
                    <a:blip r:embed="rId6"/>
                    <a:srcRect t="4936" b="30083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2026285" cy="3736975"/>
            <wp:effectExtent l="0" t="0" r="12065" b="15875"/>
            <wp:docPr id="6" name="图片 6" descr="84a00641-4084-431e-8321-52d4dac7a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4a00641-4084-431e-8321-52d4dac7a6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2244090" cy="3898900"/>
            <wp:effectExtent l="0" t="0" r="3810" b="635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2242820" cy="3898900"/>
            <wp:effectExtent l="0" t="0" r="5080" b="6350"/>
            <wp:docPr id="9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D064DF"/>
    <w:multiLevelType w:val="singleLevel"/>
    <w:tmpl w:val="46D064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ZDdjZjJkODU3MGI5YzhiZTM1ZjY5NmRmNjMzYTkifQ=="/>
  </w:docVars>
  <w:rsids>
    <w:rsidRoot w:val="00000000"/>
    <w:rsid w:val="01207B0A"/>
    <w:rsid w:val="045E1BB5"/>
    <w:rsid w:val="1D76522A"/>
    <w:rsid w:val="1DFE4755"/>
    <w:rsid w:val="1E2525CA"/>
    <w:rsid w:val="200C2D53"/>
    <w:rsid w:val="601E46B3"/>
    <w:rsid w:val="66FFEFB8"/>
    <w:rsid w:val="6FDB56E6"/>
    <w:rsid w:val="75157FF9"/>
    <w:rsid w:val="78D6764B"/>
    <w:rsid w:val="7D900A3C"/>
    <w:rsid w:val="7FBF9642"/>
    <w:rsid w:val="AFFF7F87"/>
    <w:rsid w:val="BBDFFD27"/>
    <w:rsid w:val="BFBCE41E"/>
    <w:rsid w:val="CBBD3930"/>
    <w:rsid w:val="EE6BD48C"/>
    <w:rsid w:val="F38FF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425</Words>
  <Characters>428</Characters>
  <Lines>0</Lines>
  <Paragraphs>0</Paragraphs>
  <TotalTime>3</TotalTime>
  <ScaleCrop>false</ScaleCrop>
  <LinksUpToDate>false</LinksUpToDate>
  <CharactersWithSpaces>456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2022-12-19T04:53:00Z</dcterms:created>
  <dc:creator>杨婉盈</dc:creator>
  <cp:lastModifiedBy>休假审批账号</cp:lastModifiedBy>
  <dcterms:modified xsi:type="dcterms:W3CDTF">2025-12-04T09:42:35Z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2AF38309D3A4492AB6A529A04B41CCED_13</vt:lpwstr>
  </property>
</Properties>
</file>