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1</w:t>
      </w:r>
    </w:p>
    <w:p>
      <w:pPr>
        <w:pStyle w:val="6"/>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cs="仿宋_GB2312"/>
          <w:b w:val="0"/>
          <w:bCs w:val="0"/>
          <w:color w:val="auto"/>
          <w:kern w:val="2"/>
          <w:sz w:val="32"/>
          <w:szCs w:val="32"/>
          <w:lang w:eastAsia="zh-CN" w:bidi="ar-SA"/>
        </w:rPr>
        <w:t>南湾街道办</w:t>
      </w:r>
      <w:r>
        <w:rPr>
          <w:rFonts w:hint="eastAsia" w:ascii="仿宋_GB2312" w:hAnsi="仿宋_GB2312" w:eastAsia="仿宋_GB2312" w:cs="仿宋_GB2312"/>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我公司参与</w:t>
      </w:r>
      <w:r>
        <w:rPr>
          <w:rFonts w:hint="default" w:ascii="仿宋_GB2312" w:hAnsi="仿宋_GB2312" w:cs="仿宋_GB2312"/>
          <w:b w:val="0"/>
          <w:bCs w:val="0"/>
          <w:color w:val="auto"/>
          <w:kern w:val="2"/>
          <w:sz w:val="32"/>
          <w:szCs w:val="32"/>
          <w:lang w:eastAsia="zh-CN" w:bidi="ar-SA"/>
        </w:rPr>
        <w:t>南湾街道</w:t>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cs="仿宋_GB2312"/>
          <w:b w:val="0"/>
          <w:bCs w:val="0"/>
          <w:color w:val="auto"/>
          <w:kern w:val="2"/>
          <w:sz w:val="32"/>
          <w:szCs w:val="32"/>
          <w:u w:val="single"/>
          <w:lang w:eastAsia="zh-CN" w:bidi="ar-SA"/>
        </w:rPr>
        <w:t>2026年社区物业管理服务</w:t>
      </w:r>
      <w:r>
        <w:rPr>
          <w:rFonts w:hint="eastAsia" w:ascii="仿宋_GB2312" w:hAnsi="仿宋_GB2312" w:eastAsia="仿宋_GB2312" w:cs="仿宋_GB2312"/>
          <w:b w:val="0"/>
          <w:bCs w:val="0"/>
          <w:color w:val="auto"/>
          <w:kern w:val="2"/>
          <w:sz w:val="32"/>
          <w:szCs w:val="32"/>
          <w:lang w:val="en-US" w:eastAsia="zh-CN" w:bidi="ar-SA"/>
        </w:rPr>
        <w:t>项目（以下简称</w:t>
      </w:r>
      <w:r>
        <w:rPr>
          <w:rFonts w:hint="default" w:ascii="仿宋_GB2312" w:hAnsi="仿宋_GB2312" w:cs="仿宋_GB2312"/>
          <w:b w:val="0"/>
          <w:bCs w:val="0"/>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本项目”）政府采购活动，承诺：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供应商：</w:t>
      </w:r>
    </w:p>
    <w:p>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 xml:space="preserve">日期：    年   月 </w:t>
      </w:r>
      <w:r>
        <w:rPr>
          <w:rFonts w:hint="eastAsia" w:ascii="仿宋_GB2312" w:hAnsi="仿宋_GB2312" w:eastAsia="仿宋_GB2312" w:cs="仿宋_GB2312"/>
          <w:b w:val="0"/>
          <w:bCs w:val="0"/>
          <w:color w:val="auto"/>
          <w:kern w:val="2"/>
          <w:sz w:val="32"/>
          <w:szCs w:val="32"/>
          <w:lang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eastAsia="zh-CN" w:bidi="ar-SA"/>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9727"/>
    <w:rsid w:val="37FF9727"/>
    <w:rsid w:val="7EDD8504"/>
    <w:rsid w:val="B7CB3A52"/>
    <w:rsid w:val="EBF3926C"/>
    <w:rsid w:val="F7B78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Body Text"/>
    <w:basedOn w:val="1"/>
    <w:next w:val="1"/>
    <w:qFormat/>
    <w:uiPriority w:val="99"/>
    <w:rPr>
      <w:rFonts w:ascii="Times New Roman" w:hAnsi="Times New Roman"/>
      <w:sz w:val="32"/>
      <w:szCs w:val="24"/>
    </w:rPr>
  </w:style>
  <w:style w:type="paragraph" w:customStyle="1" w:styleId="6">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2025-11-05T09:32:00Z</dcterms:created>
  <dc:creator>南新社区工作站</dc:creator>
  <cp:lastModifiedBy>南新社区工作站</cp:lastModifiedBy>
  <cp:lastPrinted>2025-11-12T11:36:35Z</cp:lastPrinted>
  <dcterms:modified xsi:type="dcterms:W3CDTF">2025-11-12T11:37:17Z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