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default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default" w:ascii="仿宋_GB2312" w:eastAsia="仿宋_GB2312"/>
          <w:sz w:val="32"/>
          <w:szCs w:val="32"/>
          <w:lang w:eastAsia="zh-CN"/>
        </w:rPr>
        <w:t>年度第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bookmarkStart w:id="0" w:name="_GoBack"/>
      <w:bookmarkEnd w:id="0"/>
      <w:r>
        <w:rPr>
          <w:rFonts w:hint="default" w:ascii="仿宋_GB2312" w:eastAsia="仿宋_GB2312"/>
          <w:sz w:val="32"/>
          <w:szCs w:val="32"/>
          <w:lang w:eastAsia="zh-CN"/>
        </w:rPr>
        <w:t>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科技企业研发投入扶持项目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03B6424B"/>
    <w:rsid w:val="19DF383F"/>
    <w:rsid w:val="21F4173F"/>
    <w:rsid w:val="27EC20ED"/>
    <w:rsid w:val="2E784AB4"/>
    <w:rsid w:val="3E768212"/>
    <w:rsid w:val="3EADCC1A"/>
    <w:rsid w:val="480D4B6C"/>
    <w:rsid w:val="48E806B0"/>
    <w:rsid w:val="4B4E684C"/>
    <w:rsid w:val="6BFF0BA6"/>
    <w:rsid w:val="6D7EF281"/>
    <w:rsid w:val="6FFFBEC6"/>
    <w:rsid w:val="76771402"/>
    <w:rsid w:val="77E3FEED"/>
    <w:rsid w:val="7B97D860"/>
    <w:rsid w:val="7BBF1F40"/>
    <w:rsid w:val="7DD1C170"/>
    <w:rsid w:val="B7FF1F73"/>
    <w:rsid w:val="EEFBD11E"/>
    <w:rsid w:val="EF8CC181"/>
    <w:rsid w:val="F3EFAC8E"/>
    <w:rsid w:val="F75FDFEF"/>
    <w:rsid w:val="FB34822D"/>
    <w:rsid w:val="FC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38</TotalTime>
  <ScaleCrop>false</ScaleCrop>
  <LinksUpToDate>false</LinksUpToDate>
  <CharactersWithSpaces>345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2019-03-20T09:59:00Z</dcterms:created>
  <dc:creator>张月光</dc:creator>
  <cp:lastModifiedBy>谢艺云</cp:lastModifiedBy>
  <cp:lastPrinted>2017-04-05T07:18:00Z</cp:lastPrinted>
  <dcterms:modified xsi:type="dcterms:W3CDTF">2025-11-13T15:03:44Z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0F3765DA727E4E089A316B2145A55CF4</vt:lpwstr>
  </property>
</Properties>
</file>