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25</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w:t>
      </w:r>
      <w:bookmarkStart w:id="0" w:name="_GoBack"/>
      <w:bookmarkEnd w:id="0"/>
      <w:r>
        <w:rPr>
          <w:rFonts w:hint="eastAsia" w:asciiTheme="minorEastAsia" w:hAnsiTheme="minorEastAsia" w:eastAsiaTheme="minorEastAsia"/>
          <w:sz w:val="32"/>
          <w:szCs w:val="32"/>
        </w:rPr>
        <w:t>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7AA3FF-1114-410E-8DB7-CB3BB2F51383}"/>
  </w:font>
  <w:font w:name="方正小标宋_GBK">
    <w:altName w:val="微软雅黑"/>
    <w:panose1 w:val="00000000000000000000"/>
    <w:charset w:val="86"/>
    <w:family w:val="script"/>
    <w:pitch w:val="default"/>
    <w:sig w:usb0="00000000" w:usb1="00000000" w:usb2="00082016" w:usb3="00000000" w:csb0="00040001" w:csb1="00000000"/>
    <w:embedRegular r:id="rId2" w:fontKey="{A6176B3F-6716-49B0-91A0-A542ABF326FB}"/>
  </w:font>
  <w:font w:name="微软雅黑">
    <w:panose1 w:val="020B0503020204020204"/>
    <w:charset w:val="86"/>
    <w:family w:val="swiss"/>
    <w:pitch w:val="default"/>
    <w:sig w:usb0="80000287" w:usb1="2ACF3C50" w:usb2="00000016" w:usb3="00000000" w:csb0="0004001F" w:csb1="00000000"/>
    <w:embedRegular r:id="rId3" w:fontKey="{13672565-D144-45AD-BE34-7A913D781C75}"/>
  </w:font>
  <w:font w:name="仿宋">
    <w:panose1 w:val="02010609060101010101"/>
    <w:charset w:val="86"/>
    <w:family w:val="modern"/>
    <w:pitch w:val="default"/>
    <w:sig w:usb0="800002BF" w:usb1="38CF7CFA" w:usb2="00000016" w:usb3="00000000" w:csb0="00040001" w:csb1="00000000"/>
    <w:embedRegular r:id="rId4" w:fontKey="{AC4DE291-3E59-4936-AE6C-45F8182163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4264FE0"/>
    <w:rsid w:val="1A712C5C"/>
    <w:rsid w:val="1A7C73D3"/>
    <w:rsid w:val="1EC2337E"/>
    <w:rsid w:val="209266D2"/>
    <w:rsid w:val="26A73BAE"/>
    <w:rsid w:val="28413A07"/>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9341C75"/>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2025-11-06T00:43:52Z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