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D2E8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响应单位提交资料明细表</w:t>
      </w:r>
    </w:p>
    <w:tbl>
      <w:tblPr>
        <w:tblStyle w:val="5"/>
        <w:tblW w:w="9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 w14:paraId="08A5D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5" w:type="dxa"/>
            <w:noWrap w:val="0"/>
            <w:vAlign w:val="center"/>
          </w:tcPr>
          <w:p w14:paraId="04E9A14C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 w14:paraId="0B1CE737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 w14:paraId="30114D61">
            <w:pPr>
              <w:pStyle w:val="8"/>
              <w:spacing w:line="360" w:lineRule="exact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要求说明</w:t>
            </w:r>
          </w:p>
        </w:tc>
      </w:tr>
      <w:tr w14:paraId="2EE17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17617117">
            <w:pPr>
              <w:pStyle w:val="8"/>
              <w:spacing w:line="240" w:lineRule="auto"/>
              <w:ind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 w14:paraId="757E6320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 w14:paraId="57CEE462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营业执照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、证书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、</w:t>
            </w:r>
          </w:p>
        </w:tc>
      </w:tr>
      <w:tr w14:paraId="5F8BD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1EB7CE55"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 w14:paraId="01B066E0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法定代表人授权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材料</w:t>
            </w:r>
          </w:p>
        </w:tc>
        <w:tc>
          <w:tcPr>
            <w:tcW w:w="4518" w:type="dxa"/>
            <w:noWrap w:val="0"/>
            <w:vAlign w:val="center"/>
          </w:tcPr>
          <w:p w14:paraId="1051DD5E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法定代表人授权委托书及身份证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复印件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。</w:t>
            </w:r>
          </w:p>
          <w:p w14:paraId="21261C40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 w14:paraId="0D45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68316A34"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 w14:paraId="422C2C2B"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资格审查材料</w:t>
            </w:r>
          </w:p>
        </w:tc>
        <w:tc>
          <w:tcPr>
            <w:tcW w:w="4518" w:type="dxa"/>
            <w:noWrap w:val="0"/>
            <w:vAlign w:val="center"/>
          </w:tcPr>
          <w:p w14:paraId="3D79EC9E"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合同业绩、信用材料等</w:t>
            </w:r>
          </w:p>
        </w:tc>
      </w:tr>
      <w:tr w14:paraId="711A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28AA7057">
            <w:pPr>
              <w:pStyle w:val="8"/>
              <w:spacing w:line="240" w:lineRule="auto"/>
              <w:ind w:firstLine="0" w:firstLineChars="0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 w14:paraId="22B54DB2">
            <w:pPr>
              <w:adjustRightInd w:val="0"/>
              <w:snapToGrid w:val="0"/>
              <w:spacing w:line="240" w:lineRule="auto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价格标</w:t>
            </w: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部分</w:t>
            </w:r>
          </w:p>
        </w:tc>
        <w:tc>
          <w:tcPr>
            <w:tcW w:w="4518" w:type="dxa"/>
            <w:noWrap w:val="0"/>
            <w:vAlign w:val="center"/>
          </w:tcPr>
          <w:p w14:paraId="5B0F7EDD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提供报价函、承诺函，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格式后附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 w14:paraId="4D0A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04ACC093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 w14:paraId="52752A16">
            <w:pPr>
              <w:pStyle w:val="8"/>
              <w:spacing w:line="240" w:lineRule="auto"/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商务标部分</w:t>
            </w:r>
          </w:p>
        </w:tc>
        <w:tc>
          <w:tcPr>
            <w:tcW w:w="4518" w:type="dxa"/>
            <w:noWrap w:val="0"/>
            <w:vAlign w:val="center"/>
          </w:tcPr>
          <w:p w14:paraId="414CF8FF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按照综合评分表技术部分评分标准提供，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包括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不限于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  <w:t>企业认证情况、资质证书、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同类项目服务业绩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。</w:t>
            </w:r>
          </w:p>
        </w:tc>
      </w:tr>
      <w:tr w14:paraId="037A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0F128F02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 w14:paraId="6C58461C">
            <w:pPr>
              <w:pStyle w:val="8"/>
              <w:spacing w:line="240" w:lineRule="auto"/>
              <w:ind w:firstLine="0" w:firstLineChars="0"/>
              <w:jc w:val="both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kern w:val="0"/>
                <w:sz w:val="24"/>
                <w:szCs w:val="24"/>
                <w:lang w:eastAsia="zh-CN"/>
              </w:rPr>
              <w:t>技术标部分</w:t>
            </w:r>
          </w:p>
        </w:tc>
        <w:tc>
          <w:tcPr>
            <w:tcW w:w="4518" w:type="dxa"/>
            <w:noWrap w:val="0"/>
            <w:vAlign w:val="center"/>
          </w:tcPr>
          <w:p w14:paraId="463296ED">
            <w:pPr>
              <w:adjustRightInd w:val="0"/>
              <w:snapToGrid w:val="0"/>
              <w:spacing w:line="240" w:lineRule="auto"/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按照综合评分表技术部分评分标准提供，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包括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但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不限于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项目实施方案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拟安排的项目负责人</w:t>
            </w: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、项目团队、响应时间等</w:t>
            </w:r>
          </w:p>
        </w:tc>
      </w:tr>
      <w:tr w14:paraId="6934A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35" w:type="dxa"/>
            <w:noWrap w:val="0"/>
            <w:vAlign w:val="center"/>
          </w:tcPr>
          <w:p w14:paraId="0975442E">
            <w:pPr>
              <w:adjustRightInd w:val="0"/>
              <w:snapToGrid w:val="0"/>
              <w:spacing w:line="240" w:lineRule="auto"/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3478" w:type="dxa"/>
            <w:noWrap w:val="0"/>
            <w:vAlign w:val="center"/>
          </w:tcPr>
          <w:p w14:paraId="606D2FE5">
            <w:pPr>
              <w:adjustRightInd w:val="0"/>
              <w:snapToGrid w:val="0"/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 w14:paraId="405947CA">
            <w:pPr>
              <w:adjustRightInd w:val="0"/>
              <w:snapToGrid w:val="0"/>
              <w:spacing w:line="24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如有。</w:t>
            </w:r>
          </w:p>
        </w:tc>
      </w:tr>
    </w:tbl>
    <w:p w14:paraId="0DA47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注：1.以上材料均需加盖公章，未加盖公章资料视为无效资料。</w:t>
      </w:r>
    </w:p>
    <w:p w14:paraId="441C6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40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2.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整套文件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1正4副密封（密封处加盖公章）</w:t>
      </w:r>
    </w:p>
    <w:p w14:paraId="08A38EE1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771EA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法人授权委托书</w:t>
      </w:r>
    </w:p>
    <w:p w14:paraId="445BCA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        （公司盖公章）</w:t>
      </w:r>
    </w:p>
    <w:p w14:paraId="6219B0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地址：</w:t>
      </w:r>
    </w:p>
    <w:p w14:paraId="0045F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法定代表人：        （法人签名或盖私章）</w:t>
      </w:r>
    </w:p>
    <w:p w14:paraId="5C20C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受委托人：</w:t>
      </w:r>
    </w:p>
    <w:p w14:paraId="1813E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性别：</w:t>
      </w:r>
    </w:p>
    <w:p w14:paraId="05087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身份证号码：</w:t>
      </w:r>
    </w:p>
    <w:p w14:paraId="03258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联系电话：</w:t>
      </w:r>
    </w:p>
    <w:p w14:paraId="3FE96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工作单位：</w:t>
      </w:r>
    </w:p>
    <w:p w14:paraId="6767E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职务：</w:t>
      </w:r>
    </w:p>
    <w:p w14:paraId="2BAE34B5">
      <w:pPr>
        <w:pStyle w:val="4"/>
        <w:rPr>
          <w:rFonts w:hint="eastAsia"/>
          <w:lang w:val="en-US" w:eastAsia="zh-CN"/>
        </w:rPr>
      </w:pPr>
    </w:p>
    <w:p w14:paraId="4AC19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现委托上列受委托人在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城服公司在管项目绿化养护服务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遴选采购活动中，作为我单位参加遴选采购活动的委托人。委托权限：授权上列受委托人在上述项目中以我方主体身份参与各项事宜，包括但不限于响应文件递交、合同签约等具体事务和签署相关文件。受委托人所签署的所有文件、提交的相关材料，委托人均承担法律责任。</w:t>
      </w:r>
    </w:p>
    <w:p w14:paraId="6713B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委托期限：自本委托书签发之日起，至    年  月  日止。</w:t>
      </w:r>
    </w:p>
    <w:p w14:paraId="1D5E4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1BAF8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委托人：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（公司盖公章）</w:t>
      </w:r>
    </w:p>
    <w:p w14:paraId="75AE0E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5FBD4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签署日期：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 xml:space="preserve">    年  月  日</w:t>
      </w:r>
    </w:p>
    <w:p w14:paraId="68E4FAA9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092D2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报价承诺函</w:t>
      </w:r>
    </w:p>
    <w:p w14:paraId="3C7E29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致：深圳市龙岗区城投城市服务有限公司</w:t>
      </w:r>
    </w:p>
    <w:p w14:paraId="0AD57D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我方自愿参加贵司组织的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城服公司在管项目绿化养护服务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遴选采购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，作为遴选响应人，我单位作出如下承诺：</w:t>
      </w:r>
    </w:p>
    <w:p w14:paraId="60BC8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1.根据企业自身情况，理性报价，不会以低于成本的报价竞争，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并自愿以合同总价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元</w:t>
      </w:r>
      <w:r>
        <w:rPr>
          <w:rFonts w:hint="default" w:asciiTheme="minorEastAsia" w:hAnsiTheme="minorEastAsia" w:cstheme="minorEastAsia"/>
          <w:b w:val="0"/>
          <w:bCs w:val="0"/>
          <w:sz w:val="24"/>
          <w:szCs w:val="24"/>
          <w:lang w:eastAsia="zh-CN"/>
        </w:rPr>
        <w:t>（含税），苗木更换单价下浮率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none"/>
          <w:lang w:val="en-US" w:eastAsia="zh-CN"/>
        </w:rPr>
        <w:t>、单项单次免费更换苗木额度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元。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按发包人要求承包对应项目工作。否则，我方愿意承担任何风险。（响应供应商填写）</w:t>
      </w:r>
    </w:p>
    <w:p w14:paraId="51250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2.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 w14:paraId="5333C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3.如果违反本承诺书中任何条款，我方愿意接受：</w:t>
      </w:r>
    </w:p>
    <w:p w14:paraId="56726D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（1）视作我方单方面违约，并按照合同规定向贵方支付违约金或解除合同；</w:t>
      </w:r>
    </w:p>
    <w:p w14:paraId="02ADF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（2）履约评价评定为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合格；</w:t>
      </w:r>
    </w:p>
    <w:p w14:paraId="7A722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（3）贵方今后可拒绝我方参与投标；</w:t>
      </w:r>
    </w:p>
    <w:p w14:paraId="5F9643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（4）国家认证主管部门或相关主管部门的不良行为记录、行政处罚。</w:t>
      </w:r>
    </w:p>
    <w:p w14:paraId="7DC1A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2A0E15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承诺单位（盖章）：</w:t>
      </w:r>
    </w:p>
    <w:p w14:paraId="745EC3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407D2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法定代表人或授权委托人（签字或盖私章）：</w:t>
      </w:r>
    </w:p>
    <w:p w14:paraId="06C89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3ED88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日期：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年    月    日</w:t>
      </w:r>
    </w:p>
    <w:p w14:paraId="320E20F7">
      <w:pP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br w:type="page"/>
      </w:r>
    </w:p>
    <w:p w14:paraId="00442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center"/>
        <w:textAlignment w:val="auto"/>
        <w:rPr>
          <w:rFonts w:hint="eastAsia" w:asciiTheme="minorEastAsia" w:hAnsiTheme="minorEastAsia" w:cstheme="minorEastAsia"/>
          <w:b w:val="0"/>
          <w:bCs w:val="0"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报价单</w:t>
      </w:r>
      <w:bookmarkStart w:id="0" w:name="_GoBack"/>
      <w:bookmarkEnd w:id="0"/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45" w:type="dxa"/>
          <w:left w:w="96" w:type="dxa"/>
          <w:bottom w:w="45" w:type="dxa"/>
          <w:right w:w="96" w:type="dxa"/>
        </w:tblCellMar>
      </w:tblPr>
      <w:tblGrid>
        <w:gridCol w:w="1331"/>
        <w:gridCol w:w="3454"/>
        <w:gridCol w:w="1548"/>
        <w:gridCol w:w="2165"/>
      </w:tblGrid>
      <w:tr w14:paraId="0455E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80" w:hRule="atLeast"/>
          <w:tblHeader/>
          <w:jc w:val="center"/>
        </w:trPr>
        <w:tc>
          <w:tcPr>
            <w:tcW w:w="2815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242CE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报价单位</w:t>
            </w:r>
          </w:p>
        </w:tc>
        <w:tc>
          <w:tcPr>
            <w:tcW w:w="2184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8356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</w:p>
        </w:tc>
      </w:tr>
      <w:tr w14:paraId="09F3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80" w:hRule="atLeast"/>
          <w:tblHeader/>
          <w:jc w:val="center"/>
        </w:trPr>
        <w:tc>
          <w:tcPr>
            <w:tcW w:w="28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9D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单项单次免费更换苗木额度</w:t>
            </w:r>
          </w:p>
          <w:p w14:paraId="5253A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（不低于1000元）</w:t>
            </w:r>
          </w:p>
        </w:tc>
        <w:tc>
          <w:tcPr>
            <w:tcW w:w="21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1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5BF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80" w:hRule="atLeast"/>
          <w:tblHeader/>
          <w:jc w:val="center"/>
        </w:trPr>
        <w:tc>
          <w:tcPr>
            <w:tcW w:w="281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5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苗木更换单价下浮率</w:t>
            </w:r>
          </w:p>
          <w:p w14:paraId="287C9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（不低于6%）</w:t>
            </w:r>
          </w:p>
        </w:tc>
        <w:tc>
          <w:tcPr>
            <w:tcW w:w="218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20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5864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80" w:hRule="atLeast"/>
          <w:tblHeader/>
          <w:jc w:val="center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93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20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A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服务标准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5B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单价</w:t>
            </w:r>
          </w:p>
          <w:p w14:paraId="3F28D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（元/人·月）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94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小计</w:t>
            </w:r>
          </w:p>
          <w:p w14:paraId="12D1B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（元/年，含税）</w:t>
            </w:r>
          </w:p>
        </w:tc>
      </w:tr>
      <w:tr w14:paraId="7F302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80" w:hRule="atLeast"/>
          <w:tblHeader/>
          <w:jc w:val="center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12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智慧</w:t>
            </w:r>
          </w:p>
          <w:p w14:paraId="7E17C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家园</w:t>
            </w:r>
          </w:p>
        </w:tc>
        <w:tc>
          <w:tcPr>
            <w:tcW w:w="20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C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养护标准：一级养护</w:t>
            </w:r>
          </w:p>
          <w:p w14:paraId="6C5DE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服务面积：11100.00平方米</w:t>
            </w:r>
          </w:p>
          <w:p w14:paraId="22F7E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绿化工配备：3人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DB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0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724D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80" w:hRule="atLeast"/>
          <w:tblHeader/>
          <w:jc w:val="center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81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工业</w:t>
            </w:r>
          </w:p>
          <w:p w14:paraId="7F233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软件园</w:t>
            </w:r>
          </w:p>
        </w:tc>
        <w:tc>
          <w:tcPr>
            <w:tcW w:w="20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3D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养护标准：一级养护</w:t>
            </w:r>
          </w:p>
          <w:p w14:paraId="7574D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服务面积：9123.50平方米</w:t>
            </w:r>
          </w:p>
          <w:p w14:paraId="5AC32D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绿化工配备：3人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775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75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DA18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80" w:hRule="atLeast"/>
          <w:tblHeader/>
          <w:jc w:val="center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64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宝龙</w:t>
            </w:r>
          </w:p>
          <w:p w14:paraId="7670D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智造园</w:t>
            </w:r>
          </w:p>
        </w:tc>
        <w:tc>
          <w:tcPr>
            <w:tcW w:w="20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72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养护标准：二级养护</w:t>
            </w:r>
          </w:p>
          <w:p w14:paraId="6053C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服务面积：22000.00平方米</w:t>
            </w:r>
          </w:p>
          <w:p w14:paraId="50F54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绿化工配备：3人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34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BE4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2AD0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80" w:hRule="atLeast"/>
          <w:tblHeader/>
          <w:jc w:val="center"/>
        </w:trPr>
        <w:tc>
          <w:tcPr>
            <w:tcW w:w="78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751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海科兴</w:t>
            </w:r>
          </w:p>
        </w:tc>
        <w:tc>
          <w:tcPr>
            <w:tcW w:w="203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31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养护标准：二级养护</w:t>
            </w:r>
          </w:p>
          <w:p w14:paraId="4BF15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服务面积：30217.81平方米</w:t>
            </w:r>
          </w:p>
          <w:p w14:paraId="3C9F0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绿化工配备：4人</w:t>
            </w:r>
          </w:p>
        </w:tc>
        <w:tc>
          <w:tcPr>
            <w:tcW w:w="91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A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A6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67B6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80" w:hRule="atLeast"/>
          <w:tblHeader/>
          <w:jc w:val="center"/>
        </w:trPr>
        <w:tc>
          <w:tcPr>
            <w:tcW w:w="3726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65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合计（元/年，含税）</w:t>
            </w:r>
          </w:p>
        </w:tc>
        <w:tc>
          <w:tcPr>
            <w:tcW w:w="12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92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C76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5" w:type="dxa"/>
            <w:left w:w="96" w:type="dxa"/>
            <w:bottom w:w="45" w:type="dxa"/>
            <w:right w:w="96" w:type="dxa"/>
          </w:tblCellMar>
        </w:tblPrEx>
        <w:trPr>
          <w:trHeight w:val="680" w:hRule="atLeast"/>
          <w:jc w:val="center"/>
        </w:trPr>
        <w:tc>
          <w:tcPr>
            <w:tcW w:w="5000" w:type="pct"/>
            <w:gridSpan w:val="4"/>
            <w:vAlign w:val="center"/>
          </w:tcPr>
          <w:p w14:paraId="27E2B06F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40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  <w:t>注：报价包含服务范围内的管理费、利润、酬金、税金、养护材料费、养护设备使用及折旧费、作业标识牌费、绿植垃圾清运费、人工费、保险费、服装费等一切费用</w:t>
            </w:r>
          </w:p>
        </w:tc>
      </w:tr>
    </w:tbl>
    <w:p w14:paraId="1A39E258">
      <w:pPr>
        <w:rPr>
          <w:rFonts w:hint="eastAsia" w:asciiTheme="minorEastAsia" w:hAnsiTheme="minorEastAsia" w:eastAsiaTheme="minorEastAsia" w:cstheme="minorEastAsia"/>
        </w:rPr>
      </w:pPr>
    </w:p>
    <w:p w14:paraId="2AA89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 w14:paraId="653D2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D3372F9"/>
    <w:rsid w:val="14AB1989"/>
    <w:rsid w:val="190B3B8C"/>
    <w:rsid w:val="1FFD65DB"/>
    <w:rsid w:val="2EEE11A0"/>
    <w:rsid w:val="34794B18"/>
    <w:rsid w:val="356769FD"/>
    <w:rsid w:val="3F1C6E5B"/>
    <w:rsid w:val="3F7B108E"/>
    <w:rsid w:val="42905B96"/>
    <w:rsid w:val="43DA9908"/>
    <w:rsid w:val="46C766E8"/>
    <w:rsid w:val="49E05427"/>
    <w:rsid w:val="4A1947CF"/>
    <w:rsid w:val="4DA150FB"/>
    <w:rsid w:val="4DAB7F93"/>
    <w:rsid w:val="4FFAFFC4"/>
    <w:rsid w:val="55FD16ED"/>
    <w:rsid w:val="5977FACE"/>
    <w:rsid w:val="65F71905"/>
    <w:rsid w:val="663314DC"/>
    <w:rsid w:val="687611F3"/>
    <w:rsid w:val="75BE6A70"/>
    <w:rsid w:val="75F73437"/>
    <w:rsid w:val="78AA0A59"/>
    <w:rsid w:val="7D91046D"/>
    <w:rsid w:val="7E7F2F84"/>
    <w:rsid w:val="7E851D4C"/>
    <w:rsid w:val="7F3D6B9E"/>
    <w:rsid w:val="7FB2F100"/>
    <w:rsid w:val="7FC51549"/>
    <w:rsid w:val="7FD6BE2A"/>
    <w:rsid w:val="7FDFFDCD"/>
    <w:rsid w:val="7FFDF424"/>
    <w:rsid w:val="AAFFAA8E"/>
    <w:rsid w:val="AD3D9CBF"/>
    <w:rsid w:val="AE59F916"/>
    <w:rsid w:val="BEA7BCBC"/>
    <w:rsid w:val="C45B7153"/>
    <w:rsid w:val="CD8E6C9A"/>
    <w:rsid w:val="DDB7845E"/>
    <w:rsid w:val="DFFF5BAD"/>
    <w:rsid w:val="E7BF25C9"/>
    <w:rsid w:val="E7FB7146"/>
    <w:rsid w:val="EAFF26BC"/>
    <w:rsid w:val="EFCF903E"/>
    <w:rsid w:val="F76BDA28"/>
    <w:rsid w:val="F76D7A71"/>
    <w:rsid w:val="FADBBA68"/>
    <w:rsid w:val="FB9F06CC"/>
    <w:rsid w:val="FBF22C01"/>
    <w:rsid w:val="FD7FB525"/>
    <w:rsid w:val="FDFD62EE"/>
    <w:rsid w:val="FDFF5842"/>
    <w:rsid w:val="FECCE66C"/>
    <w:rsid w:val="FFDE5A9E"/>
    <w:rsid w:val="FFDF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Plain Text"/>
    <w:basedOn w:val="1"/>
    <w:next w:val="2"/>
    <w:qFormat/>
    <w:uiPriority w:val="0"/>
    <w:rPr>
      <w:rFonts w:ascii="宋体" w:hAnsi="Courier New"/>
      <w:szCs w:val="20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1221</Words>
  <Characters>1257</Characters>
  <Lines>0</Lines>
  <Paragraphs>0</Paragraphs>
  <TotalTime>0</TotalTime>
  <ScaleCrop>false</ScaleCrop>
  <LinksUpToDate>false</LinksUpToDate>
  <CharactersWithSpaces>1317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2018-07-13T23:11:00Z</dcterms:created>
  <dc:creator>d</dc:creator>
  <cp:lastModifiedBy>吴方正</cp:lastModifiedBy>
  <dcterms:modified xsi:type="dcterms:W3CDTF">2025-10-17T09:11:42Z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eyJoZGlkIjoiNjc5YmU0NWNmMzFiODVhYTRhOGQwYmYwZDcyYmZkMjMiLCJ1c2VySWQiOiI0NTk0MzMwNTgifQ==</vt:lpwstr>
  </property>
  <property fmtid="{D5CDD505-2E9C-101B-9397-08002B2CF9AE}" pid="4" name="ICV">
    <vt:lpwstr>FECCCC13E6014E81A797C57547573F42_12</vt:lpwstr>
  </property>
</Properties>
</file>