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11BE1">
      <w:pPr>
        <w:pStyle w:val="21"/>
        <w:widowControl/>
        <w:spacing w:before="454" w:beforeAutospacing="0" w:after="454" w:afterAutospacing="0"/>
        <w:ind w:right="454"/>
        <w:jc w:val="both"/>
        <w:outlineLvl w:val="0"/>
        <w:rPr>
          <w:rFonts w:hint="default"/>
          <w:b/>
          <w:bCs/>
          <w:sz w:val="40"/>
          <w:szCs w:val="40"/>
          <w:lang w:val="en-US" w:eastAsia="zh-CN"/>
        </w:rPr>
      </w:pPr>
      <w:bookmarkStart w:id="0" w:name="_Hlk71456902"/>
      <w:r>
        <w:rPr>
          <w:rFonts w:hint="eastAsia"/>
          <w:b/>
          <w:bCs/>
          <w:sz w:val="40"/>
          <w:szCs w:val="40"/>
          <w:lang w:val="en-US" w:eastAsia="zh-CN"/>
        </w:rPr>
        <w:t xml:space="preserve"> </w:t>
      </w:r>
    </w:p>
    <w:p w14:paraId="10814B38">
      <w:pPr>
        <w:pStyle w:val="21"/>
        <w:widowControl/>
        <w:spacing w:before="0" w:beforeAutospacing="0" w:after="0" w:afterAutospacing="0"/>
        <w:ind w:right="454"/>
        <w:jc w:val="center"/>
        <w:outlineLvl w:val="0"/>
        <w:rPr>
          <w:rFonts w:hint="default"/>
          <w:b/>
          <w:bCs/>
          <w:sz w:val="40"/>
          <w:szCs w:val="40"/>
          <w:u w:val="single"/>
          <w:lang w:val="en-US" w:eastAsia="zh-CN"/>
        </w:rPr>
      </w:pPr>
      <w:r>
        <w:rPr>
          <w:rFonts w:hint="eastAsia"/>
          <w:b/>
          <w:bCs/>
          <w:sz w:val="40"/>
          <w:szCs w:val="40"/>
          <w:lang w:val="en-US" w:eastAsia="zh-CN"/>
        </w:rPr>
        <w:t>深圳市龙岗区耳鼻咽喉医院</w:t>
      </w:r>
      <w:r>
        <w:rPr>
          <w:rFonts w:hint="eastAsia"/>
          <w:b/>
          <w:bCs/>
          <w:sz w:val="40"/>
          <w:szCs w:val="40"/>
          <w:u w:val="single"/>
          <w:lang w:val="en-US" w:eastAsia="zh-CN"/>
        </w:rPr>
        <w:t>智能会议平板</w:t>
      </w:r>
    </w:p>
    <w:p w14:paraId="1AC5BADA">
      <w:pPr>
        <w:pStyle w:val="21"/>
        <w:widowControl/>
        <w:spacing w:before="0" w:beforeAutospacing="0" w:after="0" w:afterAutospacing="0"/>
        <w:ind w:right="454"/>
        <w:jc w:val="center"/>
        <w:outlineLvl w:val="0"/>
        <w:rPr>
          <w:rFonts w:hint="eastAsia"/>
          <w:b/>
          <w:bCs/>
          <w:sz w:val="40"/>
          <w:szCs w:val="40"/>
          <w:highlight w:val="none"/>
          <w:u w:val="single"/>
          <w:lang w:val="en-US" w:eastAsia="zh-CN"/>
        </w:rPr>
      </w:pPr>
      <w:r>
        <w:rPr>
          <w:rFonts w:hint="eastAsia"/>
          <w:b/>
          <w:bCs/>
          <w:sz w:val="40"/>
          <w:szCs w:val="40"/>
          <w:u w:val="single"/>
          <w:lang w:val="en-US" w:eastAsia="zh-CN"/>
        </w:rPr>
        <w:t>采购</w:t>
      </w:r>
      <w:r>
        <w:rPr>
          <w:rFonts w:hint="eastAsia"/>
          <w:b/>
          <w:bCs/>
          <w:sz w:val="40"/>
          <w:szCs w:val="40"/>
          <w:highlight w:val="none"/>
          <w:u w:val="none"/>
          <w:lang w:val="en-US" w:eastAsia="zh-CN"/>
        </w:rPr>
        <w:t>项目</w:t>
      </w:r>
    </w:p>
    <w:p w14:paraId="00DA3CFD">
      <w:pPr>
        <w:pStyle w:val="21"/>
        <w:widowControl/>
        <w:spacing w:before="0" w:beforeAutospacing="0" w:after="0" w:afterAutospacing="0"/>
        <w:ind w:right="454"/>
        <w:jc w:val="center"/>
        <w:outlineLvl w:val="0"/>
        <w:rPr>
          <w:rFonts w:hint="default"/>
          <w:b/>
          <w:bCs/>
          <w:sz w:val="40"/>
          <w:szCs w:val="40"/>
          <w:highlight w:val="none"/>
          <w:u w:val="single"/>
          <w:lang w:val="en-US" w:eastAsia="zh-CN"/>
        </w:rPr>
      </w:pPr>
    </w:p>
    <w:p w14:paraId="79904049">
      <w:pPr>
        <w:pStyle w:val="21"/>
        <w:widowControl/>
        <w:jc w:val="center"/>
        <w:outlineLvl w:val="1"/>
        <w:rPr>
          <w:rFonts w:ascii="黑体" w:hAnsi="宋体" w:eastAsia="黑体" w:cs="黑体"/>
          <w:sz w:val="40"/>
          <w:szCs w:val="40"/>
        </w:rPr>
      </w:pPr>
      <w:r>
        <w:rPr>
          <w:rFonts w:hint="eastAsia" w:ascii="黑体" w:hAnsi="宋体" w:eastAsia="黑体" w:cs="黑体"/>
          <w:sz w:val="40"/>
          <w:szCs w:val="40"/>
        </w:rPr>
        <w:t>招标文件信息</w:t>
      </w:r>
    </w:p>
    <w:tbl>
      <w:tblPr>
        <w:tblStyle w:val="25"/>
        <w:tblW w:w="7943" w:type="dxa"/>
        <w:jc w:val="center"/>
        <w:tblCellSpacing w:w="0" w:type="dxa"/>
        <w:tblLayout w:type="autofit"/>
        <w:tblCellMar>
          <w:top w:w="45" w:type="dxa"/>
          <w:left w:w="45" w:type="dxa"/>
          <w:bottom w:w="45" w:type="dxa"/>
          <w:right w:w="45" w:type="dxa"/>
        </w:tblCellMar>
      </w:tblPr>
      <w:tblGrid>
        <w:gridCol w:w="2723"/>
        <w:gridCol w:w="5220"/>
      </w:tblGrid>
      <w:tr w14:paraId="6665D3AB">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7F324D94">
            <w:pPr>
              <w:widowControl/>
              <w:jc w:val="center"/>
              <w:rPr>
                <w:sz w:val="30"/>
                <w:szCs w:val="30"/>
                <w:highlight w:val="none"/>
              </w:rPr>
            </w:pPr>
            <w:r>
              <w:rPr>
                <w:rFonts w:hint="eastAsia" w:ascii="宋体" w:hAnsi="宋体" w:cs="宋体"/>
                <w:kern w:val="0"/>
                <w:sz w:val="30"/>
                <w:szCs w:val="30"/>
                <w:highlight w:val="none"/>
                <w:lang w:val="en-US" w:eastAsia="zh-CN" w:bidi="ar"/>
              </w:rPr>
              <w:t xml:space="preserve">       </w:t>
            </w:r>
            <w:r>
              <w:rPr>
                <w:rFonts w:ascii="宋体" w:hAnsi="宋体" w:cs="宋体"/>
                <w:kern w:val="0"/>
                <w:sz w:val="30"/>
                <w:szCs w:val="30"/>
                <w:highlight w:val="none"/>
                <w:lang w:bidi="ar"/>
              </w:rPr>
              <w:t>项目编号：</w:t>
            </w:r>
          </w:p>
        </w:tc>
        <w:tc>
          <w:tcPr>
            <w:tcW w:w="5220" w:type="dxa"/>
            <w:shd w:val="clear" w:color="auto" w:fill="auto"/>
            <w:vAlign w:val="center"/>
          </w:tcPr>
          <w:p w14:paraId="00660B0B">
            <w:pPr>
              <w:widowControl/>
              <w:jc w:val="left"/>
              <w:rPr>
                <w:rFonts w:hint="default" w:eastAsiaTheme="minorEastAsia"/>
                <w:sz w:val="30"/>
                <w:szCs w:val="30"/>
                <w:highlight w:val="none"/>
                <w:lang w:val="en-US" w:eastAsia="zh-CN"/>
              </w:rPr>
            </w:pPr>
            <w:r>
              <w:rPr>
                <w:rFonts w:hint="eastAsia"/>
                <w:sz w:val="30"/>
                <w:szCs w:val="30"/>
                <w:highlight w:val="none"/>
                <w:lang w:val="en-US" w:eastAsia="zh-CN"/>
              </w:rPr>
              <w:t>ENT20250903</w:t>
            </w:r>
          </w:p>
        </w:tc>
      </w:tr>
      <w:tr w14:paraId="2316CFFD">
        <w:tblPrEx>
          <w:tblCellMar>
            <w:top w:w="45" w:type="dxa"/>
            <w:left w:w="45" w:type="dxa"/>
            <w:bottom w:w="45" w:type="dxa"/>
            <w:right w:w="45" w:type="dxa"/>
          </w:tblCellMar>
        </w:tblPrEx>
        <w:trPr>
          <w:trHeight w:val="920" w:hRule="atLeast"/>
          <w:tblCellSpacing w:w="0" w:type="dxa"/>
          <w:jc w:val="center"/>
        </w:trPr>
        <w:tc>
          <w:tcPr>
            <w:tcW w:w="2723" w:type="dxa"/>
            <w:shd w:val="clear" w:color="auto" w:fill="auto"/>
            <w:vAlign w:val="center"/>
          </w:tcPr>
          <w:p w14:paraId="3BB69CF1">
            <w:pPr>
              <w:widowControl/>
              <w:jc w:val="left"/>
              <w:rPr>
                <w:rFonts w:hint="default" w:eastAsiaTheme="minorEastAsia"/>
                <w:sz w:val="30"/>
                <w:szCs w:val="30"/>
                <w:highlight w:val="none"/>
                <w:u w:val="single"/>
                <w:lang w:val="en-US" w:eastAsia="zh-CN"/>
              </w:rPr>
            </w:pPr>
            <w:r>
              <w:rPr>
                <w:rFonts w:hint="eastAsia" w:ascii="宋体" w:hAnsi="宋体" w:cs="宋体"/>
                <w:kern w:val="0"/>
                <w:sz w:val="30"/>
                <w:szCs w:val="30"/>
                <w:highlight w:val="none"/>
                <w:u w:val="none"/>
                <w:lang w:val="en-US" w:eastAsia="zh-CN" w:bidi="ar"/>
              </w:rPr>
              <w:t xml:space="preserve">       项目名称：</w:t>
            </w:r>
          </w:p>
        </w:tc>
        <w:tc>
          <w:tcPr>
            <w:tcW w:w="5220" w:type="dxa"/>
            <w:shd w:val="clear" w:color="auto" w:fill="auto"/>
            <w:vAlign w:val="center"/>
          </w:tcPr>
          <w:p w14:paraId="34746F11">
            <w:pPr>
              <w:widowControl/>
              <w:jc w:val="left"/>
              <w:rPr>
                <w:rFonts w:hint="default" w:eastAsia="宋体"/>
                <w:sz w:val="30"/>
                <w:szCs w:val="30"/>
                <w:highlight w:val="none"/>
                <w:u w:val="single"/>
                <w:lang w:val="en-US" w:eastAsia="zh-CN"/>
              </w:rPr>
            </w:pPr>
            <w:r>
              <w:rPr>
                <w:rFonts w:hint="default" w:eastAsia="宋体"/>
                <w:sz w:val="30"/>
                <w:szCs w:val="30"/>
                <w:highlight w:val="none"/>
                <w:u w:val="single"/>
                <w:lang w:val="en-US" w:eastAsia="zh-CN"/>
              </w:rPr>
              <w:t>智能会议平板</w:t>
            </w:r>
            <w:r>
              <w:rPr>
                <w:rFonts w:hint="eastAsia" w:eastAsia="宋体"/>
                <w:sz w:val="30"/>
                <w:szCs w:val="30"/>
                <w:highlight w:val="none"/>
                <w:u w:val="single"/>
                <w:lang w:val="en-US" w:eastAsia="zh-CN"/>
              </w:rPr>
              <w:t>采购</w:t>
            </w:r>
          </w:p>
        </w:tc>
      </w:tr>
      <w:tr w14:paraId="786FAC34">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174D7E60">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项目类型：</w:t>
            </w:r>
          </w:p>
        </w:tc>
        <w:tc>
          <w:tcPr>
            <w:tcW w:w="5220" w:type="dxa"/>
            <w:shd w:val="clear" w:color="auto" w:fill="auto"/>
            <w:vAlign w:val="center"/>
          </w:tcPr>
          <w:p w14:paraId="7147B7D2">
            <w:pPr>
              <w:widowControl/>
              <w:jc w:val="left"/>
              <w:rPr>
                <w:sz w:val="30"/>
                <w:szCs w:val="30"/>
              </w:rPr>
            </w:pPr>
            <w:r>
              <w:rPr>
                <w:rFonts w:hint="eastAsia" w:ascii="宋体" w:hAnsi="宋体" w:cs="宋体"/>
                <w:kern w:val="0"/>
                <w:sz w:val="30"/>
                <w:szCs w:val="30"/>
                <w:lang w:val="en-US" w:eastAsia="zh-CN" w:bidi="ar"/>
              </w:rPr>
              <w:t>货物</w:t>
            </w:r>
            <w:r>
              <w:rPr>
                <w:rFonts w:ascii="宋体" w:hAnsi="宋体" w:cs="宋体"/>
                <w:kern w:val="0"/>
                <w:sz w:val="30"/>
                <w:szCs w:val="30"/>
                <w:lang w:bidi="ar"/>
              </w:rPr>
              <w:t>类</w:t>
            </w:r>
          </w:p>
        </w:tc>
      </w:tr>
      <w:tr w14:paraId="1728A20D">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15385280">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采购方式：</w:t>
            </w:r>
          </w:p>
        </w:tc>
        <w:tc>
          <w:tcPr>
            <w:tcW w:w="5220" w:type="dxa"/>
            <w:shd w:val="clear" w:color="auto" w:fill="auto"/>
            <w:vAlign w:val="center"/>
          </w:tcPr>
          <w:p w14:paraId="1F65FC13">
            <w:pPr>
              <w:widowControl/>
              <w:jc w:val="left"/>
              <w:rPr>
                <w:sz w:val="30"/>
                <w:szCs w:val="30"/>
              </w:rPr>
            </w:pPr>
            <w:r>
              <w:rPr>
                <w:rFonts w:ascii="宋体" w:hAnsi="宋体" w:cs="宋体"/>
                <w:kern w:val="0"/>
                <w:sz w:val="30"/>
                <w:szCs w:val="30"/>
                <w:lang w:bidi="ar"/>
              </w:rPr>
              <w:t>公开招标</w:t>
            </w:r>
          </w:p>
        </w:tc>
      </w:tr>
      <w:tr w14:paraId="7CA4FC7D">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4D7D5F24">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货币类型：</w:t>
            </w:r>
          </w:p>
        </w:tc>
        <w:tc>
          <w:tcPr>
            <w:tcW w:w="5220" w:type="dxa"/>
            <w:shd w:val="clear" w:color="auto" w:fill="auto"/>
            <w:vAlign w:val="center"/>
          </w:tcPr>
          <w:p w14:paraId="5B7426D9">
            <w:pPr>
              <w:widowControl/>
              <w:jc w:val="left"/>
              <w:rPr>
                <w:sz w:val="30"/>
                <w:szCs w:val="30"/>
              </w:rPr>
            </w:pPr>
            <w:r>
              <w:rPr>
                <w:rFonts w:ascii="宋体" w:hAnsi="宋体" w:cs="宋体"/>
                <w:kern w:val="0"/>
                <w:sz w:val="30"/>
                <w:szCs w:val="30"/>
                <w:lang w:bidi="ar"/>
              </w:rPr>
              <w:t>人民币</w:t>
            </w:r>
          </w:p>
        </w:tc>
      </w:tr>
      <w:tr w14:paraId="067E6C65">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004F9ECA">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评标方法：</w:t>
            </w:r>
          </w:p>
        </w:tc>
        <w:tc>
          <w:tcPr>
            <w:tcW w:w="5220" w:type="dxa"/>
            <w:shd w:val="clear" w:color="auto" w:fill="auto"/>
            <w:vAlign w:val="center"/>
          </w:tcPr>
          <w:p w14:paraId="45C73DCE">
            <w:pPr>
              <w:widowControl/>
              <w:jc w:val="left"/>
              <w:rPr>
                <w:sz w:val="30"/>
                <w:szCs w:val="30"/>
              </w:rPr>
            </w:pPr>
            <w:r>
              <w:rPr>
                <w:rFonts w:ascii="宋体" w:hAnsi="宋体" w:cs="宋体"/>
                <w:kern w:val="0"/>
                <w:sz w:val="30"/>
                <w:szCs w:val="30"/>
                <w:lang w:bidi="ar"/>
              </w:rPr>
              <w:t>综合评分法</w:t>
            </w:r>
          </w:p>
        </w:tc>
      </w:tr>
      <w:bookmarkEnd w:id="0"/>
    </w:tbl>
    <w:p w14:paraId="3C3F4F0E">
      <w:pPr>
        <w:spacing w:line="580" w:lineRule="exact"/>
        <w:rPr>
          <w:rFonts w:ascii="宋体" w:hAnsi="宋体" w:eastAsia="宋体" w:cs="宋体"/>
          <w:b/>
          <w:bCs/>
          <w:sz w:val="21"/>
          <w:szCs w:val="21"/>
        </w:rPr>
      </w:pPr>
    </w:p>
    <w:p w14:paraId="3F9101C2">
      <w:pPr>
        <w:spacing w:line="360" w:lineRule="auto"/>
        <w:ind w:firstLine="1687" w:firstLineChars="800"/>
        <w:rPr>
          <w:rFonts w:ascii="宋体" w:hAnsi="宋体" w:eastAsia="宋体" w:cs="宋体"/>
          <w:b/>
          <w:sz w:val="21"/>
          <w:szCs w:val="21"/>
        </w:rPr>
      </w:pPr>
    </w:p>
    <w:p w14:paraId="0B8E6CE1">
      <w:pPr>
        <w:pStyle w:val="7"/>
        <w:ind w:firstLine="422"/>
        <w:rPr>
          <w:rFonts w:ascii="宋体" w:hAnsi="宋体" w:eastAsia="宋体" w:cs="宋体"/>
          <w:b/>
          <w:sz w:val="21"/>
          <w:szCs w:val="21"/>
        </w:rPr>
      </w:pPr>
    </w:p>
    <w:p w14:paraId="4DDEB75B">
      <w:pPr>
        <w:pStyle w:val="2"/>
        <w:rPr>
          <w:rFonts w:ascii="宋体" w:hAnsi="宋体" w:eastAsia="宋体" w:cs="宋体"/>
          <w:b/>
          <w:sz w:val="21"/>
          <w:szCs w:val="21"/>
        </w:rPr>
      </w:pPr>
    </w:p>
    <w:p w14:paraId="728D3549">
      <w:pPr>
        <w:pStyle w:val="22"/>
        <w:rPr>
          <w:rFonts w:ascii="宋体" w:hAnsi="宋体" w:eastAsia="宋体" w:cs="宋体"/>
          <w:sz w:val="21"/>
          <w:szCs w:val="21"/>
        </w:rPr>
      </w:pPr>
    </w:p>
    <w:p w14:paraId="47502293">
      <w:pPr>
        <w:rPr>
          <w:rFonts w:ascii="宋体" w:hAnsi="宋体" w:eastAsia="宋体" w:cs="宋体"/>
          <w:b/>
          <w:sz w:val="21"/>
          <w:szCs w:val="21"/>
        </w:rPr>
      </w:pPr>
    </w:p>
    <w:p w14:paraId="7032F998">
      <w:pPr>
        <w:pStyle w:val="7"/>
        <w:ind w:firstLine="422"/>
        <w:rPr>
          <w:rFonts w:ascii="宋体" w:hAnsi="宋体" w:eastAsia="宋体" w:cs="宋体"/>
          <w:b/>
          <w:sz w:val="21"/>
          <w:szCs w:val="21"/>
        </w:rPr>
      </w:pPr>
    </w:p>
    <w:p w14:paraId="1DD58661">
      <w:pPr>
        <w:pStyle w:val="2"/>
        <w:rPr>
          <w:rFonts w:ascii="宋体" w:hAnsi="宋体" w:eastAsia="宋体" w:cs="宋体"/>
          <w:b/>
          <w:sz w:val="21"/>
          <w:szCs w:val="21"/>
        </w:rPr>
      </w:pPr>
    </w:p>
    <w:p w14:paraId="0C677443"/>
    <w:p w14:paraId="3DDF1FBC">
      <w:pPr>
        <w:pStyle w:val="22"/>
        <w:rPr>
          <w:rFonts w:ascii="宋体" w:hAnsi="宋体" w:eastAsia="宋体" w:cs="宋体"/>
          <w:sz w:val="21"/>
          <w:szCs w:val="21"/>
        </w:rPr>
      </w:pPr>
    </w:p>
    <w:p w14:paraId="0A5AB0FE">
      <w:pPr>
        <w:rPr>
          <w:rFonts w:ascii="宋体" w:hAnsi="宋体" w:eastAsia="宋体" w:cs="宋体"/>
          <w:b/>
          <w:sz w:val="21"/>
          <w:szCs w:val="21"/>
        </w:rPr>
        <w:sectPr>
          <w:headerReference r:id="rId3" w:type="first"/>
          <w:footerReference r:id="rId4" w:type="first"/>
          <w:pgSz w:w="11906" w:h="16838"/>
          <w:pgMar w:top="1440" w:right="1286" w:bottom="144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462C76A4">
      <w:pPr>
        <w:rPr>
          <w:rFonts w:ascii="宋体" w:hAnsi="宋体" w:eastAsia="宋体" w:cs="宋体"/>
          <w:b/>
          <w:sz w:val="21"/>
          <w:szCs w:val="21"/>
        </w:rPr>
      </w:pPr>
    </w:p>
    <w:p w14:paraId="662DA8A5">
      <w:pPr>
        <w:pStyle w:val="21"/>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5"/>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1"/>
        <w:gridCol w:w="8573"/>
      </w:tblGrid>
      <w:tr w14:paraId="0356A6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1FA48BCD">
            <w:pPr>
              <w:widowControl/>
              <w:jc w:val="center"/>
              <w:rPr>
                <w:sz w:val="28"/>
                <w:szCs w:val="28"/>
              </w:rPr>
            </w:pPr>
            <w:r>
              <w:rPr>
                <w:rFonts w:ascii="宋体" w:hAnsi="宋体" w:cs="宋体"/>
                <w:kern w:val="0"/>
                <w:sz w:val="28"/>
                <w:szCs w:val="28"/>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41E51C73">
            <w:pPr>
              <w:widowControl/>
              <w:jc w:val="center"/>
              <w:rPr>
                <w:sz w:val="28"/>
                <w:szCs w:val="28"/>
              </w:rPr>
            </w:pPr>
            <w:r>
              <w:rPr>
                <w:rFonts w:ascii="宋体" w:hAnsi="宋体" w:cs="宋体"/>
                <w:kern w:val="0"/>
                <w:sz w:val="28"/>
                <w:szCs w:val="28"/>
              </w:rPr>
              <w:t>内容</w:t>
            </w:r>
          </w:p>
        </w:tc>
      </w:tr>
      <w:tr w14:paraId="59B2C8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14:paraId="6B097259">
            <w:pPr>
              <w:widowControl/>
              <w:ind w:firstLine="240" w:firstLineChars="100"/>
              <w:jc w:val="both"/>
              <w:textAlignment w:val="top"/>
              <w:rPr>
                <w:szCs w:val="21"/>
              </w:rPr>
            </w:pPr>
            <w:r>
              <w:rPr>
                <w:rFonts w:ascii="宋体" w:hAnsi="宋体" w:cs="宋体"/>
                <w:kern w:val="0"/>
                <w:szCs w:val="21"/>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1858A0CA">
            <w:pPr>
              <w:widowControl/>
              <w:jc w:val="left"/>
              <w:textAlignment w:val="top"/>
              <w:rPr>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14:paraId="3E4E8EAC">
      <w:pPr>
        <w:pStyle w:val="33"/>
        <w:rPr>
          <w:rFonts w:hint="eastAsia" w:ascii="Calibri" w:hAnsi="Calibri" w:eastAsia="宋体"/>
          <w:b/>
          <w:bCs/>
          <w:kern w:val="2"/>
          <w:sz w:val="32"/>
          <w:szCs w:val="40"/>
        </w:rPr>
      </w:pPr>
    </w:p>
    <w:p w14:paraId="6664EAB2">
      <w:pPr>
        <w:pStyle w:val="21"/>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5"/>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9"/>
        <w:gridCol w:w="8568"/>
      </w:tblGrid>
      <w:tr w14:paraId="1D21BF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79F675AA">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44AA7C30">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14:paraId="062A53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39346137">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24F301C9">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不得将一个包的内容拆开投标；</w:t>
            </w:r>
          </w:p>
        </w:tc>
      </w:tr>
      <w:tr w14:paraId="61D0FB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12416ECA">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2752CC0D">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对同一项目投标时，不得提供两套以上的投标方案（招标文件另有规定的除外）；</w:t>
            </w:r>
          </w:p>
        </w:tc>
      </w:tr>
      <w:tr w14:paraId="48188B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4F360B31">
            <w:pPr>
              <w:widowControl/>
              <w:jc w:val="left"/>
              <w:textAlignment w:val="top"/>
              <w:rPr>
                <w:rFonts w:hint="eastAsia" w:ascii="宋体" w:hAnsi="宋体" w:cs="宋体"/>
                <w:kern w:val="0"/>
                <w:szCs w:val="21"/>
                <w:lang w:val="en-US" w:eastAsia="zh-CN"/>
              </w:rPr>
            </w:pPr>
          </w:p>
          <w:p w14:paraId="484D21BB">
            <w:pPr>
              <w:widowControl/>
              <w:jc w:val="left"/>
              <w:textAlignment w:val="top"/>
              <w:rPr>
                <w:rFonts w:hint="eastAsia" w:ascii="宋体" w:hAnsi="宋体" w:cs="宋体"/>
                <w:kern w:val="0"/>
                <w:szCs w:val="21"/>
                <w:lang w:val="en-US" w:eastAsia="zh-CN"/>
              </w:rPr>
            </w:pPr>
          </w:p>
          <w:p w14:paraId="1AB3F8A6">
            <w:pPr>
              <w:widowControl/>
              <w:jc w:val="left"/>
              <w:textAlignment w:val="top"/>
              <w:rPr>
                <w:rFonts w:hint="eastAsia" w:ascii="宋体" w:hAnsi="宋体" w:cs="宋体"/>
                <w:kern w:val="0"/>
                <w:szCs w:val="21"/>
                <w:lang w:val="en-US" w:eastAsia="zh-CN"/>
              </w:rPr>
            </w:pPr>
          </w:p>
          <w:p w14:paraId="7116A4AC">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494D1211">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投标报价：</w:t>
            </w:r>
          </w:p>
          <w:p w14:paraId="63D3E5D6">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（1）分项报价或投标总价不得高于相应预算金额（或设定的预算金额下的最高限价）；</w:t>
            </w:r>
          </w:p>
          <w:p w14:paraId="072DC8A3">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14:paraId="71EBB9EC">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（3）投标报价有缺漏项目,或者对招标文件规定的项目需求内容或者需求数量进行修改，评审委员会判定投标响应不满足采购需求；</w:t>
            </w:r>
          </w:p>
        </w:tc>
      </w:tr>
      <w:tr w14:paraId="18488A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3766742C">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2EA79E89">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未按招标文件对投标文件组成的要求提供投标文件；</w:t>
            </w:r>
          </w:p>
        </w:tc>
      </w:tr>
      <w:tr w14:paraId="51F78E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1CEC3D83">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14:paraId="11A225AD">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未按招标文件规定要求签署、盖章；</w:t>
            </w:r>
          </w:p>
        </w:tc>
      </w:tr>
      <w:tr w14:paraId="3A80EB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304172A8">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14:paraId="15429D3C">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投标人不得对实质性技术与商务的（即标注★号条款）条款产生偏离；</w:t>
            </w:r>
          </w:p>
        </w:tc>
      </w:tr>
      <w:tr w14:paraId="3C3202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1A633FDC">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356A1AFB">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法律、法规、规章、规范性文件规定的其他情形。</w:t>
            </w:r>
          </w:p>
        </w:tc>
      </w:tr>
    </w:tbl>
    <w:p w14:paraId="76C094EA">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14:paraId="0EA3DCEE">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14:paraId="1375570B">
      <w:pPr>
        <w:spacing w:line="240" w:lineRule="auto"/>
        <w:jc w:val="center"/>
        <w:rPr>
          <w:rFonts w:hint="eastAsia" w:asciiTheme="minorEastAsia" w:hAnsiTheme="minorEastAsia" w:eastAsiaTheme="minorEastAsia" w:cstheme="minorEastAsia"/>
          <w:b/>
          <w:sz w:val="24"/>
          <w:szCs w:val="24"/>
          <w:lang w:val="en-US" w:eastAsia="zh-CN"/>
        </w:rPr>
      </w:pPr>
    </w:p>
    <w:p w14:paraId="0A82E561">
      <w:pPr>
        <w:spacing w:line="240" w:lineRule="auto"/>
        <w:jc w:val="left"/>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br w:type="page"/>
      </w:r>
    </w:p>
    <w:p w14:paraId="7F26CCC5">
      <w:pPr>
        <w:spacing w:line="24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评分信息</w:t>
      </w:r>
    </w:p>
    <w:p w14:paraId="7BBAB4DB">
      <w:pPr>
        <w:spacing w:line="340" w:lineRule="exact"/>
        <w:ind w:firstLine="2409" w:firstLineChars="1000"/>
        <w:rPr>
          <w:rFonts w:hint="eastAsia" w:asciiTheme="minorEastAsia" w:hAnsiTheme="minorEastAsia" w:eastAsiaTheme="minorEastAsia" w:cstheme="minorEastAsia"/>
          <w:b/>
          <w:sz w:val="24"/>
          <w:szCs w:val="24"/>
        </w:rPr>
      </w:pPr>
    </w:p>
    <w:tbl>
      <w:tblPr>
        <w:tblStyle w:val="25"/>
        <w:tblW w:w="9072" w:type="dxa"/>
        <w:jc w:val="center"/>
        <w:tblCellSpacing w:w="0" w:type="dxa"/>
        <w:tblLayout w:type="autofit"/>
        <w:tblCellMar>
          <w:top w:w="45" w:type="dxa"/>
          <w:left w:w="45" w:type="dxa"/>
          <w:bottom w:w="45" w:type="dxa"/>
          <w:right w:w="45" w:type="dxa"/>
        </w:tblCellMar>
      </w:tblPr>
      <w:tblGrid>
        <w:gridCol w:w="9072"/>
      </w:tblGrid>
      <w:tr w14:paraId="30A1610B">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3A751420">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一、评标方法：综合评分法</w:t>
            </w:r>
          </w:p>
          <w:p w14:paraId="110681AD">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综合评分法，是指投标文件满足招标文件全部实质性要求，且按照评审因素的量化指标评审得分最高的投标人为中标候选人的评标方法。 </w:t>
            </w:r>
          </w:p>
          <w:p w14:paraId="76870DAC">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价格分计算方法：</w:t>
            </w:r>
          </w:p>
          <w:p w14:paraId="670CB974">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采用低价优先法计算，即满足招标文件要求且投标价格最低的投标报价为评标基准价，其价格分为满分。其他投标人的价格分统一按照下列公式计算： </w:t>
            </w:r>
          </w:p>
          <w:p w14:paraId="513572DB">
            <w:pPr>
              <w:tabs>
                <w:tab w:val="left" w:pos="360"/>
              </w:tabs>
              <w:spacing w:line="460" w:lineRule="exact"/>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价格分=(</w:t>
            </w:r>
            <w:r>
              <w:rPr>
                <w:rFonts w:hint="eastAsia" w:asciiTheme="minorEastAsia" w:hAnsiTheme="minorEastAsia" w:eastAsiaTheme="minorEastAsia" w:cstheme="minorEastAsia"/>
                <w:sz w:val="24"/>
                <w:szCs w:val="24"/>
                <w:lang w:val="en-US" w:eastAsia="zh-CN"/>
              </w:rPr>
              <w:t>评标基准价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有效投标报价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权重</w:t>
            </w:r>
          </w:p>
          <w:p w14:paraId="23AE4447">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评标总得分＝F1×A1＋F2×A2＋……＋Fn×An </w:t>
            </w:r>
          </w:p>
          <w:p w14:paraId="65D23C9F">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F1、F2……Fn分别为各项评审因素的得分； </w:t>
            </w:r>
          </w:p>
          <w:p w14:paraId="406EB345">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A1、A2、……An 分别为各项评审因素所占的权重(A1＋A2＋……＋An＝1)。 </w:t>
            </w:r>
          </w:p>
          <w:p w14:paraId="1C39C5F8">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评标过程中，去掉报价中的最高报价和最低报价。 </w:t>
            </w:r>
          </w:p>
          <w:p w14:paraId="60704DFA">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此方法适用于货物类、服务类、工程类项目。 </w:t>
            </w:r>
          </w:p>
        </w:tc>
      </w:tr>
    </w:tbl>
    <w:p w14:paraId="54D9118C">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二、评分表</w:t>
      </w:r>
    </w:p>
    <w:tbl>
      <w:tblPr>
        <w:tblStyle w:val="25"/>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550"/>
        <w:gridCol w:w="1430"/>
        <w:gridCol w:w="1008"/>
        <w:gridCol w:w="5596"/>
      </w:tblGrid>
      <w:tr w14:paraId="2DCF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2E380110">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988" w:type="dxa"/>
            <w:gridSpan w:val="3"/>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6E922976">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评分项</w:t>
            </w:r>
          </w:p>
        </w:tc>
        <w:tc>
          <w:tcPr>
            <w:tcW w:w="5596"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6B5C3884">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分值</w:t>
            </w:r>
          </w:p>
        </w:tc>
      </w:tr>
      <w:tr w14:paraId="29F6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5CCC7C12">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1</w:t>
            </w:r>
          </w:p>
        </w:tc>
        <w:tc>
          <w:tcPr>
            <w:tcW w:w="2988" w:type="dxa"/>
            <w:gridSpan w:val="3"/>
            <w:tcBorders>
              <w:top w:val="single" w:color="auto" w:sz="4" w:space="0"/>
              <w:left w:val="single" w:color="auto" w:sz="4" w:space="0"/>
              <w:bottom w:val="single" w:color="auto" w:sz="4" w:space="0"/>
              <w:right w:val="single" w:color="auto" w:sz="4" w:space="0"/>
            </w:tcBorders>
            <w:vAlign w:val="center"/>
          </w:tcPr>
          <w:p w14:paraId="7820FC71">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rPr>
              <w:t>价格</w:t>
            </w:r>
            <w:r>
              <w:rPr>
                <w:rFonts w:hint="eastAsia" w:ascii="宋体" w:hAnsi="宋体" w:eastAsia="宋体" w:cs="宋体"/>
                <w:b/>
                <w:color w:val="0000FF"/>
                <w:sz w:val="24"/>
                <w:szCs w:val="24"/>
                <w:lang w:val="en-US" w:eastAsia="zh-CN"/>
              </w:rPr>
              <w:t>分</w:t>
            </w:r>
          </w:p>
        </w:tc>
        <w:tc>
          <w:tcPr>
            <w:tcW w:w="5596" w:type="dxa"/>
            <w:tcBorders>
              <w:top w:val="single" w:color="auto" w:sz="4" w:space="0"/>
              <w:left w:val="single" w:color="auto" w:sz="4" w:space="0"/>
              <w:bottom w:val="single" w:color="auto" w:sz="4" w:space="0"/>
              <w:right w:val="single" w:color="auto" w:sz="4" w:space="0"/>
            </w:tcBorders>
            <w:vAlign w:val="center"/>
          </w:tcPr>
          <w:p w14:paraId="1E04A924">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lang w:val="en-US" w:eastAsia="zh-CN"/>
              </w:rPr>
              <w:t>35</w:t>
            </w:r>
          </w:p>
        </w:tc>
      </w:tr>
      <w:tr w14:paraId="0E33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14" w:type="dxa"/>
            <w:vMerge w:val="restart"/>
            <w:tcBorders>
              <w:top w:val="single" w:color="auto" w:sz="4" w:space="0"/>
              <w:left w:val="single" w:color="auto" w:sz="4" w:space="0"/>
              <w:right w:val="single" w:color="auto" w:sz="4" w:space="0"/>
            </w:tcBorders>
            <w:vAlign w:val="center"/>
          </w:tcPr>
          <w:p w14:paraId="6A585A95">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2</w:t>
            </w:r>
          </w:p>
        </w:tc>
        <w:tc>
          <w:tcPr>
            <w:tcW w:w="2988" w:type="dxa"/>
            <w:gridSpan w:val="3"/>
            <w:tcBorders>
              <w:top w:val="single" w:color="auto" w:sz="4" w:space="0"/>
              <w:left w:val="single" w:color="auto" w:sz="4" w:space="0"/>
              <w:bottom w:val="single" w:color="auto" w:sz="4" w:space="0"/>
              <w:right w:val="single" w:color="auto" w:sz="4" w:space="0"/>
            </w:tcBorders>
            <w:vAlign w:val="center"/>
          </w:tcPr>
          <w:p w14:paraId="3C3399BE">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rPr>
              <w:t>技术</w:t>
            </w:r>
            <w:r>
              <w:rPr>
                <w:rFonts w:hint="eastAsia" w:ascii="宋体" w:hAnsi="宋体" w:eastAsia="宋体" w:cs="宋体"/>
                <w:b/>
                <w:color w:val="0000FF"/>
                <w:sz w:val="24"/>
                <w:szCs w:val="24"/>
                <w:lang w:val="en-US" w:eastAsia="zh-CN"/>
              </w:rPr>
              <w:t>部分</w:t>
            </w:r>
          </w:p>
        </w:tc>
        <w:tc>
          <w:tcPr>
            <w:tcW w:w="5596" w:type="dxa"/>
            <w:tcBorders>
              <w:top w:val="single" w:color="auto" w:sz="4" w:space="0"/>
              <w:left w:val="single" w:color="auto" w:sz="4" w:space="0"/>
              <w:bottom w:val="single" w:color="auto" w:sz="4" w:space="0"/>
              <w:right w:val="single" w:color="auto" w:sz="4" w:space="0"/>
            </w:tcBorders>
            <w:vAlign w:val="center"/>
          </w:tcPr>
          <w:p w14:paraId="6CC990D6">
            <w:pPr>
              <w:keepNext w:val="0"/>
              <w:keepLines w:val="0"/>
              <w:pageBreakBefore w:val="0"/>
              <w:widowControl w:val="0"/>
              <w:kinsoku/>
              <w:wordWrap/>
              <w:overflowPunct/>
              <w:topLinePunct w:val="0"/>
              <w:bidi w:val="0"/>
              <w:spacing w:line="280" w:lineRule="exact"/>
              <w:jc w:val="center"/>
              <w:textAlignment w:val="auto"/>
              <w:rPr>
                <w:rFonts w:hint="default" w:ascii="宋体" w:hAnsi="宋体" w:eastAsia="宋体" w:cs="宋体"/>
                <w:b/>
                <w:color w:val="0000FF"/>
                <w:sz w:val="24"/>
                <w:szCs w:val="24"/>
                <w:lang w:val="en-US" w:eastAsia="zh-CN"/>
              </w:rPr>
            </w:pPr>
            <w:r>
              <w:rPr>
                <w:rFonts w:hint="eastAsia" w:ascii="宋体" w:hAnsi="宋体" w:eastAsia="宋体" w:cs="宋体"/>
                <w:b/>
                <w:color w:val="0000FF"/>
                <w:sz w:val="24"/>
                <w:szCs w:val="24"/>
                <w:lang w:val="en-US" w:eastAsia="zh-CN"/>
              </w:rPr>
              <w:t>50</w:t>
            </w:r>
          </w:p>
        </w:tc>
      </w:tr>
      <w:tr w14:paraId="6721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14" w:type="dxa"/>
            <w:vMerge w:val="continue"/>
            <w:tcBorders>
              <w:left w:val="single" w:color="auto" w:sz="4" w:space="0"/>
              <w:right w:val="single" w:color="auto" w:sz="4" w:space="0"/>
            </w:tcBorders>
            <w:vAlign w:val="center"/>
          </w:tcPr>
          <w:p w14:paraId="6E9FD60C">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601E03A3">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序号</w:t>
            </w:r>
          </w:p>
        </w:tc>
        <w:tc>
          <w:tcPr>
            <w:tcW w:w="1430"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3CDD42F0">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评分因素</w:t>
            </w:r>
          </w:p>
        </w:tc>
        <w:tc>
          <w:tcPr>
            <w:tcW w:w="1008"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53D6BE77">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分值</w:t>
            </w:r>
          </w:p>
        </w:tc>
        <w:tc>
          <w:tcPr>
            <w:tcW w:w="5596"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675227D5">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评分准则</w:t>
            </w:r>
          </w:p>
        </w:tc>
      </w:tr>
      <w:tr w14:paraId="3CF1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14" w:type="dxa"/>
            <w:vMerge w:val="continue"/>
            <w:tcBorders>
              <w:left w:val="single" w:color="auto" w:sz="4" w:space="0"/>
              <w:right w:val="single" w:color="auto" w:sz="4" w:space="0"/>
            </w:tcBorders>
            <w:vAlign w:val="center"/>
          </w:tcPr>
          <w:p w14:paraId="26C299CF">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57FE61E5">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30" w:type="dxa"/>
            <w:tcBorders>
              <w:top w:val="single" w:color="auto" w:sz="4" w:space="0"/>
              <w:left w:val="single" w:color="auto" w:sz="4" w:space="0"/>
              <w:bottom w:val="single" w:color="auto" w:sz="4" w:space="0"/>
              <w:right w:val="single" w:color="auto" w:sz="4" w:space="0"/>
            </w:tcBorders>
            <w:vAlign w:val="center"/>
          </w:tcPr>
          <w:p w14:paraId="0033DFE0">
            <w:pPr>
              <w:keepNext w:val="0"/>
              <w:keepLines w:val="0"/>
              <w:pageBreakBefore w:val="0"/>
              <w:widowControl w:val="0"/>
              <w:numPr>
                <w:ilvl w:val="0"/>
                <w:numId w:val="0"/>
              </w:numPr>
              <w:kinsoku/>
              <w:wordWrap/>
              <w:overflowPunct/>
              <w:topLinePunct w:val="0"/>
              <w:bidi w:val="0"/>
              <w:snapToGrid/>
              <w:spacing w:line="24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技术要求响应情况</w:t>
            </w:r>
          </w:p>
        </w:tc>
        <w:tc>
          <w:tcPr>
            <w:tcW w:w="1008" w:type="dxa"/>
            <w:tcBorders>
              <w:top w:val="single" w:color="auto" w:sz="4" w:space="0"/>
              <w:left w:val="single" w:color="auto" w:sz="4" w:space="0"/>
              <w:bottom w:val="single" w:color="auto" w:sz="4" w:space="0"/>
              <w:right w:val="single" w:color="auto" w:sz="4" w:space="0"/>
            </w:tcBorders>
            <w:vAlign w:val="center"/>
          </w:tcPr>
          <w:p w14:paraId="3F5870DD">
            <w:pPr>
              <w:keepNext w:val="0"/>
              <w:keepLines w:val="0"/>
              <w:pageBreakBefore w:val="0"/>
              <w:widowControl w:val="0"/>
              <w:numPr>
                <w:ilvl w:val="0"/>
                <w:numId w:val="0"/>
              </w:numPr>
              <w:kinsoku/>
              <w:wordWrap/>
              <w:overflowPunct/>
              <w:topLinePunct w:val="0"/>
              <w:bidi w:val="0"/>
              <w:snapToGrid/>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w:t>
            </w:r>
          </w:p>
        </w:tc>
        <w:tc>
          <w:tcPr>
            <w:tcW w:w="5596" w:type="dxa"/>
            <w:tcBorders>
              <w:top w:val="single" w:color="auto" w:sz="4" w:space="0"/>
              <w:left w:val="single" w:color="auto" w:sz="4" w:space="0"/>
              <w:bottom w:val="single" w:color="auto" w:sz="4" w:space="0"/>
              <w:right w:val="single" w:color="auto" w:sz="4" w:space="0"/>
            </w:tcBorders>
            <w:vAlign w:val="center"/>
          </w:tcPr>
          <w:p w14:paraId="7FDFC409">
            <w:pPr>
              <w:keepNext w:val="0"/>
              <w:keepLines w:val="0"/>
              <w:pageBreakBefore w:val="0"/>
              <w:widowControl w:val="0"/>
              <w:numPr>
                <w:ilvl w:val="0"/>
                <w:numId w:val="0"/>
              </w:numPr>
              <w:kinsoku/>
              <w:wordWrap/>
              <w:overflowPunct/>
              <w:topLinePunct w:val="0"/>
              <w:bidi w:val="0"/>
              <w:snapToGrid/>
              <w:spacing w:line="240" w:lineRule="auto"/>
              <w:ind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评审内容</w:t>
            </w:r>
          </w:p>
          <w:p w14:paraId="7186CA9B">
            <w:pPr>
              <w:keepNext w:val="0"/>
              <w:keepLines w:val="0"/>
              <w:pageBreakBefore w:val="0"/>
              <w:widowControl w:val="0"/>
              <w:numPr>
                <w:ilvl w:val="0"/>
                <w:numId w:val="0"/>
              </w:numPr>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投标人根据“第三章用户需求书中 1、技术要求”内容如实填写《技术要求偏离表》。各项技术参数指标及要求全部满足的得</w:t>
            </w:r>
            <w:r>
              <w:rPr>
                <w:rFonts w:hint="eastAsia" w:ascii="宋体" w:hAnsi="宋体" w:eastAsia="宋体" w:cs="宋体"/>
                <w:sz w:val="24"/>
                <w:szCs w:val="24"/>
                <w:highlight w:val="none"/>
                <w:lang w:val="en-US" w:eastAsia="zh-CN"/>
              </w:rPr>
              <w:t>50分</w:t>
            </w:r>
            <w:r>
              <w:rPr>
                <w:rFonts w:hint="eastAsia" w:ascii="宋体" w:hAnsi="宋体" w:eastAsia="宋体" w:cs="宋体"/>
                <w:sz w:val="24"/>
                <w:szCs w:val="24"/>
                <w:highlight w:val="none"/>
                <w:lang w:eastAsia="zh-CN"/>
              </w:rPr>
              <w:t>，每有1项▲参数负偏离的扣</w:t>
            </w:r>
            <w:r>
              <w:rPr>
                <w:rFonts w:hint="eastAsia" w:ascii="宋体" w:hAnsi="宋体" w:eastAsia="宋体" w:cs="宋体"/>
                <w:sz w:val="24"/>
                <w:szCs w:val="24"/>
                <w:highlight w:val="none"/>
                <w:lang w:val="en-US" w:eastAsia="zh-CN"/>
              </w:rPr>
              <w:t>10分</w:t>
            </w:r>
            <w:r>
              <w:rPr>
                <w:rFonts w:hint="eastAsia" w:ascii="宋体" w:hAnsi="宋体" w:eastAsia="宋体" w:cs="宋体"/>
                <w:sz w:val="24"/>
                <w:szCs w:val="24"/>
                <w:highlight w:val="none"/>
                <w:lang w:eastAsia="zh-CN"/>
              </w:rPr>
              <w:t>，其它参数每负偏离一项扣</w:t>
            </w:r>
            <w:r>
              <w:rPr>
                <w:rFonts w:hint="eastAsia" w:ascii="宋体" w:hAnsi="宋体" w:eastAsia="宋体" w:cs="宋体"/>
                <w:sz w:val="24"/>
                <w:szCs w:val="24"/>
                <w:highlight w:val="none"/>
                <w:lang w:val="en-US" w:eastAsia="zh-CN"/>
              </w:rPr>
              <w:t>1分</w:t>
            </w:r>
            <w:r>
              <w:rPr>
                <w:rFonts w:hint="eastAsia" w:ascii="宋体" w:hAnsi="宋体" w:eastAsia="宋体" w:cs="宋体"/>
                <w:sz w:val="24"/>
                <w:szCs w:val="24"/>
                <w:highlight w:val="none"/>
                <w:lang w:eastAsia="zh-CN"/>
              </w:rPr>
              <w:t>，本项分数扣完为止。</w:t>
            </w:r>
          </w:p>
          <w:p w14:paraId="68293868">
            <w:pPr>
              <w:keepNext w:val="0"/>
              <w:keepLines w:val="0"/>
              <w:pageBreakBefore w:val="0"/>
              <w:widowControl w:val="0"/>
              <w:numPr>
                <w:ilvl w:val="0"/>
                <w:numId w:val="0"/>
              </w:numPr>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评审依据</w:t>
            </w:r>
            <w:r>
              <w:rPr>
                <w:rFonts w:hint="eastAsia" w:ascii="宋体" w:hAnsi="宋体" w:eastAsia="宋体" w:cs="宋体"/>
                <w:sz w:val="24"/>
                <w:szCs w:val="24"/>
                <w:highlight w:val="none"/>
                <w:lang w:eastAsia="zh-CN"/>
              </w:rPr>
              <w:t xml:space="preserve"> </w:t>
            </w:r>
          </w:p>
          <w:p w14:paraId="151A1F36">
            <w:pPr>
              <w:keepNext w:val="0"/>
              <w:keepLines w:val="0"/>
              <w:pageBreakBefore w:val="0"/>
              <w:widowControl w:val="0"/>
              <w:numPr>
                <w:ilvl w:val="0"/>
                <w:numId w:val="0"/>
              </w:numPr>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以投标文件《技术要求偏离表》为评审依据。投标人应如实填写《技术要求偏离表》，按招标文件要求提供相应的证明材料扫描件（原件备查），并注明证明材料在投标文件中的具体位置。证明材料与偏离表填写内容不一致，未提供有效证明材料或未注明证明材料在投标文件中的具体位置或提供的证明材料不完整或不清晰的，该项技术指标按负偏离处理。</w:t>
            </w:r>
          </w:p>
          <w:p w14:paraId="60A46349">
            <w:pPr>
              <w:keepNext w:val="0"/>
              <w:keepLines w:val="0"/>
              <w:pageBreakBefore w:val="0"/>
              <w:widowControl w:val="0"/>
              <w:numPr>
                <w:ilvl w:val="0"/>
                <w:numId w:val="0"/>
              </w:numPr>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特别提醒：投标人的技术参数响应情况、偏离情况等必须与客观实际保持一致，响应不实且情节严重的，经查实，将依</w:t>
            </w:r>
            <w:r>
              <w:rPr>
                <w:rFonts w:hint="eastAsia" w:ascii="宋体" w:hAnsi="宋体" w:eastAsia="宋体" w:cs="宋体"/>
                <w:b/>
                <w:bCs/>
                <w:sz w:val="24"/>
                <w:szCs w:val="24"/>
                <w:highlight w:val="none"/>
              </w:rPr>
              <w:t>法记入供应商诚信档案或受到行政处罚。</w:t>
            </w:r>
          </w:p>
        </w:tc>
      </w:tr>
      <w:tr w14:paraId="5C23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14" w:type="dxa"/>
            <w:vMerge w:val="restart"/>
            <w:tcBorders>
              <w:top w:val="single" w:color="auto" w:sz="4" w:space="0"/>
              <w:left w:val="single" w:color="auto" w:sz="4" w:space="0"/>
              <w:right w:val="single" w:color="auto" w:sz="4" w:space="0"/>
            </w:tcBorders>
            <w:vAlign w:val="center"/>
          </w:tcPr>
          <w:p w14:paraId="4C85CE34">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3</w:t>
            </w:r>
          </w:p>
        </w:tc>
        <w:tc>
          <w:tcPr>
            <w:tcW w:w="2988" w:type="dxa"/>
            <w:gridSpan w:val="3"/>
            <w:tcBorders>
              <w:top w:val="single" w:color="auto" w:sz="4" w:space="0"/>
              <w:left w:val="single" w:color="auto" w:sz="4" w:space="0"/>
              <w:bottom w:val="single" w:color="auto" w:sz="4" w:space="0"/>
              <w:right w:val="single" w:color="auto" w:sz="4" w:space="0"/>
            </w:tcBorders>
            <w:vAlign w:val="center"/>
          </w:tcPr>
          <w:p w14:paraId="17C56013">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lang w:val="en-US" w:eastAsia="zh-CN"/>
              </w:rPr>
              <w:t>商务部分</w:t>
            </w:r>
          </w:p>
        </w:tc>
        <w:tc>
          <w:tcPr>
            <w:tcW w:w="5596" w:type="dxa"/>
            <w:tcBorders>
              <w:top w:val="single" w:color="auto" w:sz="4" w:space="0"/>
              <w:left w:val="single" w:color="auto" w:sz="4" w:space="0"/>
              <w:bottom w:val="single" w:color="auto" w:sz="4" w:space="0"/>
              <w:right w:val="single" w:color="auto" w:sz="4" w:space="0"/>
            </w:tcBorders>
            <w:vAlign w:val="center"/>
          </w:tcPr>
          <w:p w14:paraId="6A3764D4">
            <w:pPr>
              <w:keepNext w:val="0"/>
              <w:keepLines w:val="0"/>
              <w:pageBreakBefore w:val="0"/>
              <w:widowControl w:val="0"/>
              <w:kinsoku/>
              <w:wordWrap/>
              <w:overflowPunct/>
              <w:topLinePunct w:val="0"/>
              <w:bidi w:val="0"/>
              <w:spacing w:line="280" w:lineRule="exact"/>
              <w:jc w:val="center"/>
              <w:textAlignment w:val="auto"/>
              <w:rPr>
                <w:rFonts w:hint="default" w:ascii="宋体" w:hAnsi="宋体" w:eastAsia="宋体" w:cs="宋体"/>
                <w:b/>
                <w:color w:val="0000FF"/>
                <w:sz w:val="24"/>
                <w:szCs w:val="24"/>
                <w:lang w:val="en-US" w:eastAsia="zh-CN"/>
              </w:rPr>
            </w:pPr>
            <w:r>
              <w:rPr>
                <w:rFonts w:hint="eastAsia" w:ascii="宋体" w:hAnsi="宋体" w:eastAsia="宋体" w:cs="宋体"/>
                <w:b/>
                <w:color w:val="0000FF"/>
                <w:sz w:val="24"/>
                <w:szCs w:val="24"/>
                <w:lang w:val="en-US" w:eastAsia="zh-CN"/>
              </w:rPr>
              <w:t>10</w:t>
            </w:r>
          </w:p>
        </w:tc>
      </w:tr>
      <w:tr w14:paraId="26F0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014" w:type="dxa"/>
            <w:vMerge w:val="continue"/>
            <w:tcBorders>
              <w:left w:val="single" w:color="auto" w:sz="4" w:space="0"/>
              <w:right w:val="single" w:color="auto" w:sz="4" w:space="0"/>
            </w:tcBorders>
            <w:vAlign w:val="center"/>
          </w:tcPr>
          <w:p w14:paraId="51C565F0">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0D456218">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序号</w:t>
            </w:r>
          </w:p>
        </w:tc>
        <w:tc>
          <w:tcPr>
            <w:tcW w:w="143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5225C0EC">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评分因素</w:t>
            </w:r>
          </w:p>
        </w:tc>
        <w:tc>
          <w:tcPr>
            <w:tcW w:w="1008"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13653978">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rPr>
              <w:t>权重</w:t>
            </w:r>
          </w:p>
        </w:tc>
        <w:tc>
          <w:tcPr>
            <w:tcW w:w="5596"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02CFBDD3">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rPr>
              <w:t>评分准则</w:t>
            </w:r>
          </w:p>
        </w:tc>
      </w:tr>
      <w:tr w14:paraId="3558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014" w:type="dxa"/>
            <w:vMerge w:val="continue"/>
            <w:tcBorders>
              <w:left w:val="single" w:color="auto" w:sz="4" w:space="0"/>
              <w:right w:val="single" w:color="auto" w:sz="4" w:space="0"/>
            </w:tcBorders>
            <w:vAlign w:val="center"/>
          </w:tcPr>
          <w:p w14:paraId="3BA63937">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0A6DE475">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430" w:type="dxa"/>
            <w:tcBorders>
              <w:top w:val="single" w:color="auto" w:sz="4" w:space="0"/>
              <w:left w:val="single" w:color="auto" w:sz="4" w:space="0"/>
              <w:bottom w:val="single" w:color="auto" w:sz="4" w:space="0"/>
              <w:right w:val="single" w:color="auto" w:sz="4" w:space="0"/>
            </w:tcBorders>
            <w:vAlign w:val="center"/>
          </w:tcPr>
          <w:p w14:paraId="22B412BE">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highlight w:val="none"/>
                <w:lang w:val="en-US" w:eastAsia="zh-CN"/>
              </w:rPr>
              <w:t>综合实力</w:t>
            </w:r>
          </w:p>
        </w:tc>
        <w:tc>
          <w:tcPr>
            <w:tcW w:w="1008" w:type="dxa"/>
            <w:tcBorders>
              <w:top w:val="single" w:color="auto" w:sz="4" w:space="0"/>
              <w:left w:val="single" w:color="auto" w:sz="4" w:space="0"/>
              <w:bottom w:val="single" w:color="auto" w:sz="4" w:space="0"/>
              <w:right w:val="single" w:color="auto" w:sz="4" w:space="0"/>
            </w:tcBorders>
            <w:vAlign w:val="center"/>
          </w:tcPr>
          <w:p w14:paraId="40385507">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sz w:val="24"/>
                <w:szCs w:val="24"/>
                <w:lang w:val="en-US"/>
              </w:rPr>
            </w:pPr>
            <w:r>
              <w:rPr>
                <w:rFonts w:hint="eastAsia" w:ascii="宋体" w:hAnsi="宋体" w:eastAsia="宋体" w:cs="宋体"/>
                <w:sz w:val="24"/>
                <w:szCs w:val="24"/>
                <w:highlight w:val="none"/>
                <w:lang w:val="en-US" w:eastAsia="zh-CN"/>
              </w:rPr>
              <w:t>10</w:t>
            </w:r>
          </w:p>
        </w:tc>
        <w:tc>
          <w:tcPr>
            <w:tcW w:w="5596" w:type="dxa"/>
            <w:tcBorders>
              <w:top w:val="single" w:color="auto" w:sz="4" w:space="0"/>
              <w:left w:val="single" w:color="auto" w:sz="4" w:space="0"/>
              <w:bottom w:val="single" w:color="auto" w:sz="4" w:space="0"/>
              <w:right w:val="single" w:color="auto" w:sz="4" w:space="0"/>
            </w:tcBorders>
            <w:vAlign w:val="center"/>
          </w:tcPr>
          <w:p w14:paraId="684DABE0">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after="0" w:line="24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kern w:val="0"/>
                <w:sz w:val="24"/>
                <w:szCs w:val="24"/>
                <w14:ligatures w14:val="none"/>
              </w:rPr>
              <w:t>（一）评分内容：</w:t>
            </w:r>
          </w:p>
          <w:p w14:paraId="7DD4D16A">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trike w:val="0"/>
                <w:dstrike w:val="0"/>
                <w:sz w:val="24"/>
                <w:szCs w:val="24"/>
                <w:highlight w:val="none"/>
                <w:lang w:val="en-US" w:eastAsia="zh-CN"/>
              </w:rPr>
              <w:t>1</w:t>
            </w:r>
            <w:r>
              <w:rPr>
                <w:rFonts w:hint="eastAsia" w:ascii="宋体" w:hAnsi="宋体" w:eastAsia="宋体" w:cs="宋体"/>
                <w:sz w:val="24"/>
                <w:szCs w:val="24"/>
                <w:highlight w:val="none"/>
                <w:lang w:val="en-US" w:eastAsia="zh-CN"/>
              </w:rPr>
              <w:t>.投标人或所投产品制造商</w:t>
            </w:r>
            <w:r>
              <w:rPr>
                <w:rFonts w:hint="eastAsia" w:ascii="宋体" w:hAnsi="宋体" w:eastAsia="宋体" w:cs="宋体"/>
                <w:sz w:val="24"/>
                <w:szCs w:val="24"/>
                <w:highlight w:val="none"/>
              </w:rPr>
              <w:t>具有</w:t>
            </w:r>
            <w:r>
              <w:rPr>
                <w:rFonts w:hint="eastAsia" w:ascii="宋体" w:hAnsi="宋体" w:eastAsia="宋体" w:cs="宋体"/>
                <w:b/>
                <w:bCs/>
                <w:sz w:val="24"/>
                <w:szCs w:val="24"/>
                <w:highlight w:val="none"/>
              </w:rPr>
              <w:t>智能制造能力成熟度三级（含）以上标准符合性证书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提供相关证书得6分</w:t>
            </w:r>
            <w:r>
              <w:rPr>
                <w:rFonts w:hint="eastAsia" w:ascii="宋体" w:hAnsi="宋体" w:eastAsia="宋体" w:cs="宋体"/>
                <w:sz w:val="24"/>
                <w:szCs w:val="24"/>
                <w:highlight w:val="none"/>
              </w:rPr>
              <w:t>。</w:t>
            </w:r>
          </w:p>
          <w:p w14:paraId="0E16CA5F">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lang w:val="en-US" w:eastAsia="zh-CN"/>
              </w:rPr>
            </w:pPr>
            <w:r>
              <w:rPr>
                <w:rFonts w:hint="eastAsia" w:ascii="宋体" w:hAnsi="宋体" w:eastAsia="宋体" w:cs="宋体"/>
                <w:b w:val="0"/>
                <w:bCs w:val="0"/>
                <w:color w:val="auto"/>
                <w:sz w:val="24"/>
                <w:szCs w:val="24"/>
                <w:highlight w:val="none"/>
                <w:lang w:val="en-US" w:eastAsia="zh-CN"/>
              </w:rPr>
              <w:t>2.投标人或所投产品</w:t>
            </w:r>
            <w:r>
              <w:rPr>
                <w:rFonts w:hint="eastAsia" w:ascii="宋体" w:hAnsi="宋体" w:eastAsia="宋体" w:cs="宋体"/>
                <w:b w:val="0"/>
                <w:bCs w:val="0"/>
                <w:color w:val="auto"/>
                <w:sz w:val="24"/>
                <w:szCs w:val="24"/>
                <w:highlight w:val="none"/>
              </w:rPr>
              <w:t>制造商</w:t>
            </w:r>
            <w:r>
              <w:rPr>
                <w:rFonts w:hint="eastAsia" w:ascii="宋体" w:hAnsi="宋体" w:eastAsia="宋体" w:cs="宋体"/>
                <w:b w:val="0"/>
                <w:bCs w:val="0"/>
                <w:color w:val="auto"/>
                <w:sz w:val="24"/>
                <w:szCs w:val="24"/>
                <w:highlight w:val="none"/>
                <w:lang w:val="en-US" w:eastAsia="zh-CN"/>
              </w:rPr>
              <w:t>被评为</w:t>
            </w:r>
            <w:r>
              <w:rPr>
                <w:rFonts w:hint="eastAsia" w:ascii="宋体" w:hAnsi="宋体" w:eastAsia="宋体" w:cs="宋体"/>
                <w:b w:val="0"/>
                <w:bCs w:val="0"/>
                <w:color w:val="auto"/>
                <w:sz w:val="24"/>
                <w:szCs w:val="24"/>
                <w:highlight w:val="none"/>
                <w:lang w:eastAsia="zh-CN"/>
              </w:rPr>
              <w:t>绿色工厂，提供</w:t>
            </w:r>
            <w:r>
              <w:rPr>
                <w:rFonts w:hint="eastAsia" w:ascii="宋体" w:hAnsi="宋体" w:eastAsia="宋体" w:cs="宋体"/>
                <w:b w:val="0"/>
                <w:bCs w:val="0"/>
                <w:color w:val="auto"/>
                <w:sz w:val="24"/>
                <w:szCs w:val="24"/>
                <w:highlight w:val="none"/>
                <w:u w:val="none"/>
              </w:rPr>
              <w:fldChar w:fldCharType="begin"/>
            </w:r>
            <w:r>
              <w:rPr>
                <w:rFonts w:hint="eastAsia" w:ascii="宋体" w:hAnsi="宋体" w:eastAsia="宋体" w:cs="宋体"/>
                <w:b w:val="0"/>
                <w:bCs w:val="0"/>
                <w:color w:val="auto"/>
                <w:sz w:val="24"/>
                <w:szCs w:val="24"/>
                <w:highlight w:val="none"/>
                <w:u w:val="none"/>
              </w:rPr>
              <w:instrText xml:space="preserve"> HYPERLINK "https://www.miit.gov.cn/" </w:instrText>
            </w:r>
            <w:r>
              <w:rPr>
                <w:rFonts w:hint="eastAsia" w:ascii="宋体" w:hAnsi="宋体" w:eastAsia="宋体" w:cs="宋体"/>
                <w:b w:val="0"/>
                <w:bCs w:val="0"/>
                <w:color w:val="auto"/>
                <w:sz w:val="24"/>
                <w:szCs w:val="24"/>
                <w:highlight w:val="none"/>
                <w:u w:val="none"/>
              </w:rPr>
              <w:fldChar w:fldCharType="separate"/>
            </w:r>
            <w:r>
              <w:rPr>
                <w:rStyle w:val="30"/>
                <w:rFonts w:hint="eastAsia" w:ascii="宋体" w:hAnsi="宋体" w:eastAsia="宋体" w:cs="宋体"/>
                <w:b w:val="0"/>
                <w:bCs w:val="0"/>
                <w:color w:val="auto"/>
                <w:sz w:val="24"/>
                <w:szCs w:val="24"/>
                <w:highlight w:val="none"/>
                <w:u w:val="none"/>
              </w:rPr>
              <w:t>中华人民共和国工业和信息化部</w:t>
            </w:r>
            <w:r>
              <w:rPr>
                <w:rFonts w:hint="eastAsia" w:ascii="宋体" w:hAnsi="宋体" w:eastAsia="宋体" w:cs="宋体"/>
                <w:b w:val="0"/>
                <w:bCs w:val="0"/>
                <w:color w:val="auto"/>
                <w:sz w:val="24"/>
                <w:szCs w:val="24"/>
                <w:highlight w:val="none"/>
                <w:u w:val="none"/>
              </w:rPr>
              <w:fldChar w:fldCharType="end"/>
            </w:r>
            <w:r>
              <w:rPr>
                <w:rFonts w:hint="eastAsia" w:ascii="宋体" w:hAnsi="宋体" w:eastAsia="宋体" w:cs="宋体"/>
                <w:b w:val="0"/>
                <w:bCs w:val="0"/>
                <w:color w:val="auto"/>
                <w:sz w:val="24"/>
                <w:szCs w:val="24"/>
                <w:highlight w:val="none"/>
                <w:lang w:eastAsia="zh-CN"/>
              </w:rPr>
              <w:t>发布的绿色制造名单的通知和相应的绿色工厂的名单截图，</w:t>
            </w:r>
            <w:r>
              <w:rPr>
                <w:rFonts w:hint="eastAsia" w:ascii="宋体" w:hAnsi="宋体" w:eastAsia="宋体" w:cs="宋体"/>
                <w:b w:val="0"/>
                <w:bCs w:val="0"/>
                <w:color w:val="auto"/>
                <w:sz w:val="24"/>
                <w:szCs w:val="24"/>
                <w:highlight w:val="none"/>
                <w:lang w:val="en-US" w:eastAsia="zh-CN"/>
              </w:rPr>
              <w:t>得4分。</w:t>
            </w:r>
          </w:p>
          <w:p w14:paraId="3D98BA4A">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（二）评分依据：</w:t>
            </w:r>
          </w:p>
          <w:p w14:paraId="3A214D87">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val="en-US" w:eastAsia="zh-CN"/>
              </w:rPr>
              <w:t>1.按要求提供相关证明材料，</w:t>
            </w:r>
            <w:r>
              <w:rPr>
                <w:rFonts w:hint="eastAsia" w:ascii="宋体" w:hAnsi="宋体" w:eastAsia="宋体" w:cs="宋体"/>
                <w:b w:val="0"/>
                <w:bCs w:val="0"/>
                <w:color w:val="auto"/>
                <w:kern w:val="2"/>
                <w:sz w:val="24"/>
                <w:szCs w:val="24"/>
                <w:lang w:eastAsia="zh-CN"/>
              </w:rPr>
              <w:t>原件备查，未按要求提供或提供不清晰导致专家无法判断的不得分。</w:t>
            </w:r>
          </w:p>
          <w:p w14:paraId="253BCDD7">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cs="宋体"/>
                <w:b w:val="0"/>
                <w:bCs w:val="0"/>
                <w:color w:val="auto"/>
                <w:kern w:val="2"/>
                <w:sz w:val="21"/>
                <w:szCs w:val="21"/>
                <w:lang w:val="en-US" w:eastAsia="zh-CN"/>
              </w:rPr>
            </w:pPr>
            <w:r>
              <w:rPr>
                <w:rFonts w:hint="eastAsia" w:ascii="宋体" w:hAnsi="宋体" w:eastAsia="宋体" w:cs="宋体"/>
                <w:b w:val="0"/>
                <w:bCs w:val="0"/>
                <w:color w:val="auto"/>
                <w:kern w:val="2"/>
                <w:sz w:val="24"/>
                <w:szCs w:val="24"/>
                <w:lang w:val="en-US" w:eastAsia="zh-CN"/>
              </w:rPr>
              <w:t>2.投标人非产品制造商的，需提供产品制造商出具的有关证明材料的使用授权书（格式自拟，加盖公章）。</w:t>
            </w:r>
          </w:p>
        </w:tc>
      </w:tr>
      <w:tr w14:paraId="4598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14" w:type="dxa"/>
            <w:vMerge w:val="restart"/>
            <w:tcBorders>
              <w:top w:val="single" w:color="auto" w:sz="4" w:space="0"/>
              <w:left w:val="single" w:color="auto" w:sz="4" w:space="0"/>
              <w:right w:val="single" w:color="auto" w:sz="4" w:space="0"/>
            </w:tcBorders>
            <w:vAlign w:val="center"/>
          </w:tcPr>
          <w:p w14:paraId="04DBEE69">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4</w:t>
            </w:r>
          </w:p>
        </w:tc>
        <w:tc>
          <w:tcPr>
            <w:tcW w:w="2988" w:type="dxa"/>
            <w:gridSpan w:val="3"/>
            <w:tcBorders>
              <w:top w:val="single" w:color="auto" w:sz="4" w:space="0"/>
              <w:left w:val="single" w:color="auto" w:sz="4" w:space="0"/>
              <w:bottom w:val="single" w:color="auto" w:sz="4" w:space="0"/>
              <w:right w:val="single" w:color="auto" w:sz="4" w:space="0"/>
            </w:tcBorders>
            <w:vAlign w:val="center"/>
          </w:tcPr>
          <w:p w14:paraId="4947BCAE">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诚信情况</w:t>
            </w:r>
          </w:p>
        </w:tc>
        <w:tc>
          <w:tcPr>
            <w:tcW w:w="5596" w:type="dxa"/>
            <w:tcBorders>
              <w:top w:val="single" w:color="auto" w:sz="4" w:space="0"/>
              <w:left w:val="single" w:color="auto" w:sz="4" w:space="0"/>
              <w:bottom w:val="single" w:color="auto" w:sz="4" w:space="0"/>
              <w:right w:val="single" w:color="auto" w:sz="4" w:space="0"/>
            </w:tcBorders>
            <w:vAlign w:val="center"/>
          </w:tcPr>
          <w:p w14:paraId="1A5348B0">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5</w:t>
            </w:r>
          </w:p>
        </w:tc>
      </w:tr>
      <w:tr w14:paraId="7F98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014" w:type="dxa"/>
            <w:vMerge w:val="continue"/>
            <w:tcBorders>
              <w:left w:val="single" w:color="auto" w:sz="4" w:space="0"/>
              <w:right w:val="single" w:color="auto" w:sz="4" w:space="0"/>
            </w:tcBorders>
            <w:vAlign w:val="center"/>
          </w:tcPr>
          <w:p w14:paraId="356D5D3D">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2D2D5E83">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3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0007F825">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评分因素</w:t>
            </w:r>
          </w:p>
        </w:tc>
        <w:tc>
          <w:tcPr>
            <w:tcW w:w="1008"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43A68055">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权重</w:t>
            </w:r>
          </w:p>
        </w:tc>
        <w:tc>
          <w:tcPr>
            <w:tcW w:w="5596"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1BA496CA">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评分准则</w:t>
            </w:r>
          </w:p>
        </w:tc>
      </w:tr>
      <w:tr w14:paraId="0BC6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014" w:type="dxa"/>
            <w:vMerge w:val="continue"/>
            <w:tcBorders>
              <w:left w:val="single" w:color="auto" w:sz="4" w:space="0"/>
              <w:bottom w:val="single" w:color="auto" w:sz="4" w:space="0"/>
              <w:right w:val="single" w:color="auto" w:sz="4" w:space="0"/>
            </w:tcBorders>
            <w:vAlign w:val="center"/>
          </w:tcPr>
          <w:p w14:paraId="5AA41F2D">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5273949B">
            <w:pPr>
              <w:keepNext w:val="0"/>
              <w:keepLines w:val="0"/>
              <w:pageBreakBefore w:val="0"/>
              <w:widowControl w:val="0"/>
              <w:kinsoku/>
              <w:wordWrap/>
              <w:overflowPunct/>
              <w:topLinePunct w:val="0"/>
              <w:bidi w:val="0"/>
              <w:snapToGrid/>
              <w:spacing w:line="240" w:lineRule="auto"/>
              <w:ind w:firstLine="480" w:firstLineChars="20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w:t>
            </w:r>
          </w:p>
        </w:tc>
        <w:tc>
          <w:tcPr>
            <w:tcW w:w="1430" w:type="dxa"/>
            <w:tcBorders>
              <w:top w:val="single" w:color="auto" w:sz="4" w:space="0"/>
              <w:left w:val="single" w:color="auto" w:sz="4" w:space="0"/>
              <w:bottom w:val="single" w:color="auto" w:sz="4" w:space="0"/>
              <w:right w:val="single" w:color="auto" w:sz="4" w:space="0"/>
            </w:tcBorders>
            <w:vAlign w:val="center"/>
          </w:tcPr>
          <w:p w14:paraId="0AB92AA9">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诚信情况</w:t>
            </w:r>
          </w:p>
        </w:tc>
        <w:tc>
          <w:tcPr>
            <w:tcW w:w="1008" w:type="dxa"/>
            <w:tcBorders>
              <w:top w:val="single" w:color="auto" w:sz="4" w:space="0"/>
              <w:left w:val="single" w:color="auto" w:sz="4" w:space="0"/>
              <w:bottom w:val="single" w:color="auto" w:sz="4" w:space="0"/>
              <w:right w:val="single" w:color="auto" w:sz="4" w:space="0"/>
            </w:tcBorders>
            <w:vAlign w:val="center"/>
          </w:tcPr>
          <w:p w14:paraId="41BBDE30">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5596" w:type="dxa"/>
            <w:tcBorders>
              <w:top w:val="single" w:color="auto" w:sz="4" w:space="0"/>
              <w:left w:val="single" w:color="auto" w:sz="4" w:space="0"/>
              <w:bottom w:val="single" w:color="auto" w:sz="4" w:space="0"/>
              <w:right w:val="single" w:color="auto" w:sz="4" w:space="0"/>
            </w:tcBorders>
            <w:vAlign w:val="center"/>
          </w:tcPr>
          <w:p w14:paraId="64F4FC8E">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投标人无需提供证明材料，由招采办工作人员向评审委员会提供有关供应商诚信查询结果。</w:t>
            </w:r>
          </w:p>
          <w:p w14:paraId="6BD742D8">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2645A9AE">
      <w:pPr>
        <w:rPr>
          <w:rFonts w:hint="eastAsia"/>
          <w:color w:val="auto"/>
          <w:lang w:val="en-US" w:eastAsia="zh-CN"/>
        </w:rPr>
      </w:pPr>
      <w:bookmarkStart w:id="1" w:name="bt投标文件签署授权委托书"/>
      <w:bookmarkEnd w:id="1"/>
      <w:bookmarkStart w:id="2" w:name="bt其他资料由投标人自定"/>
      <w:bookmarkEnd w:id="2"/>
      <w:bookmarkStart w:id="3" w:name="bt投标报价汇总表"/>
      <w:bookmarkEnd w:id="3"/>
      <w:bookmarkStart w:id="4" w:name="bt投标人须知"/>
      <w:bookmarkEnd w:id="4"/>
      <w:bookmarkStart w:id="5" w:name="bt投标人情况介绍"/>
      <w:bookmarkEnd w:id="5"/>
      <w:bookmarkStart w:id="6" w:name="bt技术标投标文件格式"/>
      <w:bookmarkEnd w:id="6"/>
      <w:bookmarkStart w:id="7" w:name="bt说明"/>
      <w:bookmarkEnd w:id="7"/>
      <w:bookmarkStart w:id="8" w:name="bt本工程承诺书"/>
      <w:bookmarkEnd w:id="8"/>
      <w:bookmarkStart w:id="9" w:name="bt开标一览表"/>
      <w:bookmarkEnd w:id="9"/>
      <w:bookmarkStart w:id="10" w:name="bt合同条款"/>
      <w:bookmarkEnd w:id="10"/>
      <w:bookmarkStart w:id="11" w:name="bt投标函"/>
      <w:bookmarkEnd w:id="11"/>
      <w:bookmarkStart w:id="12" w:name="bt合同格式"/>
      <w:bookmarkEnd w:id="12"/>
      <w:bookmarkStart w:id="13" w:name="合同格式"/>
      <w:bookmarkEnd w:id="13"/>
      <w:bookmarkStart w:id="14" w:name="bt商务标投标文件格式"/>
      <w:bookmarkEnd w:id="14"/>
      <w:bookmarkStart w:id="15" w:name="bt其他资料2"/>
      <w:bookmarkEnd w:id="15"/>
      <w:bookmarkStart w:id="16" w:name="bt合同条款及格式"/>
      <w:bookmarkEnd w:id="16"/>
      <w:bookmarkStart w:id="17" w:name="bt项目管理班子配备情况"/>
      <w:bookmarkEnd w:id="17"/>
      <w:bookmarkStart w:id="18" w:name="_Toc76544499"/>
      <w:bookmarkStart w:id="19" w:name="_Toc432592813"/>
      <w:bookmarkStart w:id="20" w:name="_Toc265483798"/>
      <w:r>
        <w:rPr>
          <w:rFonts w:hint="eastAsia"/>
          <w:color w:val="auto"/>
          <w:lang w:val="en-US" w:eastAsia="zh-CN"/>
        </w:rPr>
        <w:br w:type="page"/>
      </w:r>
    </w:p>
    <w:p w14:paraId="0FC107FB">
      <w:pPr>
        <w:pStyle w:val="19"/>
        <w:numPr>
          <w:ilvl w:val="0"/>
          <w:numId w:val="0"/>
        </w:numPr>
        <w:tabs>
          <w:tab w:val="clear" w:pos="426"/>
        </w:tabs>
        <w:ind w:leftChars="0"/>
        <w:jc w:val="center"/>
        <w:rPr>
          <w:color w:val="auto"/>
        </w:rPr>
      </w:pPr>
      <w:r>
        <w:rPr>
          <w:rFonts w:hint="eastAsia"/>
          <w:color w:val="auto"/>
          <w:lang w:val="en-US" w:eastAsia="zh-CN"/>
        </w:rPr>
        <w:t>第一章  招标</w:t>
      </w:r>
      <w:r>
        <w:rPr>
          <w:rFonts w:hint="eastAsia"/>
          <w:color w:val="auto"/>
        </w:rPr>
        <w:t>公告</w:t>
      </w:r>
      <w:bookmarkEnd w:id="18"/>
      <w:bookmarkEnd w:id="19"/>
      <w:bookmarkEnd w:id="20"/>
    </w:p>
    <w:p w14:paraId="64547E00">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rPr>
        <w:t>根据《中华人民共和国政府采购法》和《深圳经济特区政府采购条例实施细则》的有关规定，我院拟对以下项目进行</w:t>
      </w:r>
      <w:r>
        <w:rPr>
          <w:rFonts w:hint="eastAsia" w:ascii="宋体" w:hAnsi="宋体" w:eastAsia="宋体" w:cs="宋体"/>
          <w:bCs/>
          <w:color w:val="auto"/>
          <w:sz w:val="24"/>
          <w:szCs w:val="24"/>
          <w:shd w:val="clear" w:color="auto" w:fill="FFFFFF"/>
          <w:lang w:val="en-US" w:eastAsia="zh-CN"/>
        </w:rPr>
        <w:t>院内招标采购</w:t>
      </w:r>
      <w:r>
        <w:rPr>
          <w:rFonts w:hint="eastAsia" w:ascii="宋体" w:hAnsi="宋体" w:eastAsia="宋体" w:cs="宋体"/>
          <w:bCs/>
          <w:color w:val="auto"/>
          <w:sz w:val="24"/>
          <w:szCs w:val="24"/>
          <w:shd w:val="clear" w:color="auto" w:fill="FFFFFF"/>
        </w:rPr>
        <w:t>，欢迎符合条件具有供应能力的供应商或厂家前来报名参加。</w:t>
      </w:r>
    </w:p>
    <w:p w14:paraId="43F57A86">
      <w:pPr>
        <w:pStyle w:val="45"/>
        <w:widowControl w:val="0"/>
        <w:numPr>
          <w:ilvl w:val="0"/>
          <w:numId w:val="0"/>
        </w:numPr>
        <w:shd w:val="clear" w:color="auto" w:fill="auto"/>
        <w:adjustRightInd/>
        <w:snapToGrid/>
        <w:spacing w:line="560" w:lineRule="exact"/>
        <w:ind w:leftChars="0" w:firstLine="480"/>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lang w:val="en-US" w:eastAsia="zh-CN"/>
        </w:rPr>
        <w:t>一、</w:t>
      </w:r>
      <w:r>
        <w:rPr>
          <w:rFonts w:hint="eastAsia" w:ascii="宋体" w:hAnsi="宋体" w:eastAsia="宋体" w:cs="宋体"/>
          <w:bCs/>
          <w:color w:val="auto"/>
          <w:sz w:val="24"/>
          <w:szCs w:val="24"/>
          <w:shd w:val="clear" w:color="auto" w:fill="FFFFFF"/>
        </w:rPr>
        <w:t>项目基本情况</w:t>
      </w:r>
    </w:p>
    <w:tbl>
      <w:tblPr>
        <w:tblStyle w:val="25"/>
        <w:tblW w:w="5257"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7"/>
        <w:gridCol w:w="1621"/>
        <w:gridCol w:w="2194"/>
        <w:gridCol w:w="865"/>
        <w:gridCol w:w="660"/>
        <w:gridCol w:w="615"/>
        <w:gridCol w:w="1155"/>
        <w:gridCol w:w="1888"/>
      </w:tblGrid>
      <w:tr w14:paraId="14084D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359" w:type="pct"/>
            <w:tcBorders>
              <w:tl2br w:val="nil"/>
              <w:tr2bl w:val="nil"/>
            </w:tcBorders>
            <w:noWrap w:val="0"/>
            <w:tcMar>
              <w:top w:w="15" w:type="dxa"/>
              <w:left w:w="15" w:type="dxa"/>
              <w:bottom w:w="15" w:type="dxa"/>
              <w:right w:w="15" w:type="dxa"/>
            </w:tcMar>
            <w:vAlign w:val="center"/>
          </w:tcPr>
          <w:p w14:paraId="134D4E74">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835" w:type="pct"/>
            <w:tcBorders>
              <w:tl2br w:val="nil"/>
              <w:tr2bl w:val="nil"/>
            </w:tcBorders>
            <w:noWrap w:val="0"/>
            <w:tcMar>
              <w:top w:w="15" w:type="dxa"/>
              <w:left w:w="15" w:type="dxa"/>
              <w:bottom w:w="15" w:type="dxa"/>
              <w:right w:w="15" w:type="dxa"/>
            </w:tcMar>
            <w:vAlign w:val="center"/>
          </w:tcPr>
          <w:p w14:paraId="5054397F">
            <w:pPr>
              <w:widowControl/>
              <w:adjustRightInd w:val="0"/>
              <w:snapToGrid w:val="0"/>
              <w:spacing w:line="24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1131" w:type="pct"/>
            <w:noWrap w:val="0"/>
            <w:tcMar>
              <w:top w:w="15" w:type="dxa"/>
              <w:left w:w="15" w:type="dxa"/>
              <w:bottom w:w="15" w:type="dxa"/>
              <w:right w:w="15" w:type="dxa"/>
            </w:tcMar>
            <w:vAlign w:val="center"/>
          </w:tcPr>
          <w:p w14:paraId="174952AA">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446" w:type="pct"/>
            <w:noWrap w:val="0"/>
            <w:tcMar>
              <w:top w:w="15" w:type="dxa"/>
              <w:left w:w="15" w:type="dxa"/>
              <w:bottom w:w="15" w:type="dxa"/>
              <w:right w:w="15" w:type="dxa"/>
            </w:tcMar>
            <w:vAlign w:val="center"/>
          </w:tcPr>
          <w:p w14:paraId="2AB7CDF1">
            <w:pPr>
              <w:widowControl/>
              <w:adjustRightInd w:val="0"/>
              <w:snapToGrid w:val="0"/>
              <w:spacing w:line="240" w:lineRule="auto"/>
              <w:jc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单价</w:t>
            </w:r>
            <w:r>
              <w:rPr>
                <w:rFonts w:hint="eastAsia" w:ascii="宋体" w:hAnsi="宋体" w:eastAsia="宋体" w:cs="宋体"/>
                <w:b w:val="0"/>
                <w:bCs w:val="0"/>
                <w:color w:val="auto"/>
                <w:kern w:val="0"/>
                <w:sz w:val="24"/>
                <w:szCs w:val="24"/>
                <w:highlight w:val="none"/>
                <w:lang w:val="en-US" w:eastAsia="zh-CN"/>
              </w:rPr>
              <w:br w:type="textWrapping"/>
            </w:r>
            <w:r>
              <w:rPr>
                <w:rFonts w:hint="eastAsia" w:ascii="宋体" w:hAnsi="宋体" w:eastAsia="宋体" w:cs="宋体"/>
                <w:b w:val="0"/>
                <w:bCs w:val="0"/>
                <w:color w:val="auto"/>
                <w:kern w:val="0"/>
                <w:sz w:val="24"/>
                <w:szCs w:val="24"/>
                <w:highlight w:val="none"/>
                <w:lang w:val="en-US" w:eastAsia="zh-CN"/>
              </w:rPr>
              <w:t>（元）</w:t>
            </w:r>
          </w:p>
        </w:tc>
        <w:tc>
          <w:tcPr>
            <w:tcW w:w="340" w:type="pct"/>
            <w:noWrap w:val="0"/>
            <w:tcMar>
              <w:top w:w="15" w:type="dxa"/>
              <w:left w:w="15" w:type="dxa"/>
              <w:bottom w:w="15" w:type="dxa"/>
              <w:right w:w="15" w:type="dxa"/>
            </w:tcMar>
            <w:vAlign w:val="center"/>
          </w:tcPr>
          <w:p w14:paraId="2A100F85">
            <w:pPr>
              <w:widowControl/>
              <w:adjustRightInd w:val="0"/>
              <w:snapToGrid w:val="0"/>
              <w:spacing w:line="240" w:lineRule="auto"/>
              <w:jc w:val="center"/>
              <w:rPr>
                <w:rFonts w:hint="eastAsia" w:ascii="宋体" w:hAnsi="宋体" w:cs="宋体"/>
                <w:b w:val="0"/>
                <w:bCs w:val="0"/>
                <w:strike w:val="0"/>
                <w:dstrike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rPr>
              <w:t>数量</w:t>
            </w:r>
          </w:p>
        </w:tc>
        <w:tc>
          <w:tcPr>
            <w:tcW w:w="317" w:type="pct"/>
            <w:noWrap w:val="0"/>
            <w:tcMar>
              <w:top w:w="15" w:type="dxa"/>
              <w:left w:w="15" w:type="dxa"/>
              <w:bottom w:w="15" w:type="dxa"/>
              <w:right w:w="15" w:type="dxa"/>
            </w:tcMar>
            <w:vAlign w:val="center"/>
          </w:tcPr>
          <w:p w14:paraId="6DDA1384">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595" w:type="pct"/>
            <w:noWrap w:val="0"/>
            <w:tcMar>
              <w:top w:w="15" w:type="dxa"/>
              <w:left w:w="15" w:type="dxa"/>
              <w:bottom w:w="15" w:type="dxa"/>
              <w:right w:w="15" w:type="dxa"/>
            </w:tcMar>
            <w:vAlign w:val="center"/>
          </w:tcPr>
          <w:p w14:paraId="002C3042">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预算总价（元）</w:t>
            </w:r>
          </w:p>
        </w:tc>
        <w:tc>
          <w:tcPr>
            <w:tcW w:w="973" w:type="pct"/>
            <w:noWrap w:val="0"/>
            <w:tcMar>
              <w:top w:w="15" w:type="dxa"/>
              <w:left w:w="15" w:type="dxa"/>
              <w:bottom w:w="15" w:type="dxa"/>
              <w:right w:w="15" w:type="dxa"/>
            </w:tcMar>
            <w:vAlign w:val="center"/>
          </w:tcPr>
          <w:p w14:paraId="4C4AF66C">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14:paraId="710C0C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3" w:hRule="atLeast"/>
          <w:tblCellSpacing w:w="0" w:type="dxa"/>
          <w:jc w:val="center"/>
        </w:trPr>
        <w:tc>
          <w:tcPr>
            <w:tcW w:w="359" w:type="pct"/>
            <w:tcBorders>
              <w:tl2br w:val="nil"/>
              <w:tr2bl w:val="nil"/>
            </w:tcBorders>
            <w:noWrap w:val="0"/>
            <w:tcMar>
              <w:top w:w="15" w:type="dxa"/>
              <w:left w:w="15" w:type="dxa"/>
              <w:bottom w:w="15" w:type="dxa"/>
              <w:right w:w="15" w:type="dxa"/>
            </w:tcMar>
            <w:vAlign w:val="center"/>
          </w:tcPr>
          <w:p w14:paraId="51C295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835" w:type="pct"/>
            <w:tcBorders>
              <w:tl2br w:val="nil"/>
              <w:tr2bl w:val="nil"/>
            </w:tcBorders>
            <w:noWrap w:val="0"/>
            <w:tcMar>
              <w:top w:w="15" w:type="dxa"/>
              <w:left w:w="15" w:type="dxa"/>
              <w:bottom w:w="15" w:type="dxa"/>
              <w:right w:w="15" w:type="dxa"/>
            </w:tcMar>
            <w:vAlign w:val="center"/>
          </w:tcPr>
          <w:p w14:paraId="44D8BD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ENT20250</w:t>
            </w:r>
            <w:r>
              <w:rPr>
                <w:rFonts w:hint="eastAsia" w:eastAsia="宋体" w:cs="Times New Roman"/>
                <w:b w:val="0"/>
                <w:bCs w:val="0"/>
                <w:color w:val="auto"/>
                <w:sz w:val="24"/>
                <w:szCs w:val="24"/>
                <w:highlight w:val="none"/>
                <w:lang w:val="en-US" w:eastAsia="zh-CN"/>
              </w:rPr>
              <w:t>903</w:t>
            </w:r>
          </w:p>
        </w:tc>
        <w:tc>
          <w:tcPr>
            <w:tcW w:w="1131" w:type="pct"/>
            <w:noWrap w:val="0"/>
            <w:tcMar>
              <w:top w:w="15" w:type="dxa"/>
              <w:left w:w="15" w:type="dxa"/>
              <w:bottom w:w="15" w:type="dxa"/>
              <w:right w:w="15" w:type="dxa"/>
            </w:tcMar>
            <w:vAlign w:val="center"/>
          </w:tcPr>
          <w:p w14:paraId="38B93C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智能会议平板</w:t>
            </w:r>
            <w:r>
              <w:rPr>
                <w:rFonts w:hint="eastAsia" w:eastAsia="宋体" w:cs="Times New Roman"/>
                <w:b w:val="0"/>
                <w:bCs w:val="0"/>
                <w:color w:val="auto"/>
                <w:sz w:val="24"/>
                <w:szCs w:val="24"/>
                <w:highlight w:val="none"/>
                <w:lang w:val="en-US" w:eastAsia="zh-CN"/>
              </w:rPr>
              <w:t>采购</w:t>
            </w:r>
          </w:p>
        </w:tc>
        <w:tc>
          <w:tcPr>
            <w:tcW w:w="446" w:type="pct"/>
            <w:noWrap w:val="0"/>
            <w:tcMar>
              <w:top w:w="15" w:type="dxa"/>
              <w:left w:w="15" w:type="dxa"/>
              <w:bottom w:w="15" w:type="dxa"/>
              <w:right w:w="15" w:type="dxa"/>
            </w:tcMar>
            <w:vAlign w:val="center"/>
          </w:tcPr>
          <w:p w14:paraId="34AB98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16000</w:t>
            </w:r>
          </w:p>
        </w:tc>
        <w:tc>
          <w:tcPr>
            <w:tcW w:w="340" w:type="pct"/>
            <w:noWrap w:val="0"/>
            <w:tcMar>
              <w:top w:w="15" w:type="dxa"/>
              <w:left w:w="15" w:type="dxa"/>
              <w:bottom w:w="15" w:type="dxa"/>
              <w:right w:w="15" w:type="dxa"/>
            </w:tcMar>
            <w:vAlign w:val="center"/>
          </w:tcPr>
          <w:p w14:paraId="117B3A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r>
              <w:rPr>
                <w:rFonts w:hint="eastAsia" w:eastAsia="宋体" w:cs="Times New Roman"/>
                <w:b w:val="0"/>
                <w:bCs w:val="0"/>
                <w:color w:val="auto"/>
                <w:sz w:val="24"/>
                <w:szCs w:val="24"/>
                <w:highlight w:val="none"/>
                <w:lang w:val="en-US" w:eastAsia="zh-CN"/>
              </w:rPr>
              <w:t>0</w:t>
            </w:r>
          </w:p>
        </w:tc>
        <w:tc>
          <w:tcPr>
            <w:tcW w:w="317" w:type="pct"/>
            <w:noWrap w:val="0"/>
            <w:tcMar>
              <w:top w:w="15" w:type="dxa"/>
              <w:left w:w="15" w:type="dxa"/>
              <w:bottom w:w="15" w:type="dxa"/>
              <w:right w:w="15" w:type="dxa"/>
            </w:tcMar>
            <w:vAlign w:val="center"/>
          </w:tcPr>
          <w:p w14:paraId="155E66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台</w:t>
            </w:r>
          </w:p>
        </w:tc>
        <w:tc>
          <w:tcPr>
            <w:tcW w:w="595" w:type="pct"/>
            <w:noWrap w:val="0"/>
            <w:tcMar>
              <w:top w:w="15" w:type="dxa"/>
              <w:left w:w="15" w:type="dxa"/>
              <w:bottom w:w="15" w:type="dxa"/>
              <w:right w:w="15" w:type="dxa"/>
            </w:tcMar>
            <w:vAlign w:val="center"/>
          </w:tcPr>
          <w:p w14:paraId="5DDFBF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16000</w:t>
            </w:r>
            <w:bookmarkStart w:id="31" w:name="_GoBack"/>
            <w:bookmarkEnd w:id="31"/>
            <w:r>
              <w:rPr>
                <w:rFonts w:hint="eastAsia" w:ascii="仿宋" w:hAnsi="仿宋" w:eastAsia="仿宋"/>
                <w:sz w:val="24"/>
                <w:szCs w:val="24"/>
                <w:lang w:val="en-US" w:eastAsia="zh-CN"/>
              </w:rPr>
              <w:t>0</w:t>
            </w:r>
          </w:p>
        </w:tc>
        <w:tc>
          <w:tcPr>
            <w:tcW w:w="973" w:type="pct"/>
            <w:noWrap w:val="0"/>
            <w:tcMar>
              <w:top w:w="15" w:type="dxa"/>
              <w:left w:w="15" w:type="dxa"/>
              <w:bottom w:w="15" w:type="dxa"/>
              <w:right w:w="15" w:type="dxa"/>
            </w:tcMar>
            <w:vAlign w:val="center"/>
          </w:tcPr>
          <w:p w14:paraId="3BA326B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kern w:val="0"/>
                <w:sz w:val="24"/>
                <w:szCs w:val="24"/>
                <w:highlight w:val="none"/>
                <w:lang w:val="en-US" w:eastAsia="zh-CN"/>
              </w:rPr>
            </w:pPr>
          </w:p>
        </w:tc>
      </w:tr>
    </w:tbl>
    <w:p w14:paraId="29297A02">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二、供应商（参与人）资格要求：</w:t>
      </w:r>
    </w:p>
    <w:p w14:paraId="2FDF9B63">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1、供应商须是在中华人民共和国境内经注册独立法人单位，具有独立法人资格或者具有独立承担民事责任的能力的其他组织（提供营业执照或事业单位法人证等法人证明扫描件，原件备查）。</w:t>
      </w:r>
      <w:r>
        <w:rPr>
          <w:rFonts w:hint="eastAsia" w:asciiTheme="minorEastAsia" w:hAnsiTheme="minorEastAsia" w:cstheme="minorEastAsia"/>
          <w:bCs/>
          <w:sz w:val="24"/>
          <w:szCs w:val="24"/>
          <w:lang w:val="en-US" w:eastAsia="zh-CN"/>
        </w:rPr>
        <w:t>【</w:t>
      </w:r>
      <w:r>
        <w:rPr>
          <w:rFonts w:hint="eastAsia" w:ascii="宋体" w:hAnsi="宋体" w:cs="宋体"/>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Pr>
          <w:rFonts w:hint="eastAsia" w:ascii="宋体" w:hAnsi="宋体"/>
          <w:bCs/>
          <w:szCs w:val="21"/>
          <w:lang w:val="en-US" w:eastAsia="zh-CN"/>
        </w:rPr>
        <w:t>】。</w:t>
      </w:r>
    </w:p>
    <w:p w14:paraId="26C42EBD">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2、本项目不接受任何形式的联合体投标，不接受同一母公司下属两家（含两家）以上的分、子公司参与投标。投标人不得将本项目进行分包、转包。</w:t>
      </w:r>
    </w:p>
    <w:p w14:paraId="64C522A3">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3</w:t>
      </w:r>
      <w:r>
        <w:rPr>
          <w:rFonts w:hint="eastAsia" w:asciiTheme="minorEastAsia" w:hAnsiTheme="minorEastAsia" w:eastAsiaTheme="minorEastAsia" w:cstheme="minorEastAsia"/>
          <w:bCs/>
          <w:sz w:val="24"/>
          <w:szCs w:val="24"/>
          <w:lang w:val="en-US" w:eastAsia="zh-CN"/>
        </w:rPr>
        <w:t>、参与本项目投标前三年内，在经营活动中没有重大违法记录（由供应商在《投标及履约承诺函》中作出声明）。</w:t>
      </w:r>
    </w:p>
    <w:p w14:paraId="59175C6A">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w:t>
      </w:r>
      <w:r>
        <w:rPr>
          <w:rFonts w:hint="eastAsia" w:asciiTheme="minorEastAsia" w:hAnsiTheme="minorEastAsia" w:eastAsiaTheme="minorEastAsia" w:cstheme="minorEastAsia"/>
          <w:bCs/>
          <w:sz w:val="24"/>
          <w:szCs w:val="24"/>
          <w:lang w:val="en-US" w:eastAsia="zh-CN"/>
        </w:rPr>
        <w:t>、参与本项目政府采购活动时不存在被有关部门禁止参与政府采购活动且在有效期内的情况（由供应商在《投标及履约承诺函》中作出声明）。</w:t>
      </w:r>
    </w:p>
    <w:p w14:paraId="576E6762">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5</w:t>
      </w:r>
      <w:r>
        <w:rPr>
          <w:rFonts w:hint="eastAsia" w:asciiTheme="minorEastAsia" w:hAnsiTheme="minorEastAsia" w:eastAsiaTheme="minorEastAsia" w:cstheme="minorEastAsia"/>
          <w:bCs/>
          <w:sz w:val="24"/>
          <w:szCs w:val="24"/>
          <w:lang w:val="en-US" w:eastAsia="zh-CN"/>
        </w:rPr>
        <w:t>、投标人未被列入失信被执行人、重大税收违法案件当事人名单及政府采购严重违法失信行为记录名单（由供应商在《投标及履约承诺函》中作出声明）。</w:t>
      </w:r>
    </w:p>
    <w:p w14:paraId="6E887AC0">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6</w:t>
      </w:r>
      <w:r>
        <w:rPr>
          <w:rFonts w:hint="eastAsia" w:asciiTheme="minorEastAsia" w:hAnsiTheme="minorEastAsia" w:eastAsiaTheme="minorEastAsia" w:cstheme="minorEastAsia"/>
          <w:bCs/>
          <w:sz w:val="24"/>
          <w:szCs w:val="24"/>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由供应商填写《供应商基本情况表》相关信息及提供《供应商基本情况表》附件）。</w:t>
      </w:r>
    </w:p>
    <w:p w14:paraId="4EDA00B2">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7</w:t>
      </w:r>
      <w:r>
        <w:rPr>
          <w:rFonts w:hint="eastAsia" w:asciiTheme="minorEastAsia" w:hAnsiTheme="minorEastAsia" w:eastAsiaTheme="minorEastAsia" w:cstheme="minorEastAsia"/>
          <w:bCs/>
          <w:sz w:val="24"/>
          <w:szCs w:val="24"/>
          <w:lang w:val="en-US" w:eastAsia="zh-CN"/>
        </w:rPr>
        <w:t>、为采购项目提供整体设计、规范编制或者项目管理、监理、检测等服务的供应商，不得再参加该采购项目的其他采购活动（由供应商在《投标及履约承诺函》中作出声明）。</w:t>
      </w:r>
    </w:p>
    <w:p w14:paraId="2E3BBCAA">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三、供应商报名资格审查资料清单（</w:t>
      </w:r>
      <w:r>
        <w:rPr>
          <w:rFonts w:hint="eastAsia" w:asciiTheme="minorEastAsia" w:hAnsiTheme="minorEastAsia" w:cstheme="minorEastAsia"/>
          <w:bCs/>
          <w:sz w:val="24"/>
          <w:szCs w:val="24"/>
          <w:lang w:val="en-US" w:eastAsia="zh-CN"/>
        </w:rPr>
        <w:t>扫描件</w:t>
      </w:r>
      <w:r>
        <w:rPr>
          <w:rFonts w:hint="eastAsia" w:asciiTheme="minorEastAsia" w:hAnsiTheme="minorEastAsia" w:eastAsiaTheme="minorEastAsia" w:cstheme="minorEastAsia"/>
          <w:bCs/>
          <w:sz w:val="24"/>
          <w:szCs w:val="24"/>
          <w:lang w:val="en-US" w:eastAsia="zh-CN"/>
        </w:rPr>
        <w:t>加盖公章、原件备查）：</w:t>
      </w:r>
    </w:p>
    <w:p w14:paraId="4F0A5260">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1、供应商报名表（格式详见附件）；</w:t>
      </w:r>
    </w:p>
    <w:p w14:paraId="71FE00FE">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2、企业法人营业执照、税务登记证、组织机构代码证复印件或三证合一复印件；</w:t>
      </w:r>
    </w:p>
    <w:p w14:paraId="5C16CBAC">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3供应商基本情况表及供应商基本情况表附件（格式详见附件）；</w:t>
      </w:r>
    </w:p>
    <w:p w14:paraId="68B289BB">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w:t>
      </w:r>
      <w:r>
        <w:rPr>
          <w:rFonts w:hint="eastAsia" w:asciiTheme="minorEastAsia" w:hAnsiTheme="minorEastAsia" w:eastAsiaTheme="minorEastAsia" w:cstheme="minorEastAsia"/>
          <w:bCs/>
          <w:sz w:val="24"/>
          <w:szCs w:val="24"/>
          <w:lang w:val="en-US" w:eastAsia="zh-CN"/>
        </w:rPr>
        <w:t>、法定代表人证明书（格式详见附件）；</w:t>
      </w:r>
    </w:p>
    <w:p w14:paraId="51D8487D">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5</w:t>
      </w:r>
      <w:r>
        <w:rPr>
          <w:rFonts w:hint="eastAsia" w:asciiTheme="minorEastAsia" w:hAnsiTheme="minorEastAsia" w:eastAsiaTheme="minorEastAsia" w:cstheme="minorEastAsia"/>
          <w:bCs/>
          <w:sz w:val="24"/>
          <w:szCs w:val="24"/>
          <w:lang w:val="en-US" w:eastAsia="zh-CN"/>
        </w:rPr>
        <w:t>、法定代表人授权书（格式详见附件，投标人代表为法定代表人的无需提供本格式）；</w:t>
      </w:r>
    </w:p>
    <w:p w14:paraId="7C2F86D9">
      <w:pPr>
        <w:spacing w:line="560" w:lineRule="exact"/>
        <w:ind w:firstLine="480" w:firstLineChars="200"/>
        <w:jc w:val="both"/>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6</w:t>
      </w:r>
      <w:r>
        <w:rPr>
          <w:rFonts w:hint="eastAsia" w:asciiTheme="minorEastAsia" w:hAnsiTheme="minorEastAsia" w:eastAsiaTheme="minorEastAsia" w:cstheme="minorEastAsia"/>
          <w:bCs/>
          <w:sz w:val="24"/>
          <w:szCs w:val="24"/>
          <w:lang w:val="en-US" w:eastAsia="zh-CN"/>
        </w:rPr>
        <w:t>、诚信声明函（格式见附件）。在三年内（自招标公告发布之日起倒推），通过“信用中国”（www.creditchina.gov.cn）、“中国政府采购网”（www.ccgp.gov.cn）、“深圳市政府采购监管网”（zfcg.sz.gov.cn）三个渠道查询供应商信用记录查询有失信记录，被取消中选资格的，与招标人有合同纠纷，或被索赔过的投标人的投标将被拒绝，需提供查询记录截图；</w:t>
      </w:r>
    </w:p>
    <w:p w14:paraId="343CB444">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color w:val="FF0000"/>
          <w:sz w:val="24"/>
          <w:szCs w:val="24"/>
          <w:lang w:val="en-US" w:eastAsia="zh-CN"/>
        </w:rPr>
        <w:t>注意：声明函及三个渠道查询供应商信用查询记录截图均须提供。</w:t>
      </w:r>
    </w:p>
    <w:p w14:paraId="055255C1">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7</w:t>
      </w:r>
      <w:r>
        <w:rPr>
          <w:rFonts w:hint="eastAsia" w:asciiTheme="minorEastAsia" w:hAnsiTheme="minorEastAsia" w:eastAsiaTheme="minorEastAsia" w:cstheme="minorEastAsia"/>
          <w:bCs/>
          <w:sz w:val="24"/>
          <w:szCs w:val="24"/>
          <w:lang w:val="en-US" w:eastAsia="zh-CN"/>
        </w:rPr>
        <w:t>、投标函（格式详见附件）；</w:t>
      </w:r>
    </w:p>
    <w:p w14:paraId="07537BD1">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8</w:t>
      </w:r>
      <w:r>
        <w:rPr>
          <w:rFonts w:hint="eastAsia" w:asciiTheme="minorEastAsia" w:hAnsiTheme="minorEastAsia" w:eastAsiaTheme="minorEastAsia" w:cstheme="minorEastAsia"/>
          <w:bCs/>
          <w:sz w:val="24"/>
          <w:szCs w:val="24"/>
          <w:lang w:val="en-US" w:eastAsia="zh-CN"/>
        </w:rPr>
        <w:t>、投标及履约承诺函（格式详见附件）</w:t>
      </w:r>
    </w:p>
    <w:p w14:paraId="5F2F6F75">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9</w:t>
      </w:r>
      <w:r>
        <w:rPr>
          <w:rFonts w:hint="eastAsia" w:asciiTheme="minorEastAsia" w:hAnsiTheme="minorEastAsia" w:eastAsiaTheme="minorEastAsia" w:cstheme="minorEastAsia"/>
          <w:bCs/>
          <w:sz w:val="24"/>
          <w:szCs w:val="24"/>
          <w:lang w:val="en-US" w:eastAsia="zh-CN"/>
        </w:rPr>
        <w:t>、龙岗区进一步规范政商交往行为告知书（格式详见附件）。</w:t>
      </w:r>
    </w:p>
    <w:p w14:paraId="10849964">
      <w:pPr>
        <w:spacing w:line="560" w:lineRule="exact"/>
        <w:ind w:firstLine="480" w:firstLineChars="200"/>
        <w:rPr>
          <w:rFonts w:hint="eastAsia" w:asciiTheme="minorEastAsia" w:hAnsiTheme="minorEastAsia" w:eastAsiaTheme="minorEastAsia" w:cstheme="minorEastAsia"/>
          <w:bCs/>
          <w:color w:val="FF0000"/>
          <w:sz w:val="24"/>
          <w:szCs w:val="24"/>
          <w:lang w:val="en-US" w:eastAsia="zh-CN"/>
        </w:rPr>
      </w:pPr>
      <w:r>
        <w:rPr>
          <w:rFonts w:hint="eastAsia" w:asciiTheme="minorEastAsia" w:hAnsiTheme="minorEastAsia" w:eastAsiaTheme="minorEastAsia" w:cstheme="minorEastAsia"/>
          <w:bCs/>
          <w:color w:val="FF0000"/>
          <w:sz w:val="24"/>
          <w:szCs w:val="24"/>
          <w:lang w:val="en-US" w:eastAsia="zh-CN"/>
        </w:rPr>
        <w:t>以上资料需加盖公章。</w:t>
      </w:r>
    </w:p>
    <w:p w14:paraId="1E6BE219">
      <w:pPr>
        <w:spacing w:line="560" w:lineRule="exact"/>
        <w:ind w:firstLine="480" w:firstLineChars="200"/>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lang w:val="en-US" w:eastAsia="zh-CN"/>
        </w:rPr>
        <w:t>投标人应在</w:t>
      </w:r>
      <w:r>
        <w:rPr>
          <w:rFonts w:hint="eastAsia" w:asciiTheme="minorEastAsia" w:hAnsiTheme="minorEastAsia" w:eastAsiaTheme="minorEastAsia" w:cstheme="minorEastAsia"/>
          <w:b/>
          <w:bCs w:val="0"/>
          <w:sz w:val="24"/>
          <w:szCs w:val="24"/>
          <w:highlight w:val="none"/>
          <w:lang w:val="en-US" w:eastAsia="zh-CN"/>
        </w:rPr>
        <w:t>2025年</w:t>
      </w:r>
      <w:r>
        <w:rPr>
          <w:rFonts w:hint="eastAsia" w:asciiTheme="minorEastAsia" w:hAnsiTheme="minorEastAsia" w:cstheme="minorEastAsia"/>
          <w:b/>
          <w:bCs w:val="0"/>
          <w:sz w:val="24"/>
          <w:szCs w:val="24"/>
          <w:highlight w:val="none"/>
          <w:lang w:val="en-US" w:eastAsia="zh-CN"/>
        </w:rPr>
        <w:t>10</w:t>
      </w:r>
      <w:r>
        <w:rPr>
          <w:rFonts w:hint="eastAsia" w:asciiTheme="minorEastAsia" w:hAnsiTheme="minorEastAsia" w:eastAsiaTheme="minorEastAsia" w:cstheme="minorEastAsia"/>
          <w:b/>
          <w:bCs w:val="0"/>
          <w:sz w:val="24"/>
          <w:szCs w:val="24"/>
          <w:highlight w:val="none"/>
          <w:lang w:val="en-US" w:eastAsia="zh-CN"/>
        </w:rPr>
        <w:t>月</w:t>
      </w:r>
      <w:r>
        <w:rPr>
          <w:rFonts w:hint="eastAsia" w:asciiTheme="minorEastAsia" w:hAnsiTheme="minorEastAsia" w:cstheme="minorEastAsia"/>
          <w:b/>
          <w:bCs w:val="0"/>
          <w:sz w:val="24"/>
          <w:szCs w:val="24"/>
          <w:highlight w:val="none"/>
          <w:lang w:val="en-US" w:eastAsia="zh-CN"/>
        </w:rPr>
        <w:t>10</w:t>
      </w:r>
      <w:r>
        <w:rPr>
          <w:rFonts w:hint="eastAsia" w:asciiTheme="minorEastAsia" w:hAnsiTheme="minorEastAsia" w:eastAsiaTheme="minorEastAsia" w:cstheme="minorEastAsia"/>
          <w:b/>
          <w:bCs w:val="0"/>
          <w:sz w:val="24"/>
          <w:szCs w:val="24"/>
          <w:highlight w:val="none"/>
          <w:lang w:val="en-US" w:eastAsia="zh-CN"/>
        </w:rPr>
        <w:t>日-2025年</w:t>
      </w:r>
      <w:r>
        <w:rPr>
          <w:rFonts w:hint="eastAsia" w:asciiTheme="minorEastAsia" w:hAnsiTheme="minorEastAsia" w:cstheme="minorEastAsia"/>
          <w:b/>
          <w:bCs w:val="0"/>
          <w:sz w:val="24"/>
          <w:szCs w:val="24"/>
          <w:highlight w:val="none"/>
          <w:lang w:val="en-US" w:eastAsia="zh-CN"/>
        </w:rPr>
        <w:t>10</w:t>
      </w:r>
      <w:r>
        <w:rPr>
          <w:rFonts w:hint="eastAsia" w:asciiTheme="minorEastAsia" w:hAnsiTheme="minorEastAsia" w:eastAsiaTheme="minorEastAsia" w:cstheme="minorEastAsia"/>
          <w:b/>
          <w:bCs w:val="0"/>
          <w:sz w:val="24"/>
          <w:szCs w:val="24"/>
          <w:highlight w:val="none"/>
          <w:lang w:val="en-US" w:eastAsia="zh-CN"/>
        </w:rPr>
        <w:t>月</w:t>
      </w:r>
      <w:r>
        <w:rPr>
          <w:rFonts w:hint="eastAsia" w:asciiTheme="minorEastAsia" w:hAnsiTheme="minorEastAsia" w:cstheme="minorEastAsia"/>
          <w:b/>
          <w:bCs w:val="0"/>
          <w:sz w:val="24"/>
          <w:szCs w:val="24"/>
          <w:highlight w:val="none"/>
          <w:lang w:val="en-US" w:eastAsia="zh-CN"/>
        </w:rPr>
        <w:t>16</w:t>
      </w:r>
      <w:r>
        <w:rPr>
          <w:rFonts w:hint="eastAsia" w:asciiTheme="minorEastAsia" w:hAnsiTheme="minorEastAsia" w:eastAsiaTheme="minorEastAsia" w:cstheme="minorEastAsia"/>
          <w:b/>
          <w:bCs w:val="0"/>
          <w:sz w:val="24"/>
          <w:szCs w:val="24"/>
          <w:highlight w:val="none"/>
          <w:lang w:val="en-US" w:eastAsia="zh-CN"/>
        </w:rPr>
        <w:t>日</w:t>
      </w:r>
      <w:r>
        <w:rPr>
          <w:rFonts w:hint="eastAsia" w:asciiTheme="minorEastAsia" w:hAnsiTheme="minorEastAsia" w:cstheme="minorEastAsia"/>
          <w:b/>
          <w:bCs w:val="0"/>
          <w:sz w:val="24"/>
          <w:szCs w:val="24"/>
          <w:highlight w:val="none"/>
          <w:lang w:val="en-US" w:eastAsia="zh-CN"/>
        </w:rPr>
        <w:t>，</w:t>
      </w:r>
      <w:r>
        <w:rPr>
          <w:rFonts w:hint="eastAsia" w:asciiTheme="minorEastAsia" w:hAnsiTheme="minorEastAsia" w:eastAsiaTheme="minorEastAsia" w:cstheme="minorEastAsia"/>
          <w:b/>
          <w:bCs w:val="0"/>
          <w:sz w:val="24"/>
          <w:szCs w:val="24"/>
          <w:highlight w:val="none"/>
          <w:lang w:val="en-US" w:eastAsia="zh-CN"/>
        </w:rPr>
        <w:t>工作日</w:t>
      </w:r>
      <w:r>
        <w:rPr>
          <w:rFonts w:hint="eastAsia" w:asciiTheme="minorEastAsia" w:hAnsiTheme="minorEastAsia" w:eastAsiaTheme="minorEastAsia" w:cstheme="minorEastAsia"/>
          <w:bCs/>
          <w:sz w:val="24"/>
          <w:szCs w:val="24"/>
          <w:lang w:val="en-US" w:eastAsia="zh-CN"/>
        </w:rPr>
        <w:t>上午8:00-12:00，下午2:00-5:00，提交以上报名资料到深圳市</w:t>
      </w:r>
      <w:r>
        <w:rPr>
          <w:rFonts w:hint="eastAsia" w:asciiTheme="minorEastAsia" w:hAnsiTheme="minorEastAsia" w:cstheme="minorEastAsia"/>
          <w:bCs/>
          <w:sz w:val="24"/>
          <w:szCs w:val="24"/>
          <w:lang w:val="en-US" w:eastAsia="zh-CN"/>
        </w:rPr>
        <w:t>龙岗区龙城街道黄阁路186号</w:t>
      </w:r>
      <w:r>
        <w:rPr>
          <w:rFonts w:hint="eastAsia" w:asciiTheme="minorEastAsia" w:hAnsiTheme="minorEastAsia" w:eastAsiaTheme="minorEastAsia" w:cstheme="minorEastAsia"/>
          <w:bCs/>
          <w:sz w:val="24"/>
          <w:szCs w:val="24"/>
          <w:lang w:val="en-US" w:eastAsia="zh-CN"/>
        </w:rPr>
        <w:t>龙</w:t>
      </w:r>
      <w:r>
        <w:rPr>
          <w:rFonts w:hint="eastAsia" w:asciiTheme="minorEastAsia" w:hAnsiTheme="minorEastAsia" w:eastAsiaTheme="minorEastAsia" w:cstheme="minorEastAsia"/>
          <w:bCs/>
          <w:sz w:val="24"/>
          <w:szCs w:val="24"/>
          <w:highlight w:val="none"/>
          <w:lang w:val="en-US" w:eastAsia="zh-CN"/>
        </w:rPr>
        <w:t>岗区耳鼻咽喉医院</w:t>
      </w:r>
      <w:r>
        <w:rPr>
          <w:rFonts w:hint="eastAsia" w:asciiTheme="minorEastAsia" w:hAnsiTheme="minorEastAsia" w:cstheme="minorEastAsia"/>
          <w:bCs/>
          <w:sz w:val="24"/>
          <w:szCs w:val="24"/>
          <w:highlight w:val="none"/>
          <w:lang w:val="en-US" w:eastAsia="zh-CN"/>
        </w:rPr>
        <w:t>科研楼1106</w:t>
      </w:r>
      <w:r>
        <w:rPr>
          <w:rFonts w:hint="eastAsia" w:asciiTheme="minorEastAsia" w:hAnsiTheme="minorEastAsia" w:eastAsiaTheme="minorEastAsia" w:cstheme="minorEastAsia"/>
          <w:bCs/>
          <w:sz w:val="24"/>
          <w:szCs w:val="24"/>
          <w:highlight w:val="none"/>
          <w:lang w:val="en-US" w:eastAsia="zh-CN"/>
        </w:rPr>
        <w:t>审核，联系人：</w:t>
      </w:r>
      <w:r>
        <w:rPr>
          <w:rFonts w:hint="eastAsia" w:asciiTheme="minorEastAsia" w:hAnsiTheme="minorEastAsia" w:cstheme="minorEastAsia"/>
          <w:bCs/>
          <w:sz w:val="24"/>
          <w:szCs w:val="24"/>
          <w:highlight w:val="none"/>
          <w:lang w:val="en-US" w:eastAsia="zh-CN"/>
        </w:rPr>
        <w:t>曹老师</w:t>
      </w:r>
      <w:r>
        <w:rPr>
          <w:rFonts w:hint="eastAsia" w:asciiTheme="minorEastAsia" w:hAnsiTheme="minorEastAsia" w:eastAsiaTheme="minorEastAsia" w:cstheme="minorEastAsia"/>
          <w:bCs/>
          <w:sz w:val="24"/>
          <w:szCs w:val="24"/>
          <w:highlight w:val="none"/>
          <w:lang w:val="en-US" w:eastAsia="zh-CN"/>
        </w:rPr>
        <w:t>，联系方式：</w:t>
      </w:r>
      <w:r>
        <w:rPr>
          <w:rFonts w:hint="eastAsia" w:asciiTheme="minorEastAsia" w:hAnsiTheme="minorEastAsia" w:cstheme="minorEastAsia"/>
          <w:bCs/>
          <w:sz w:val="24"/>
          <w:szCs w:val="24"/>
          <w:highlight w:val="none"/>
          <w:lang w:val="en-US" w:eastAsia="zh-CN"/>
        </w:rPr>
        <w:t>0755-28989999-61106</w:t>
      </w:r>
      <w:r>
        <w:rPr>
          <w:rFonts w:hint="eastAsia" w:asciiTheme="minorEastAsia" w:hAnsiTheme="minorEastAsia" w:eastAsiaTheme="minorEastAsia" w:cstheme="minorEastAsia"/>
          <w:bCs/>
          <w:sz w:val="24"/>
          <w:szCs w:val="24"/>
          <w:highlight w:val="none"/>
          <w:lang w:val="en-US" w:eastAsia="zh-CN"/>
        </w:rPr>
        <w:t>。</w:t>
      </w:r>
    </w:p>
    <w:p w14:paraId="513A79E6">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四、投标资料（详见招标文件）</w:t>
      </w:r>
    </w:p>
    <w:p w14:paraId="3AABEE99">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投标资料须加盖公章，密封在一个档案袋里面加盖骑缝章，一正五副，</w:t>
      </w:r>
      <w:r>
        <w:rPr>
          <w:rFonts w:hint="eastAsia" w:asciiTheme="minorEastAsia" w:hAnsiTheme="minorEastAsia" w:eastAsiaTheme="minorEastAsia" w:cstheme="minorEastAsia"/>
          <w:bCs/>
          <w:color w:val="FF0000"/>
          <w:sz w:val="24"/>
          <w:szCs w:val="24"/>
          <w:lang w:val="en-US" w:eastAsia="zh-CN"/>
        </w:rPr>
        <w:t>电子文件一份，U盘储存</w:t>
      </w:r>
      <w:r>
        <w:rPr>
          <w:rFonts w:hint="eastAsia" w:asciiTheme="minorEastAsia" w:hAnsiTheme="minorEastAsia" w:eastAsiaTheme="minorEastAsia" w:cstheme="minorEastAsia"/>
          <w:bCs/>
          <w:sz w:val="24"/>
          <w:szCs w:val="24"/>
          <w:lang w:val="en-US" w:eastAsia="zh-CN"/>
        </w:rPr>
        <w:t>（投标文件正本盖章后的扫描件，PDF格式）。供应商须将密封完好的投标资料带到开标现场，于开标时在现场提交评审。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68F980AC">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五、评分方法：综合评分法</w:t>
      </w:r>
    </w:p>
    <w:p w14:paraId="4B9803DD">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六、开标时间：</w:t>
      </w:r>
      <w:r>
        <w:rPr>
          <w:rFonts w:hint="eastAsia" w:asciiTheme="minorEastAsia" w:hAnsiTheme="minorEastAsia" w:eastAsiaTheme="minorEastAsia" w:cstheme="minorEastAsia"/>
          <w:bCs/>
          <w:color w:val="FF0000"/>
          <w:sz w:val="24"/>
          <w:szCs w:val="24"/>
          <w:lang w:val="en-US" w:eastAsia="zh-CN"/>
        </w:rPr>
        <w:t>另行通知</w:t>
      </w:r>
    </w:p>
    <w:p w14:paraId="56D9C7AD">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附件1：报名表</w:t>
      </w:r>
    </w:p>
    <w:p w14:paraId="30F7A436">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附件2：招标文件</w:t>
      </w:r>
    </w:p>
    <w:p w14:paraId="52530428">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附件3：供应商基本情况表及供应商基本情况表附件</w:t>
      </w:r>
    </w:p>
    <w:p w14:paraId="2A0FEE29">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附件4：法定代表人证明书</w:t>
      </w:r>
    </w:p>
    <w:p w14:paraId="3C9C85C8">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附件5：法定代表人授权书</w:t>
      </w:r>
    </w:p>
    <w:p w14:paraId="17F1A491">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附件6：信用声明函及证明文件</w:t>
      </w:r>
    </w:p>
    <w:p w14:paraId="6552CCA0">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附件7：投标函</w:t>
      </w:r>
    </w:p>
    <w:p w14:paraId="2F6BF91E">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附件8：投标及履约承诺函</w:t>
      </w:r>
    </w:p>
    <w:p w14:paraId="57C430A1">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附件9：龙岗区进一步规范政商交往行为告知书</w:t>
      </w:r>
    </w:p>
    <w:p w14:paraId="2EE4D892">
      <w:pPr>
        <w:spacing w:line="240"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14:paraId="39F2E043">
      <w:pPr>
        <w:spacing w:line="560" w:lineRule="exact"/>
        <w:ind w:firstLine="562" w:firstLineChars="200"/>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t>第二章   投标人须知</w:t>
      </w:r>
    </w:p>
    <w:p w14:paraId="63D22EFF">
      <w:pPr>
        <w:pStyle w:val="45"/>
        <w:numPr>
          <w:ilvl w:val="0"/>
          <w:numId w:val="0"/>
        </w:numPr>
        <w:spacing w:line="240" w:lineRule="auto"/>
        <w:ind w:leftChars="0"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一、</w:t>
      </w:r>
      <w:r>
        <w:rPr>
          <w:rFonts w:hint="eastAsia" w:asciiTheme="minorEastAsia" w:hAnsiTheme="minorEastAsia" w:eastAsiaTheme="minorEastAsia" w:cstheme="minorEastAsia"/>
          <w:b/>
          <w:sz w:val="24"/>
          <w:szCs w:val="24"/>
          <w:highlight w:val="none"/>
        </w:rPr>
        <w:t>招标简介：</w:t>
      </w:r>
    </w:p>
    <w:p w14:paraId="482C9AEC">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（一）招标单位：</w:t>
      </w:r>
      <w:r>
        <w:rPr>
          <w:rFonts w:hint="eastAsia" w:asciiTheme="minorEastAsia" w:hAnsiTheme="minorEastAsia" w:eastAsiaTheme="minorEastAsia" w:cstheme="minorEastAsia"/>
          <w:sz w:val="24"/>
          <w:szCs w:val="24"/>
          <w:highlight w:val="none"/>
          <w:lang w:eastAsia="zh-CN"/>
        </w:rPr>
        <w:t>深圳市龙岗区耳鼻咽喉医院</w:t>
      </w:r>
    </w:p>
    <w:p w14:paraId="4ABF407E">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（二）地    址：深圳市龙岗区龙城街道黄阁路186号</w:t>
      </w:r>
    </w:p>
    <w:p w14:paraId="2CE6A0EC">
      <w:pPr>
        <w:widowControl w:val="0"/>
        <w:tabs>
          <w:tab w:val="left" w:pos="720"/>
        </w:tabs>
        <w:spacing w:line="560" w:lineRule="exact"/>
        <w:ind w:firstLine="480" w:firstLineChars="20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color w:val="auto"/>
          <w:sz w:val="24"/>
          <w:szCs w:val="24"/>
          <w:highlight w:val="none"/>
        </w:rPr>
        <w:t>资金来源：</w:t>
      </w:r>
      <w:r>
        <w:rPr>
          <w:rFonts w:hint="eastAsia" w:asciiTheme="minorEastAsia" w:hAnsiTheme="minorEastAsia" w:cstheme="minorEastAsia"/>
          <w:color w:val="auto"/>
          <w:sz w:val="24"/>
          <w:szCs w:val="24"/>
          <w:highlight w:val="none"/>
          <w:lang w:val="en-US" w:eastAsia="zh-CN"/>
        </w:rPr>
        <w:t>财政资金</w:t>
      </w:r>
    </w:p>
    <w:p w14:paraId="5ED11D0C">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二、</w:t>
      </w:r>
      <w:r>
        <w:rPr>
          <w:rFonts w:hint="eastAsia" w:asciiTheme="minorEastAsia" w:hAnsiTheme="minorEastAsia" w:cstheme="minorEastAsia"/>
          <w:b/>
          <w:sz w:val="24"/>
          <w:szCs w:val="24"/>
          <w:highlight w:val="none"/>
          <w:lang w:val="en-US" w:eastAsia="zh-CN"/>
        </w:rPr>
        <w:t>采购</w:t>
      </w:r>
      <w:r>
        <w:rPr>
          <w:rFonts w:hint="eastAsia" w:asciiTheme="minorEastAsia" w:hAnsiTheme="minorEastAsia" w:eastAsiaTheme="minorEastAsia" w:cstheme="minorEastAsia"/>
          <w:b/>
          <w:sz w:val="24"/>
          <w:szCs w:val="24"/>
          <w:highlight w:val="none"/>
        </w:rPr>
        <w:t>方式：</w:t>
      </w:r>
    </w:p>
    <w:p w14:paraId="46D40BFD">
      <w:pPr>
        <w:spacing w:line="560" w:lineRule="exact"/>
        <w:ind w:firstLine="480" w:firstLineChars="200"/>
        <w:jc w:val="both"/>
        <w:rPr>
          <w:rFonts w:hint="eastAsia" w:ascii="宋体" w:hAnsi="宋体"/>
          <w:sz w:val="24"/>
          <w:szCs w:val="24"/>
          <w:highlight w:val="none"/>
        </w:rPr>
      </w:pPr>
      <w:r>
        <w:rPr>
          <w:rFonts w:hint="eastAsia" w:ascii="宋体" w:hAnsi="宋体"/>
          <w:sz w:val="24"/>
          <w:szCs w:val="24"/>
          <w:highlight w:val="none"/>
          <w:lang w:val="en-US" w:eastAsia="zh-CN"/>
        </w:rPr>
        <w:t>深圳市龙岗区耳鼻咽喉医院</w:t>
      </w:r>
      <w:r>
        <w:rPr>
          <w:rFonts w:hint="eastAsia" w:ascii="宋体" w:hAnsi="宋体"/>
          <w:sz w:val="24"/>
          <w:szCs w:val="24"/>
          <w:highlight w:val="none"/>
        </w:rPr>
        <w:t>院内公开</w:t>
      </w:r>
      <w:r>
        <w:rPr>
          <w:rFonts w:hint="eastAsia" w:ascii="宋体" w:hAnsi="宋体"/>
          <w:sz w:val="24"/>
          <w:szCs w:val="24"/>
          <w:highlight w:val="none"/>
          <w:lang w:val="en-US" w:eastAsia="zh-CN"/>
        </w:rPr>
        <w:t>招标</w:t>
      </w:r>
      <w:r>
        <w:rPr>
          <w:rFonts w:hint="eastAsia" w:ascii="宋体" w:hAnsi="宋体"/>
          <w:sz w:val="24"/>
          <w:szCs w:val="24"/>
          <w:highlight w:val="none"/>
        </w:rPr>
        <w:t>。</w:t>
      </w:r>
    </w:p>
    <w:p w14:paraId="6AEB2A15">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三</w:t>
      </w:r>
      <w:r>
        <w:rPr>
          <w:rFonts w:hint="eastAsia" w:asciiTheme="minorEastAsia" w:hAnsiTheme="minorEastAsia" w:eastAsiaTheme="minorEastAsia" w:cstheme="minorEastAsia"/>
          <w:b/>
          <w:sz w:val="24"/>
          <w:szCs w:val="24"/>
          <w:highlight w:val="none"/>
        </w:rPr>
        <w:t>、投标</w:t>
      </w:r>
      <w:r>
        <w:rPr>
          <w:rFonts w:hint="eastAsia" w:asciiTheme="minorEastAsia" w:hAnsiTheme="minorEastAsia" w:eastAsiaTheme="minorEastAsia" w:cstheme="minorEastAsia"/>
          <w:b/>
          <w:sz w:val="24"/>
          <w:szCs w:val="24"/>
          <w:highlight w:val="none"/>
          <w:lang w:val="en-US" w:eastAsia="zh-CN"/>
        </w:rPr>
        <w:t>人</w:t>
      </w:r>
      <w:r>
        <w:rPr>
          <w:rFonts w:hint="eastAsia" w:asciiTheme="minorEastAsia" w:hAnsiTheme="minorEastAsia" w:eastAsiaTheme="minorEastAsia" w:cstheme="minorEastAsia"/>
          <w:b/>
          <w:sz w:val="24"/>
          <w:szCs w:val="24"/>
          <w:highlight w:val="none"/>
        </w:rPr>
        <w:t>应满足及同意如下条款：</w:t>
      </w:r>
    </w:p>
    <w:p w14:paraId="21951376">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（一）同意按招标文件的要求提供完整投标资料，不在</w:t>
      </w:r>
      <w:r>
        <w:rPr>
          <w:rFonts w:hint="eastAsia" w:asciiTheme="minorEastAsia" w:hAnsiTheme="minorEastAsia" w:eastAsiaTheme="minorEastAsia" w:cstheme="minorEastAsia"/>
          <w:bCs/>
          <w:kern w:val="44"/>
          <w:sz w:val="24"/>
          <w:szCs w:val="24"/>
          <w:highlight w:val="none"/>
        </w:rPr>
        <w:t>投标文件的行间插字、涂改或增删。</w:t>
      </w:r>
    </w:p>
    <w:p w14:paraId="27942905">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（二）同意承担因中标后违反招标文件要求而直接影响招标单位的工作正常运转，甚至造成不良后果的全部责任。</w:t>
      </w:r>
    </w:p>
    <w:p w14:paraId="5206ACBE">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（三）同意招标单位的招标项目需求。</w:t>
      </w:r>
    </w:p>
    <w:p w14:paraId="155CEB99">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（四）保证在投标报价时按实际情况报价，并保证按质按量完成交付成果。</w:t>
      </w:r>
    </w:p>
    <w:p w14:paraId="436E1204">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（五）同意承担因用极端低价进行恶意竞争而造成的各种不良后果的全部责任。</w:t>
      </w:r>
    </w:p>
    <w:p w14:paraId="21497E1C">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（六）同意中标后，如在履行合同过程中不能按本招标文件的要求和服务满足招标方，同意招标方单方中止合同。</w:t>
      </w:r>
    </w:p>
    <w:p w14:paraId="3662B7E0">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（七）在中标人被终止合同后，候选中标人如接到招标方通知要求时，应按照投标文件的要求提供服务启动签合同程序。</w:t>
      </w:r>
    </w:p>
    <w:p w14:paraId="71475858">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（八）同意在接到中标通知书之日起10个工作日内到招标单位签订合同。</w:t>
      </w:r>
    </w:p>
    <w:p w14:paraId="77D4AB63">
      <w:pPr>
        <w:spacing w:line="560" w:lineRule="exact"/>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sz w:val="24"/>
          <w:szCs w:val="24"/>
          <w:highlight w:val="none"/>
          <w:lang w:val="en-US" w:eastAsia="zh-CN"/>
        </w:rPr>
        <w:t>四、中标结果公示：</w:t>
      </w:r>
      <w:r>
        <w:rPr>
          <w:rFonts w:hint="eastAsia" w:asciiTheme="minorEastAsia" w:hAnsiTheme="minorEastAsia" w:eastAsiaTheme="minorEastAsia" w:cstheme="minorEastAsia"/>
          <w:sz w:val="24"/>
          <w:szCs w:val="24"/>
          <w:highlight w:val="none"/>
        </w:rPr>
        <w:t>中标结果将在龙岗区政府在线网公示3</w:t>
      </w:r>
      <w:r>
        <w:rPr>
          <w:rFonts w:hint="eastAsia" w:asciiTheme="minorEastAsia" w:hAnsiTheme="minorEastAsia" w:cstheme="minorEastAsia"/>
          <w:sz w:val="24"/>
          <w:szCs w:val="24"/>
          <w:highlight w:val="none"/>
          <w:lang w:val="en-US" w:eastAsia="zh-CN"/>
        </w:rPr>
        <w:t>个工作</w:t>
      </w:r>
      <w:r>
        <w:rPr>
          <w:rFonts w:hint="eastAsia" w:asciiTheme="minorEastAsia" w:hAnsiTheme="minorEastAsia" w:eastAsiaTheme="minorEastAsia" w:cstheme="minorEastAsia"/>
          <w:sz w:val="24"/>
          <w:szCs w:val="24"/>
          <w:highlight w:val="none"/>
        </w:rPr>
        <w:t>日，如无质疑，医院将与中标单位签订合同，未入围的单位不再另行通知。</w:t>
      </w:r>
    </w:p>
    <w:p w14:paraId="0E07FF9E">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五</w:t>
      </w:r>
      <w:r>
        <w:rPr>
          <w:rFonts w:hint="eastAsia" w:asciiTheme="minorEastAsia" w:hAnsiTheme="minorEastAsia" w:eastAsiaTheme="minorEastAsia" w:cstheme="minorEastAsia"/>
          <w:b/>
          <w:sz w:val="24"/>
          <w:szCs w:val="24"/>
          <w:highlight w:val="none"/>
        </w:rPr>
        <w:t>、定标原则：</w:t>
      </w:r>
    </w:p>
    <w:p w14:paraId="2A496E23">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（一）遵循公开、公平、公正的原则；</w:t>
      </w:r>
    </w:p>
    <w:p w14:paraId="3A8EAF2E">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（二）坚持质量优先、服务至上的原则。</w:t>
      </w:r>
    </w:p>
    <w:p w14:paraId="5D727207">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pacing w:val="6"/>
          <w:kern w:val="11"/>
          <w:sz w:val="24"/>
          <w:szCs w:val="24"/>
          <w:highlight w:val="none"/>
        </w:rPr>
        <w:t>开标评审（定标）</w:t>
      </w:r>
      <w:r>
        <w:rPr>
          <w:rFonts w:hint="eastAsia" w:asciiTheme="minorEastAsia" w:hAnsiTheme="minorEastAsia" w:eastAsiaTheme="minorEastAsia" w:cstheme="minorEastAsia"/>
          <w:sz w:val="24"/>
          <w:szCs w:val="24"/>
          <w:highlight w:val="none"/>
        </w:rPr>
        <w:t>：招标人当众拆封，宣读投标人名称、投标价格以及投标文件中的其他主要内容，并进行审查。</w:t>
      </w:r>
    </w:p>
    <w:p w14:paraId="03DC141D">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（四）医院纪审部门全程有效监督。</w:t>
      </w:r>
    </w:p>
    <w:p w14:paraId="313FA275">
      <w:pPr>
        <w:widowControl/>
        <w:shd w:val="clear" w:color="auto" w:fill="FFFFFF"/>
        <w:spacing w:line="560" w:lineRule="exact"/>
        <w:ind w:firstLine="482" w:firstLineChars="200"/>
        <w:jc w:val="left"/>
        <w:rPr>
          <w:rFonts w:ascii="仿宋" w:hAnsi="仿宋" w:eastAsia="仿宋" w:cs="仿宋"/>
          <w:b/>
          <w:bCs/>
          <w:color w:val="000000"/>
          <w:sz w:val="24"/>
          <w:szCs w:val="24"/>
          <w:highlight w:val="none"/>
        </w:rPr>
      </w:pPr>
      <w:r>
        <w:rPr>
          <w:rFonts w:hint="eastAsia" w:asciiTheme="minorEastAsia" w:hAnsiTheme="minorEastAsia" w:cstheme="minorEastAsia"/>
          <w:b/>
          <w:sz w:val="24"/>
          <w:szCs w:val="24"/>
          <w:highlight w:val="none"/>
          <w:lang w:val="en-US" w:eastAsia="zh-CN"/>
        </w:rPr>
        <w:t>六、评标方法</w:t>
      </w:r>
    </w:p>
    <w:p w14:paraId="7B9DE9E2">
      <w:pPr>
        <w:spacing w:line="560" w:lineRule="exact"/>
        <w:ind w:firstLine="480" w:firstLineChars="200"/>
        <w:rPr>
          <w:rFonts w:hint="eastAsia"/>
          <w:sz w:val="24"/>
          <w:szCs w:val="24"/>
          <w:highlight w:val="none"/>
        </w:rPr>
      </w:pPr>
      <w:r>
        <w:rPr>
          <w:rFonts w:hint="eastAsia" w:asciiTheme="minorEastAsia" w:hAnsiTheme="minorEastAsia" w:eastAsiaTheme="minorEastAsia" w:cstheme="minorEastAsia"/>
          <w:sz w:val="24"/>
          <w:szCs w:val="24"/>
          <w:highlight w:val="none"/>
        </w:rPr>
        <w:t>本次采用综合评标法，最高分为中标单位，并经龙岗</w:t>
      </w:r>
      <w:r>
        <w:rPr>
          <w:rFonts w:hint="eastAsia" w:asciiTheme="minorEastAsia" w:hAnsiTheme="minorEastAsia" w:cstheme="minorEastAsia"/>
          <w:sz w:val="24"/>
          <w:szCs w:val="24"/>
          <w:highlight w:val="none"/>
          <w:lang w:val="en-US" w:eastAsia="zh-CN"/>
        </w:rPr>
        <w:t>区耳鼻咽喉医院</w:t>
      </w:r>
      <w:r>
        <w:rPr>
          <w:rFonts w:hint="eastAsia" w:asciiTheme="minorEastAsia" w:hAnsiTheme="minorEastAsia" w:eastAsiaTheme="minorEastAsia" w:cstheme="minorEastAsia"/>
          <w:sz w:val="24"/>
          <w:szCs w:val="24"/>
          <w:highlight w:val="none"/>
        </w:rPr>
        <w:t>评标小组审核确定中标单位。</w:t>
      </w:r>
    </w:p>
    <w:p w14:paraId="611AF8F8">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sz w:val="24"/>
          <w:szCs w:val="24"/>
          <w:highlight w:val="none"/>
        </w:rPr>
        <w:t>无效标（废标）的认定：</w:t>
      </w:r>
    </w:p>
    <w:p w14:paraId="2A6E2A6B">
      <w:pPr>
        <w:spacing w:line="560" w:lineRule="exact"/>
        <w:ind w:firstLine="480"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出现下列情况之一，“投标文件”为无效标（废标）：</w:t>
      </w:r>
    </w:p>
    <w:p w14:paraId="6C6B6594">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未按招投标文件的要求填报相关资料（包括样式和顺序等）；</w:t>
      </w:r>
    </w:p>
    <w:p w14:paraId="59F0AA68">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违反本招标文件的规定；</w:t>
      </w:r>
    </w:p>
    <w:p w14:paraId="126EAFBD">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未准时递交投标书，未准时出席开标评审会议；</w:t>
      </w:r>
    </w:p>
    <w:p w14:paraId="295B03AC">
      <w:pPr>
        <w:spacing w:line="560" w:lineRule="exact"/>
        <w:ind w:firstLine="480" w:firstLineChars="200"/>
        <w:jc w:val="both"/>
        <w:rPr>
          <w:rFonts w:hint="eastAsia" w:asciiTheme="minorEastAsia" w:hAnsiTheme="minorEastAsia" w:eastAsiaTheme="minorEastAsia" w:cstheme="minorEastAsia"/>
          <w:bCs/>
          <w:kern w:val="44"/>
          <w:sz w:val="24"/>
          <w:szCs w:val="24"/>
          <w:highlight w:val="none"/>
        </w:rPr>
      </w:pPr>
      <w:r>
        <w:rPr>
          <w:rFonts w:hint="eastAsia" w:asciiTheme="minorEastAsia" w:hAnsiTheme="minorEastAsia" w:eastAsiaTheme="minorEastAsia" w:cstheme="minorEastAsia"/>
          <w:sz w:val="24"/>
          <w:szCs w:val="24"/>
          <w:highlight w:val="none"/>
        </w:rPr>
        <w:t>（四）</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的投标文件资料不齐全或填报不完整或</w:t>
      </w:r>
      <w:r>
        <w:rPr>
          <w:rFonts w:hint="eastAsia" w:asciiTheme="minorEastAsia" w:hAnsiTheme="minorEastAsia" w:eastAsiaTheme="minorEastAsia" w:cstheme="minorEastAsia"/>
          <w:bCs/>
          <w:kern w:val="44"/>
          <w:sz w:val="24"/>
          <w:szCs w:val="24"/>
          <w:highlight w:val="none"/>
        </w:rPr>
        <w:t>对提交的投标文件行间插字、涂改</w:t>
      </w:r>
      <w:r>
        <w:rPr>
          <w:rFonts w:hint="eastAsia" w:asciiTheme="minorEastAsia" w:hAnsiTheme="minorEastAsia" w:cstheme="minorEastAsia"/>
          <w:bCs/>
          <w:kern w:val="44"/>
          <w:sz w:val="24"/>
          <w:szCs w:val="24"/>
          <w:highlight w:val="none"/>
          <w:lang w:eastAsia="zh-CN"/>
        </w:rPr>
        <w:t>、</w:t>
      </w:r>
      <w:r>
        <w:rPr>
          <w:rFonts w:hint="eastAsia" w:asciiTheme="minorEastAsia" w:hAnsiTheme="minorEastAsia" w:eastAsiaTheme="minorEastAsia" w:cstheme="minorEastAsia"/>
          <w:bCs/>
          <w:kern w:val="44"/>
          <w:sz w:val="24"/>
          <w:szCs w:val="24"/>
          <w:highlight w:val="none"/>
        </w:rPr>
        <w:t>增删；</w:t>
      </w:r>
    </w:p>
    <w:p w14:paraId="540F1033">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八</w:t>
      </w:r>
      <w:r>
        <w:rPr>
          <w:rFonts w:hint="eastAsia" w:asciiTheme="minorEastAsia" w:hAnsiTheme="minorEastAsia" w:eastAsiaTheme="minorEastAsia" w:cstheme="minorEastAsia"/>
          <w:b/>
          <w:sz w:val="24"/>
          <w:szCs w:val="24"/>
          <w:highlight w:val="none"/>
        </w:rPr>
        <w:t>、其他要求：</w:t>
      </w:r>
    </w:p>
    <w:p w14:paraId="077F9909">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投标报价表建议采用电脑打印，如手工填写必须在有涂改的地方盖上公章，否则视为报价不规范。如出现报价不规范的视为废标，有故意涂改情节的单位列入我院黑名单，3年内不得参加我院的任何投标。</w:t>
      </w:r>
    </w:p>
    <w:p w14:paraId="5149A83C">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14:paraId="07D35E9B">
      <w:pPr>
        <w:spacing w:line="560" w:lineRule="exact"/>
        <w:ind w:firstLine="0" w:firstLineChars="0"/>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t>第三章   用户需求书</w:t>
      </w:r>
    </w:p>
    <w:p w14:paraId="63688292">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说明：</w:t>
      </w:r>
    </w:p>
    <w:p w14:paraId="145614AD">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cstheme="minorEastAsia"/>
          <w:b/>
          <w:bCs/>
          <w:color w:val="FF0000"/>
          <w:sz w:val="24"/>
          <w:szCs w:val="24"/>
          <w:lang w:val="en-US" w:eastAsia="zh-CN"/>
        </w:rPr>
        <w:t>1.</w:t>
      </w:r>
      <w:r>
        <w:rPr>
          <w:rFonts w:hint="eastAsia" w:asciiTheme="minorEastAsia" w:hAnsiTheme="minorEastAsia" w:eastAsiaTheme="minorEastAsia" w:cstheme="minorEastAsia"/>
          <w:b/>
          <w:bCs/>
          <w:color w:val="FF0000"/>
          <w:sz w:val="24"/>
          <w:szCs w:val="24"/>
        </w:rPr>
        <w:t>投标人须对本项目的采购标的或服务内容进行整体响应，任何只对采购标的或服务内容其中一部分内容进行的响应都被视为无效投标。</w:t>
      </w:r>
    </w:p>
    <w:p w14:paraId="7E9B5757">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cstheme="minorEastAsia"/>
          <w:b/>
          <w:bCs/>
          <w:color w:val="FF0000"/>
          <w:sz w:val="24"/>
          <w:szCs w:val="24"/>
          <w:lang w:val="en-US" w:eastAsia="zh-CN"/>
        </w:rPr>
        <w:t>2.</w:t>
      </w:r>
      <w:r>
        <w:rPr>
          <w:rFonts w:hint="eastAsia" w:asciiTheme="minorEastAsia" w:hAnsiTheme="minorEastAsia" w:eastAsiaTheme="minorEastAsia" w:cstheme="minorEastAsia"/>
          <w:b/>
          <w:bCs/>
          <w:color w:val="FF0000"/>
          <w:sz w:val="24"/>
          <w:szCs w:val="24"/>
          <w:lang w:val="en-US" w:eastAsia="zh-CN"/>
        </w:rPr>
        <w:t>评分时，</w:t>
      </w:r>
      <w:r>
        <w:rPr>
          <w:rFonts w:hint="eastAsia" w:asciiTheme="minorEastAsia" w:hAnsiTheme="minorEastAsia" w:eastAsiaTheme="minorEastAsia" w:cstheme="minorEastAsia"/>
          <w:b/>
          <w:bCs/>
          <w:color w:val="FF0000"/>
          <w:sz w:val="24"/>
          <w:szCs w:val="24"/>
          <w:highlight w:val="none"/>
          <w:lang w:val="en-US" w:eastAsia="zh-CN"/>
        </w:rPr>
        <w:t>如对一项招标</w:t>
      </w:r>
      <w:r>
        <w:rPr>
          <w:rFonts w:hint="eastAsia" w:asciiTheme="minorEastAsia" w:hAnsiTheme="minorEastAsia" w:cstheme="minorEastAsia"/>
          <w:b/>
          <w:bCs/>
          <w:color w:val="FF0000"/>
          <w:sz w:val="24"/>
          <w:szCs w:val="24"/>
          <w:highlight w:val="none"/>
          <w:lang w:val="en-US" w:eastAsia="zh-CN"/>
        </w:rPr>
        <w:t>技术</w:t>
      </w:r>
      <w:r>
        <w:rPr>
          <w:rFonts w:hint="eastAsia" w:asciiTheme="minorEastAsia" w:hAnsiTheme="minorEastAsia" w:eastAsiaTheme="minorEastAsia" w:cstheme="minorEastAsia"/>
          <w:b/>
          <w:bCs/>
          <w:color w:val="FF0000"/>
          <w:sz w:val="24"/>
          <w:szCs w:val="24"/>
          <w:highlight w:val="none"/>
          <w:lang w:val="en-US" w:eastAsia="zh-CN"/>
        </w:rPr>
        <w:t>要求（以划分框为准）</w:t>
      </w:r>
      <w:r>
        <w:rPr>
          <w:rFonts w:hint="eastAsia" w:asciiTheme="minorEastAsia" w:hAnsiTheme="minorEastAsia" w:eastAsiaTheme="minorEastAsia" w:cstheme="minorEastAsia"/>
          <w:b/>
          <w:bCs/>
          <w:color w:val="FF0000"/>
          <w:sz w:val="24"/>
          <w:szCs w:val="24"/>
          <w:lang w:val="en-US" w:eastAsia="zh-CN"/>
        </w:rPr>
        <w:t>中的内容存在两处（或以上）负偏离的，</w:t>
      </w:r>
      <w:r>
        <w:rPr>
          <w:rFonts w:hint="eastAsia" w:asciiTheme="minorEastAsia" w:hAnsiTheme="minorEastAsia" w:cstheme="minorEastAsia"/>
          <w:b/>
          <w:bCs/>
          <w:color w:val="FF0000"/>
          <w:sz w:val="24"/>
          <w:szCs w:val="24"/>
          <w:lang w:val="en-US" w:eastAsia="zh-CN"/>
        </w:rPr>
        <w:t>每条内容</w:t>
      </w:r>
      <w:r>
        <w:rPr>
          <w:rFonts w:hint="eastAsia" w:asciiTheme="minorEastAsia" w:hAnsiTheme="minorEastAsia" w:eastAsiaTheme="minorEastAsia" w:cstheme="minorEastAsia"/>
          <w:b/>
          <w:bCs/>
          <w:color w:val="FF0000"/>
          <w:sz w:val="24"/>
          <w:szCs w:val="24"/>
          <w:lang w:val="en-US" w:eastAsia="zh-CN"/>
        </w:rPr>
        <w:t>作一项负偏离扣分。</w:t>
      </w:r>
    </w:p>
    <w:p w14:paraId="57464282">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3.</w:t>
      </w:r>
      <w:r>
        <w:rPr>
          <w:rFonts w:hint="eastAsia" w:asciiTheme="minorEastAsia" w:hAnsiTheme="minorEastAsia" w:eastAsiaTheme="minorEastAsia" w:cstheme="minorEastAsia"/>
          <w:b/>
          <w:bCs/>
          <w:color w:val="FF0000"/>
          <w:sz w:val="24"/>
          <w:szCs w:val="24"/>
        </w:rPr>
        <w:t>用户需求书中打“★”号条款为实质性条款，有任何一条负偏离则导致无效投标。</w:t>
      </w:r>
    </w:p>
    <w:p w14:paraId="4463E142">
      <w:pPr>
        <w:tabs>
          <w:tab w:val="left" w:pos="360"/>
        </w:tabs>
        <w:spacing w:line="460" w:lineRule="exact"/>
        <w:ind w:firstLine="482" w:firstLineChars="200"/>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4.</w:t>
      </w:r>
      <w:r>
        <w:rPr>
          <w:rFonts w:hint="eastAsia" w:asciiTheme="minorEastAsia" w:hAnsiTheme="minorEastAsia" w:eastAsiaTheme="minorEastAsia" w:cstheme="minorEastAsia"/>
          <w:b/>
          <w:bCs/>
          <w:color w:val="FF0000"/>
          <w:sz w:val="24"/>
          <w:szCs w:val="24"/>
        </w:rPr>
        <w:t>用户需求书中打“▲”号条款为重要技术参数，但不作为无效投标条款。</w:t>
      </w:r>
    </w:p>
    <w:p w14:paraId="1EC8803C">
      <w:pPr>
        <w:pStyle w:val="70"/>
        <w:spacing w:before="156"/>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一、基本情况</w:t>
      </w:r>
    </w:p>
    <w:tbl>
      <w:tblPr>
        <w:tblStyle w:val="25"/>
        <w:tblW w:w="4996"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2"/>
        <w:gridCol w:w="1542"/>
        <w:gridCol w:w="2197"/>
        <w:gridCol w:w="885"/>
        <w:gridCol w:w="720"/>
        <w:gridCol w:w="705"/>
        <w:gridCol w:w="1230"/>
        <w:gridCol w:w="1272"/>
      </w:tblGrid>
      <w:tr w14:paraId="4E3D90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359" w:type="pct"/>
            <w:tcBorders>
              <w:tl2br w:val="nil"/>
              <w:tr2bl w:val="nil"/>
            </w:tcBorders>
            <w:noWrap w:val="0"/>
            <w:tcMar>
              <w:top w:w="15" w:type="dxa"/>
              <w:left w:w="15" w:type="dxa"/>
              <w:bottom w:w="15" w:type="dxa"/>
              <w:right w:w="15" w:type="dxa"/>
            </w:tcMar>
            <w:vAlign w:val="center"/>
          </w:tcPr>
          <w:p w14:paraId="19D47FE4">
            <w:pPr>
              <w:widowControl/>
              <w:adjustRightInd w:val="0"/>
              <w:snapToGrid w:val="0"/>
              <w:spacing w:line="240"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序号</w:t>
            </w:r>
          </w:p>
        </w:tc>
        <w:tc>
          <w:tcPr>
            <w:tcW w:w="836" w:type="pct"/>
            <w:tcBorders>
              <w:tl2br w:val="nil"/>
              <w:tr2bl w:val="nil"/>
            </w:tcBorders>
            <w:noWrap w:val="0"/>
            <w:tcMar>
              <w:top w:w="15" w:type="dxa"/>
              <w:left w:w="15" w:type="dxa"/>
              <w:bottom w:w="15" w:type="dxa"/>
              <w:right w:w="15" w:type="dxa"/>
            </w:tcMar>
            <w:vAlign w:val="center"/>
          </w:tcPr>
          <w:p w14:paraId="4152F1DD">
            <w:pPr>
              <w:widowControl/>
              <w:adjustRightInd w:val="0"/>
              <w:snapToGrid w:val="0"/>
              <w:spacing w:line="240" w:lineRule="auto"/>
              <w:jc w:val="center"/>
              <w:rPr>
                <w:rFonts w:hint="default" w:ascii="宋体" w:hAnsi="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项目编号</w:t>
            </w:r>
          </w:p>
        </w:tc>
        <w:tc>
          <w:tcPr>
            <w:tcW w:w="1192" w:type="pct"/>
            <w:noWrap w:val="0"/>
            <w:tcMar>
              <w:top w:w="15" w:type="dxa"/>
              <w:left w:w="15" w:type="dxa"/>
              <w:bottom w:w="15" w:type="dxa"/>
              <w:right w:w="15" w:type="dxa"/>
            </w:tcMar>
            <w:vAlign w:val="center"/>
          </w:tcPr>
          <w:p w14:paraId="1EBEEAFD">
            <w:pPr>
              <w:widowControl/>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项目</w:t>
            </w:r>
            <w:r>
              <w:rPr>
                <w:rFonts w:hint="eastAsia" w:ascii="宋体" w:hAnsi="宋体" w:eastAsia="宋体" w:cs="宋体"/>
                <w:b/>
                <w:bCs/>
                <w:color w:val="auto"/>
                <w:kern w:val="0"/>
                <w:sz w:val="24"/>
                <w:szCs w:val="24"/>
                <w:highlight w:val="none"/>
                <w:lang w:eastAsia="zh-CN"/>
              </w:rPr>
              <w:t>名称</w:t>
            </w:r>
          </w:p>
        </w:tc>
        <w:tc>
          <w:tcPr>
            <w:tcW w:w="480" w:type="pct"/>
            <w:noWrap w:val="0"/>
            <w:tcMar>
              <w:top w:w="15" w:type="dxa"/>
              <w:left w:w="15" w:type="dxa"/>
              <w:bottom w:w="15" w:type="dxa"/>
              <w:right w:w="15" w:type="dxa"/>
            </w:tcMar>
            <w:vAlign w:val="center"/>
          </w:tcPr>
          <w:p w14:paraId="5FDB1B2F">
            <w:pPr>
              <w:widowControl/>
              <w:adjustRightInd w:val="0"/>
              <w:snapToGrid w:val="0"/>
              <w:spacing w:line="240" w:lineRule="auto"/>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单价</w:t>
            </w:r>
            <w:r>
              <w:rPr>
                <w:rFonts w:hint="eastAsia" w:ascii="宋体" w:hAnsi="宋体" w:eastAsia="宋体" w:cs="宋体"/>
                <w:b/>
                <w:bCs/>
                <w:color w:val="auto"/>
                <w:kern w:val="0"/>
                <w:sz w:val="24"/>
                <w:szCs w:val="24"/>
                <w:highlight w:val="none"/>
                <w:lang w:val="en-US" w:eastAsia="zh-CN"/>
              </w:rPr>
              <w:br w:type="textWrapping"/>
            </w:r>
            <w:r>
              <w:rPr>
                <w:rFonts w:hint="eastAsia" w:ascii="宋体" w:hAnsi="宋体" w:eastAsia="宋体" w:cs="宋体"/>
                <w:b/>
                <w:bCs/>
                <w:color w:val="auto"/>
                <w:kern w:val="0"/>
                <w:sz w:val="24"/>
                <w:szCs w:val="24"/>
                <w:highlight w:val="none"/>
                <w:lang w:val="en-US" w:eastAsia="zh-CN"/>
              </w:rPr>
              <w:t>（元）</w:t>
            </w:r>
          </w:p>
        </w:tc>
        <w:tc>
          <w:tcPr>
            <w:tcW w:w="390" w:type="pct"/>
            <w:noWrap w:val="0"/>
            <w:tcMar>
              <w:top w:w="15" w:type="dxa"/>
              <w:left w:w="15" w:type="dxa"/>
              <w:bottom w:w="15" w:type="dxa"/>
              <w:right w:w="15" w:type="dxa"/>
            </w:tcMar>
            <w:vAlign w:val="center"/>
          </w:tcPr>
          <w:p w14:paraId="2D81BE78">
            <w:pPr>
              <w:widowControl/>
              <w:adjustRightInd w:val="0"/>
              <w:snapToGrid w:val="0"/>
              <w:spacing w:line="240" w:lineRule="auto"/>
              <w:jc w:val="center"/>
              <w:rPr>
                <w:rFonts w:hint="eastAsia" w:ascii="宋体" w:hAnsi="宋体" w:cs="宋体"/>
                <w:b/>
                <w:bCs/>
                <w:strike w:val="0"/>
                <w:dstrike w:val="0"/>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rPr>
              <w:t>数量</w:t>
            </w:r>
          </w:p>
        </w:tc>
        <w:tc>
          <w:tcPr>
            <w:tcW w:w="382" w:type="pct"/>
            <w:noWrap w:val="0"/>
            <w:tcMar>
              <w:top w:w="15" w:type="dxa"/>
              <w:left w:w="15" w:type="dxa"/>
              <w:bottom w:w="15" w:type="dxa"/>
              <w:right w:w="15" w:type="dxa"/>
            </w:tcMar>
            <w:vAlign w:val="center"/>
          </w:tcPr>
          <w:p w14:paraId="0CF7979D">
            <w:pPr>
              <w:widowControl/>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cs="宋体"/>
                <w:b/>
                <w:bCs/>
                <w:strike w:val="0"/>
                <w:dstrike w:val="0"/>
                <w:color w:val="auto"/>
                <w:kern w:val="0"/>
                <w:sz w:val="24"/>
                <w:szCs w:val="24"/>
                <w:highlight w:val="none"/>
                <w:lang w:val="en-US" w:eastAsia="zh-CN" w:bidi="ar"/>
              </w:rPr>
              <w:t>单位</w:t>
            </w:r>
          </w:p>
        </w:tc>
        <w:tc>
          <w:tcPr>
            <w:tcW w:w="667" w:type="pct"/>
            <w:noWrap w:val="0"/>
            <w:tcMar>
              <w:top w:w="15" w:type="dxa"/>
              <w:left w:w="15" w:type="dxa"/>
              <w:bottom w:w="15" w:type="dxa"/>
              <w:right w:w="15" w:type="dxa"/>
            </w:tcMar>
            <w:vAlign w:val="center"/>
          </w:tcPr>
          <w:p w14:paraId="150D7DD9">
            <w:pPr>
              <w:widowControl/>
              <w:adjustRightInd w:val="0"/>
              <w:snapToGrid w:val="0"/>
              <w:spacing w:line="240"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预算总价（元）</w:t>
            </w:r>
          </w:p>
        </w:tc>
        <w:tc>
          <w:tcPr>
            <w:tcW w:w="690" w:type="pct"/>
            <w:noWrap w:val="0"/>
            <w:tcMar>
              <w:top w:w="15" w:type="dxa"/>
              <w:left w:w="15" w:type="dxa"/>
              <w:bottom w:w="15" w:type="dxa"/>
              <w:right w:w="15" w:type="dxa"/>
            </w:tcMar>
            <w:vAlign w:val="center"/>
          </w:tcPr>
          <w:p w14:paraId="379E6161">
            <w:pPr>
              <w:widowControl/>
              <w:adjustRightInd w:val="0"/>
              <w:snapToGrid w:val="0"/>
              <w:spacing w:line="240"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tc>
      </w:tr>
      <w:tr w14:paraId="5EF00C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3" w:hRule="atLeast"/>
          <w:tblCellSpacing w:w="0" w:type="dxa"/>
          <w:jc w:val="center"/>
        </w:trPr>
        <w:tc>
          <w:tcPr>
            <w:tcW w:w="359" w:type="pct"/>
            <w:tcBorders>
              <w:tl2br w:val="nil"/>
              <w:tr2bl w:val="nil"/>
            </w:tcBorders>
            <w:noWrap w:val="0"/>
            <w:tcMar>
              <w:top w:w="15" w:type="dxa"/>
              <w:left w:w="15" w:type="dxa"/>
              <w:bottom w:w="15" w:type="dxa"/>
              <w:right w:w="15" w:type="dxa"/>
            </w:tcMar>
            <w:vAlign w:val="center"/>
          </w:tcPr>
          <w:p w14:paraId="75DF94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836" w:type="pct"/>
            <w:tcBorders>
              <w:tl2br w:val="nil"/>
              <w:tr2bl w:val="nil"/>
            </w:tcBorders>
            <w:noWrap w:val="0"/>
            <w:tcMar>
              <w:top w:w="15" w:type="dxa"/>
              <w:left w:w="15" w:type="dxa"/>
              <w:bottom w:w="15" w:type="dxa"/>
              <w:right w:w="15" w:type="dxa"/>
            </w:tcMar>
            <w:vAlign w:val="center"/>
          </w:tcPr>
          <w:p w14:paraId="1096D7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ENT20250</w:t>
            </w:r>
            <w:r>
              <w:rPr>
                <w:rFonts w:hint="eastAsia" w:eastAsia="宋体" w:cs="Times New Roman"/>
                <w:b w:val="0"/>
                <w:bCs w:val="0"/>
                <w:color w:val="auto"/>
                <w:sz w:val="24"/>
                <w:szCs w:val="24"/>
                <w:highlight w:val="none"/>
                <w:lang w:val="en-US" w:eastAsia="zh-CN"/>
              </w:rPr>
              <w:t>903</w:t>
            </w:r>
          </w:p>
        </w:tc>
        <w:tc>
          <w:tcPr>
            <w:tcW w:w="1192" w:type="pct"/>
            <w:noWrap w:val="0"/>
            <w:tcMar>
              <w:top w:w="15" w:type="dxa"/>
              <w:left w:w="15" w:type="dxa"/>
              <w:bottom w:w="15" w:type="dxa"/>
              <w:right w:w="15" w:type="dxa"/>
            </w:tcMar>
            <w:vAlign w:val="center"/>
          </w:tcPr>
          <w:p w14:paraId="549FA1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智能会议平板</w:t>
            </w:r>
            <w:r>
              <w:rPr>
                <w:rFonts w:hint="eastAsia" w:eastAsia="宋体" w:cs="Times New Roman"/>
                <w:b w:val="0"/>
                <w:bCs w:val="0"/>
                <w:color w:val="auto"/>
                <w:sz w:val="24"/>
                <w:szCs w:val="24"/>
                <w:highlight w:val="none"/>
                <w:lang w:val="en-US" w:eastAsia="zh-CN"/>
              </w:rPr>
              <w:t>采购</w:t>
            </w:r>
          </w:p>
        </w:tc>
        <w:tc>
          <w:tcPr>
            <w:tcW w:w="480" w:type="pct"/>
            <w:noWrap w:val="0"/>
            <w:tcMar>
              <w:top w:w="15" w:type="dxa"/>
              <w:left w:w="15" w:type="dxa"/>
              <w:bottom w:w="15" w:type="dxa"/>
              <w:right w:w="15" w:type="dxa"/>
            </w:tcMar>
            <w:vAlign w:val="center"/>
          </w:tcPr>
          <w:p w14:paraId="1FFDCE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16000</w:t>
            </w:r>
          </w:p>
        </w:tc>
        <w:tc>
          <w:tcPr>
            <w:tcW w:w="390" w:type="pct"/>
            <w:noWrap w:val="0"/>
            <w:tcMar>
              <w:top w:w="15" w:type="dxa"/>
              <w:left w:w="15" w:type="dxa"/>
              <w:bottom w:w="15" w:type="dxa"/>
              <w:right w:w="15" w:type="dxa"/>
            </w:tcMar>
            <w:vAlign w:val="center"/>
          </w:tcPr>
          <w:p w14:paraId="436FBD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r>
              <w:rPr>
                <w:rFonts w:hint="eastAsia" w:eastAsia="宋体" w:cs="Times New Roman"/>
                <w:b w:val="0"/>
                <w:bCs w:val="0"/>
                <w:color w:val="auto"/>
                <w:sz w:val="24"/>
                <w:szCs w:val="24"/>
                <w:highlight w:val="none"/>
                <w:lang w:val="en-US" w:eastAsia="zh-CN"/>
              </w:rPr>
              <w:t>0</w:t>
            </w:r>
          </w:p>
        </w:tc>
        <w:tc>
          <w:tcPr>
            <w:tcW w:w="382" w:type="pct"/>
            <w:noWrap w:val="0"/>
            <w:tcMar>
              <w:top w:w="15" w:type="dxa"/>
              <w:left w:w="15" w:type="dxa"/>
              <w:bottom w:w="15" w:type="dxa"/>
              <w:right w:w="15" w:type="dxa"/>
            </w:tcMar>
            <w:vAlign w:val="center"/>
          </w:tcPr>
          <w:p w14:paraId="58F617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台</w:t>
            </w:r>
          </w:p>
        </w:tc>
        <w:tc>
          <w:tcPr>
            <w:tcW w:w="667" w:type="pct"/>
            <w:noWrap w:val="0"/>
            <w:tcMar>
              <w:top w:w="15" w:type="dxa"/>
              <w:left w:w="15" w:type="dxa"/>
              <w:bottom w:w="15" w:type="dxa"/>
              <w:right w:w="15" w:type="dxa"/>
            </w:tcMar>
            <w:vAlign w:val="center"/>
          </w:tcPr>
          <w:p w14:paraId="23F6FB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160000</w:t>
            </w:r>
          </w:p>
        </w:tc>
        <w:tc>
          <w:tcPr>
            <w:tcW w:w="690" w:type="pct"/>
            <w:noWrap w:val="0"/>
            <w:tcMar>
              <w:top w:w="15" w:type="dxa"/>
              <w:left w:w="15" w:type="dxa"/>
              <w:bottom w:w="15" w:type="dxa"/>
              <w:right w:w="15" w:type="dxa"/>
            </w:tcMar>
            <w:vAlign w:val="center"/>
          </w:tcPr>
          <w:p w14:paraId="28A3F6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highlight w:val="none"/>
                <w:lang w:val="en-US" w:eastAsia="zh-CN"/>
              </w:rPr>
            </w:pPr>
          </w:p>
        </w:tc>
      </w:tr>
    </w:tbl>
    <w:p w14:paraId="33653D9A">
      <w:pPr>
        <w:pStyle w:val="4"/>
        <w:spacing w:before="120" w:beforeLines="50" w:after="120" w:afterLines="50"/>
        <w:ind w:firstLine="482" w:firstLineChars="200"/>
        <w:jc w:val="left"/>
        <w:rPr>
          <w:sz w:val="28"/>
          <w:szCs w:val="28"/>
        </w:rPr>
      </w:pPr>
      <w:r>
        <w:rPr>
          <w:rFonts w:hint="eastAsia" w:cs="Times New Roman" w:asciiTheme="minorEastAsia" w:hAnsiTheme="minorEastAsia" w:eastAsiaTheme="minorEastAsia"/>
          <w:b/>
          <w:sz w:val="24"/>
          <w:szCs w:val="24"/>
          <w:lang w:val="en-US" w:eastAsia="zh-CN" w:bidi="ar-SA"/>
        </w:rPr>
        <w:t>二、</w:t>
      </w:r>
      <w:bookmarkStart w:id="21" w:name="_Toc128884461"/>
      <w:r>
        <w:rPr>
          <w:rFonts w:hint="eastAsia" w:cs="Times New Roman" w:asciiTheme="minorEastAsia" w:hAnsiTheme="minorEastAsia" w:eastAsiaTheme="minorEastAsia"/>
          <w:b/>
          <w:sz w:val="24"/>
          <w:szCs w:val="24"/>
          <w:lang w:val="en-US" w:eastAsia="zh-CN" w:bidi="ar-SA"/>
        </w:rPr>
        <w:t>实质性条款</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8359"/>
      </w:tblGrid>
      <w:tr w14:paraId="4153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 w:type="pct"/>
            <w:vAlign w:val="center"/>
          </w:tcPr>
          <w:p w14:paraId="55FFF318">
            <w:pPr>
              <w:adjustRightInd w:val="0"/>
              <w:snapToGrid w:val="0"/>
              <w:spacing w:line="240" w:lineRule="auto"/>
              <w:jc w:val="center"/>
              <w:rPr>
                <w:rFonts w:ascii="宋体" w:hAnsi="宋体"/>
                <w:b/>
                <w:bCs/>
                <w:kern w:val="0"/>
                <w:szCs w:val="21"/>
              </w:rPr>
            </w:pPr>
            <w:r>
              <w:rPr>
                <w:rFonts w:hint="eastAsia" w:ascii="宋体" w:hAnsi="宋体" w:eastAsia="宋体"/>
                <w:b/>
                <w:bCs/>
                <w:kern w:val="0"/>
                <w:szCs w:val="21"/>
              </w:rPr>
              <w:t>序号</w:t>
            </w:r>
          </w:p>
        </w:tc>
        <w:tc>
          <w:tcPr>
            <w:tcW w:w="4448" w:type="pct"/>
            <w:vAlign w:val="center"/>
          </w:tcPr>
          <w:p w14:paraId="09AE7B40">
            <w:pPr>
              <w:adjustRightInd w:val="0"/>
              <w:snapToGrid w:val="0"/>
              <w:spacing w:line="240" w:lineRule="auto"/>
              <w:jc w:val="center"/>
              <w:rPr>
                <w:rFonts w:ascii="宋体" w:hAnsi="宋体"/>
                <w:b/>
                <w:bCs/>
                <w:kern w:val="0"/>
                <w:szCs w:val="21"/>
              </w:rPr>
            </w:pPr>
            <w:r>
              <w:rPr>
                <w:rFonts w:hint="eastAsia" w:ascii="宋体" w:hAnsi="宋体" w:eastAsia="宋体"/>
                <w:b/>
                <w:bCs/>
                <w:kern w:val="0"/>
                <w:szCs w:val="21"/>
              </w:rPr>
              <w:t>实质性条款具体内容</w:t>
            </w:r>
          </w:p>
        </w:tc>
      </w:tr>
      <w:tr w14:paraId="5EDC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 w:type="pct"/>
            <w:vAlign w:val="center"/>
          </w:tcPr>
          <w:p w14:paraId="70C4EFE7">
            <w:pPr>
              <w:adjustRightInd w:val="0"/>
              <w:snapToGrid w:val="0"/>
              <w:spacing w:line="240" w:lineRule="auto"/>
              <w:jc w:val="center"/>
              <w:rPr>
                <w:rFonts w:ascii="宋体" w:hAnsi="宋体"/>
                <w:kern w:val="0"/>
                <w:szCs w:val="21"/>
              </w:rPr>
            </w:pPr>
            <w:r>
              <w:rPr>
                <w:rFonts w:hint="eastAsia" w:ascii="宋体" w:hAnsi="宋体" w:eastAsia="宋体"/>
                <w:kern w:val="0"/>
                <w:szCs w:val="21"/>
              </w:rPr>
              <w:t>1</w:t>
            </w:r>
          </w:p>
        </w:tc>
        <w:tc>
          <w:tcPr>
            <w:tcW w:w="4448" w:type="pct"/>
            <w:vAlign w:val="center"/>
          </w:tcPr>
          <w:p w14:paraId="5F401364">
            <w:pPr>
              <w:adjustRightInd w:val="0"/>
              <w:snapToGrid w:val="0"/>
              <w:spacing w:line="240" w:lineRule="auto"/>
              <w:jc w:val="center"/>
              <w:rPr>
                <w:rFonts w:hint="default" w:hAnsi="宋体" w:eastAsia="宋体"/>
                <w:kern w:val="0"/>
                <w:szCs w:val="21"/>
                <w:lang w:val="en-US" w:eastAsia="zh-CN"/>
              </w:rPr>
            </w:pPr>
            <w:r>
              <w:rPr>
                <w:rFonts w:hint="eastAsia" w:ascii="宋体" w:hAnsi="宋体" w:cs="宋体"/>
                <w:color w:val="000000"/>
                <w:kern w:val="0"/>
                <w:szCs w:val="21"/>
              </w:rPr>
              <w:t>★</w:t>
            </w:r>
            <w:r>
              <w:rPr>
                <w:rFonts w:hint="eastAsia" w:hAnsi="宋体"/>
                <w:color w:val="auto"/>
                <w:kern w:val="0"/>
                <w:szCs w:val="21"/>
                <w:highlight w:val="none"/>
                <w:lang w:val="en-US" w:eastAsia="zh-CN"/>
              </w:rPr>
              <w:t>所投产品若属于国家强制性产品认证的，符合相关认证要求。</w:t>
            </w:r>
          </w:p>
        </w:tc>
      </w:tr>
      <w:tr w14:paraId="0C54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14:paraId="19D9FD40">
            <w:pPr>
              <w:adjustRightInd w:val="0"/>
              <w:snapToGrid w:val="0"/>
              <w:spacing w:line="240" w:lineRule="auto"/>
              <w:jc w:val="center"/>
              <w:rPr>
                <w:rFonts w:hint="eastAsia" w:ascii="宋体" w:hAnsi="宋体" w:eastAsia="宋体"/>
                <w:kern w:val="0"/>
                <w:szCs w:val="21"/>
                <w:lang w:eastAsia="zh-CN"/>
              </w:rPr>
            </w:pPr>
            <w:r>
              <w:rPr>
                <w:rFonts w:hint="eastAsia" w:ascii="宋体" w:hAnsi="宋体" w:eastAsia="宋体"/>
                <w:kern w:val="0"/>
                <w:szCs w:val="21"/>
                <w:lang w:val="en-US" w:eastAsia="zh-CN"/>
              </w:rPr>
              <w:t>2</w:t>
            </w:r>
          </w:p>
        </w:tc>
        <w:tc>
          <w:tcPr>
            <w:tcW w:w="4448" w:type="pct"/>
            <w:vAlign w:val="center"/>
          </w:tcPr>
          <w:p w14:paraId="17DF01AD">
            <w:pPr>
              <w:adjustRightInd w:val="0"/>
              <w:snapToGrid w:val="0"/>
              <w:spacing w:line="240" w:lineRule="auto"/>
              <w:jc w:val="center"/>
              <w:rPr>
                <w:rFonts w:hAnsi="宋体"/>
                <w:kern w:val="0"/>
                <w:szCs w:val="21"/>
              </w:rPr>
            </w:pPr>
            <w:r>
              <w:rPr>
                <w:rFonts w:hint="eastAsia" w:ascii="宋体" w:hAnsi="宋体" w:cs="宋体"/>
                <w:color w:val="000000"/>
                <w:kern w:val="0"/>
                <w:szCs w:val="21"/>
              </w:rPr>
              <w:t>本项目招标文件中所有带★号条款</w:t>
            </w:r>
          </w:p>
        </w:tc>
      </w:tr>
    </w:tbl>
    <w:p w14:paraId="31D7ADD4">
      <w:pPr>
        <w:rPr>
          <w:b/>
        </w:rPr>
      </w:pPr>
      <w:r>
        <w:rPr>
          <w:rFonts w:hint="eastAsia" w:eastAsia="宋体"/>
          <w:b/>
        </w:rPr>
        <w:t>注：上表所列内容为不可负偏离条款</w:t>
      </w:r>
      <w:bookmarkEnd w:id="21"/>
      <w:r>
        <w:rPr>
          <w:rFonts w:hint="eastAsia" w:eastAsia="宋体"/>
          <w:b/>
        </w:rPr>
        <w:t>，负偏离将视为未实质性满足招标</w:t>
      </w:r>
      <w:r>
        <w:rPr>
          <w:rFonts w:hint="eastAsia"/>
          <w:b/>
          <w:lang w:eastAsia="zh-CN"/>
        </w:rPr>
        <w:t>文件</w:t>
      </w:r>
      <w:r>
        <w:rPr>
          <w:rFonts w:hint="eastAsia" w:eastAsia="宋体"/>
          <w:b/>
        </w:rPr>
        <w:t>要求作投标无效处理。</w:t>
      </w:r>
    </w:p>
    <w:p w14:paraId="2F0CEA59">
      <w:pPr>
        <w:pStyle w:val="70"/>
        <w:spacing w:before="156"/>
        <w:rPr>
          <w:rFonts w:hint="default" w:asciiTheme="minorEastAsia" w:hAnsiTheme="minorEastAsia" w:eastAsiaTheme="minorEastAsia"/>
          <w:b/>
          <w:sz w:val="24"/>
          <w:szCs w:val="24"/>
          <w:lang w:val="en-US" w:eastAsia="zh-CN"/>
        </w:rPr>
      </w:pPr>
    </w:p>
    <w:p w14:paraId="1A47DD0C">
      <w:pPr>
        <w:keepNext/>
        <w:keepLines/>
        <w:widowControl w:val="0"/>
        <w:spacing w:before="0" w:after="0" w:line="360" w:lineRule="auto"/>
        <w:ind w:firstLine="482" w:firstLineChars="200"/>
        <w:jc w:val="both"/>
        <w:outlineLvl w:val="1"/>
        <w:rPr>
          <w:rFonts w:hint="default" w:ascii="宋体" w:hAnsi="宋体" w:cs="Times New Roman" w:eastAsiaTheme="minorEastAsia"/>
          <w:b/>
          <w:bCs/>
          <w:color w:val="FF0000"/>
          <w:kern w:val="2"/>
          <w:sz w:val="24"/>
          <w:szCs w:val="24"/>
          <w:highlight w:val="none"/>
          <w:lang w:val="en-US" w:eastAsia="zh-CN" w:bidi="ar-SA"/>
        </w:rPr>
      </w:pPr>
      <w:r>
        <w:rPr>
          <w:rFonts w:hint="eastAsia"/>
          <w:b/>
          <w:bCs/>
          <w:highlight w:val="none"/>
          <w:lang w:val="en-US" w:eastAsia="zh-CN"/>
        </w:rPr>
        <w:t>三、技术要求</w:t>
      </w:r>
    </w:p>
    <w:tbl>
      <w:tblPr>
        <w:tblStyle w:val="25"/>
        <w:tblW w:w="48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711"/>
        <w:gridCol w:w="6691"/>
      </w:tblGrid>
      <w:tr w14:paraId="272F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81B87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序号</w:t>
            </w:r>
          </w:p>
        </w:tc>
        <w:tc>
          <w:tcPr>
            <w:tcW w:w="944" w:type="pct"/>
            <w:tcBorders>
              <w:top w:val="single" w:color="auto" w:sz="4" w:space="0"/>
              <w:left w:val="single" w:color="auto" w:sz="4" w:space="0"/>
              <w:right w:val="single" w:color="auto" w:sz="4" w:space="0"/>
            </w:tcBorders>
            <w:shd w:val="clear" w:color="auto" w:fill="auto"/>
            <w:noWrap w:val="0"/>
            <w:vAlign w:val="center"/>
          </w:tcPr>
          <w:p w14:paraId="53E41692">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cstheme="minorEastAsia"/>
                <w:b/>
                <w:bCs/>
                <w:i w:val="0"/>
                <w:iCs w:val="0"/>
                <w:color w:val="000000"/>
                <w:kern w:val="0"/>
                <w:sz w:val="24"/>
                <w:szCs w:val="24"/>
                <w:u w:val="none"/>
                <w:lang w:val="en-US" w:eastAsia="zh-CN" w:bidi="ar"/>
              </w:rPr>
              <w:t>货物名称</w:t>
            </w:r>
          </w:p>
        </w:tc>
        <w:tc>
          <w:tcPr>
            <w:tcW w:w="36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8BA0F1">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cstheme="minorEastAsia"/>
                <w:b/>
                <w:bCs/>
                <w:i w:val="0"/>
                <w:iCs w:val="0"/>
                <w:color w:val="000000"/>
                <w:kern w:val="0"/>
                <w:sz w:val="24"/>
                <w:szCs w:val="24"/>
                <w:u w:val="none"/>
                <w:lang w:val="en-US" w:eastAsia="zh-CN" w:bidi="ar"/>
              </w:rPr>
              <w:t>技术参数</w:t>
            </w:r>
          </w:p>
        </w:tc>
      </w:tr>
      <w:tr w14:paraId="299C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43286C3D">
            <w:pPr>
              <w:spacing w:after="78" w:afterLines="25" w:line="240" w:lineRule="auto"/>
              <w:jc w:val="center"/>
              <w:rPr>
                <w:rFonts w:hint="default" w:ascii="宋体" w:hAnsi="宋体" w:cs="宋体"/>
                <w:b/>
                <w:bCs/>
                <w:color w:val="FF0000"/>
                <w:kern w:val="0"/>
                <w:sz w:val="22"/>
                <w:szCs w:val="28"/>
                <w:highlight w:val="none"/>
                <w:lang w:val="en-US" w:eastAsia="zh-CN"/>
              </w:rPr>
            </w:pPr>
            <w:r>
              <w:rPr>
                <w:rFonts w:hint="eastAsia" w:ascii="宋体" w:hAnsi="宋体" w:cs="宋体"/>
                <w:b/>
                <w:bCs/>
                <w:color w:val="auto"/>
                <w:kern w:val="0"/>
                <w:sz w:val="22"/>
                <w:szCs w:val="28"/>
                <w:highlight w:val="none"/>
                <w:lang w:val="en-US" w:eastAsia="zh-CN"/>
              </w:rPr>
              <w:t>1</w:t>
            </w:r>
          </w:p>
        </w:tc>
        <w:tc>
          <w:tcPr>
            <w:tcW w:w="944" w:type="pct"/>
            <w:vMerge w:val="restart"/>
            <w:tcBorders>
              <w:left w:val="single" w:color="auto" w:sz="4" w:space="0"/>
              <w:right w:val="single" w:color="auto" w:sz="4" w:space="0"/>
            </w:tcBorders>
            <w:noWrap w:val="0"/>
            <w:vAlign w:val="center"/>
          </w:tcPr>
          <w:p w14:paraId="19977541">
            <w:pPr>
              <w:numPr>
                <w:ilvl w:val="0"/>
                <w:numId w:val="0"/>
              </w:numPr>
              <w:ind w:left="0" w:leftChars="0" w:firstLine="0" w:firstLineChars="0"/>
              <w:jc w:val="center"/>
              <w:rPr>
                <w:rFonts w:hint="default" w:ascii="Times New Roman" w:hAnsi="Times New Roman" w:cs="Times New Roman" w:eastAsiaTheme="minorEastAsia"/>
                <w:b/>
                <w:bCs/>
                <w:szCs w:val="21"/>
                <w:highlight w:val="yellow"/>
                <w:lang w:val="en-US" w:eastAsia="zh-CN"/>
              </w:rPr>
            </w:pPr>
            <w:r>
              <w:rPr>
                <w:rFonts w:hint="eastAsia" w:eastAsia="宋体" w:cs="Times New Roman"/>
                <w:b w:val="0"/>
                <w:bCs w:val="0"/>
                <w:color w:val="auto"/>
                <w:sz w:val="24"/>
                <w:szCs w:val="24"/>
                <w:highlight w:val="none"/>
                <w:lang w:val="en-US" w:eastAsia="zh-CN"/>
              </w:rPr>
              <w:t>多媒体触控一体机</w:t>
            </w:r>
          </w:p>
        </w:tc>
        <w:tc>
          <w:tcPr>
            <w:tcW w:w="3691" w:type="pct"/>
            <w:tcBorders>
              <w:top w:val="single" w:color="auto" w:sz="4" w:space="0"/>
              <w:left w:val="single" w:color="auto" w:sz="4" w:space="0"/>
              <w:bottom w:val="single" w:color="auto" w:sz="4" w:space="0"/>
              <w:right w:val="single" w:color="auto" w:sz="4" w:space="0"/>
            </w:tcBorders>
            <w:noWrap w:val="0"/>
            <w:vAlign w:val="center"/>
          </w:tcPr>
          <w:p w14:paraId="0E6EA1C3">
            <w:pPr>
              <w:pStyle w:val="2"/>
              <w:ind w:firstLine="482" w:firstLineChars="200"/>
              <w:jc w:val="both"/>
            </w:pPr>
            <w:r>
              <w:rPr>
                <w:rFonts w:hint="eastAsia" w:asciiTheme="minorEastAsia" w:hAnsiTheme="minorEastAsia" w:eastAsiaTheme="minorEastAsia" w:cstheme="minorEastAsia"/>
                <w:b/>
                <w:bCs/>
                <w:color w:val="FF0000"/>
                <w:sz w:val="24"/>
                <w:szCs w:val="24"/>
              </w:rPr>
              <w:t>★</w:t>
            </w:r>
            <w:r>
              <w:rPr>
                <w:rFonts w:hint="eastAsia" w:ascii="宋体" w:hAnsi="宋体" w:eastAsia="宋体" w:cs="宋体"/>
                <w:b w:val="0"/>
                <w:bCs w:val="0"/>
                <w:sz w:val="21"/>
                <w:szCs w:val="21"/>
                <w:lang w:val="en-US" w:eastAsia="zh-CN"/>
                <w14:ligatures w14:val="none"/>
              </w:rPr>
              <w:t>1、</w:t>
            </w:r>
            <w:r>
              <w:rPr>
                <w:rFonts w:hint="eastAsia" w:ascii="宋体" w:hAnsi="宋体" w:eastAsia="宋体" w:cs="Times New Roman"/>
                <w:color w:val="000000"/>
                <w:sz w:val="21"/>
                <w:szCs w:val="21"/>
                <w:lang w:val="en-US" w:eastAsia="zh-CN"/>
              </w:rPr>
              <w:t>产品须通过CCC认证。</w:t>
            </w:r>
            <w:r>
              <w:rPr>
                <w:rFonts w:hint="eastAsia" w:ascii="宋体" w:hAnsi="宋体" w:eastAsia="宋体" w:cs="Times New Roman"/>
                <w:b/>
                <w:bCs/>
                <w:color w:val="FF0000"/>
                <w:sz w:val="21"/>
                <w:szCs w:val="21"/>
                <w:lang w:val="en-US" w:eastAsia="zh-CN"/>
              </w:rPr>
              <w:t>（提供权威机构出示的CCC认证证书，证书中产品名称须包含“多媒体触控一体机”或“会议一体机”）</w:t>
            </w:r>
          </w:p>
        </w:tc>
      </w:tr>
      <w:tr w14:paraId="447A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765804E0">
            <w:pPr>
              <w:spacing w:after="78" w:afterLines="25" w:line="24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w:t>
            </w:r>
          </w:p>
        </w:tc>
        <w:tc>
          <w:tcPr>
            <w:tcW w:w="944" w:type="pct"/>
            <w:vMerge w:val="continue"/>
            <w:tcBorders>
              <w:left w:val="single" w:color="auto" w:sz="4" w:space="0"/>
              <w:right w:val="single" w:color="auto" w:sz="4" w:space="0"/>
            </w:tcBorders>
            <w:noWrap w:val="0"/>
            <w:vAlign w:val="center"/>
          </w:tcPr>
          <w:p w14:paraId="1BFF2C54">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601DB088">
            <w:pPr>
              <w:keepNext w:val="0"/>
              <w:keepLines w:val="0"/>
              <w:widowControl w:val="0"/>
              <w:numPr>
                <w:ilvl w:val="0"/>
                <w:numId w:val="0"/>
              </w:numPr>
              <w:suppressLineNumbers w:val="0"/>
              <w:spacing w:line="360" w:lineRule="auto"/>
              <w:ind w:firstLine="420" w:firstLineChars="200"/>
              <w:jc w:val="both"/>
              <w:textAlignment w:val="auto"/>
              <w:rPr>
                <w:rFonts w:hint="default" w:ascii="宋体" w:hAnsi="宋体" w:eastAsia="宋体" w:cs="宋体"/>
                <w:sz w:val="24"/>
                <w:szCs w:val="24"/>
                <w:highlight w:val="none"/>
                <w:lang w:val="en-US" w:eastAsia="zh-CN"/>
              </w:rPr>
            </w:pPr>
            <w:r>
              <w:rPr>
                <w:rFonts w:hint="eastAsia" w:ascii="宋体" w:hAnsi="宋体" w:cs="Times New Roman"/>
                <w:color w:val="000000"/>
                <w:kern w:val="2"/>
                <w:sz w:val="21"/>
                <w:szCs w:val="21"/>
                <w:lang w:val="en-US" w:eastAsia="zh-CN" w:bidi="ar-SA"/>
              </w:rPr>
              <w:t>2</w:t>
            </w:r>
            <w:r>
              <w:rPr>
                <w:rFonts w:hint="eastAsia" w:ascii="宋体" w:hAnsi="宋体" w:eastAsia="宋体" w:cs="Times New Roman"/>
                <w:color w:val="000000"/>
                <w:kern w:val="2"/>
                <w:sz w:val="21"/>
                <w:szCs w:val="21"/>
                <w:lang w:val="en-US" w:eastAsia="zh-CN" w:bidi="ar-SA"/>
              </w:rPr>
              <w:t>、</w:t>
            </w:r>
            <w:r>
              <w:rPr>
                <w:rFonts w:hint="eastAsia" w:ascii="宋体" w:hAnsi="宋体" w:eastAsia="宋体" w:cs="Times New Roman"/>
                <w:color w:val="000000"/>
                <w:sz w:val="21"/>
                <w:szCs w:val="21"/>
                <w:lang w:val="en-US" w:eastAsia="zh-CN"/>
              </w:rPr>
              <w:t>触摸屏尺寸≥86寸超高清LCD液晶屏，显示区域≥1895</w:t>
            </w:r>
            <w:r>
              <w:rPr>
                <w:rFonts w:hint="default" w:ascii="Arial" w:hAnsi="Arial" w:eastAsia="宋体" w:cs="Arial"/>
                <w:color w:val="000000"/>
                <w:sz w:val="21"/>
                <w:szCs w:val="21"/>
                <w:lang w:val="en-US" w:eastAsia="zh-CN"/>
              </w:rPr>
              <w:t>×</w:t>
            </w:r>
            <w:r>
              <w:rPr>
                <w:rFonts w:hint="eastAsia" w:ascii="宋体" w:hAnsi="宋体" w:eastAsia="宋体" w:cs="Times New Roman"/>
                <w:color w:val="000000"/>
                <w:sz w:val="21"/>
                <w:szCs w:val="21"/>
                <w:lang w:val="en-US" w:eastAsia="zh-CN"/>
              </w:rPr>
              <w:t xml:space="preserve"> 1066mm，显示比例16:9，屏幕图像分辨率3840*2160。</w:t>
            </w:r>
          </w:p>
        </w:tc>
      </w:tr>
      <w:tr w14:paraId="3EA8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58B6FB00">
            <w:pPr>
              <w:spacing w:after="78" w:afterLines="25" w:line="24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3</w:t>
            </w:r>
          </w:p>
        </w:tc>
        <w:tc>
          <w:tcPr>
            <w:tcW w:w="944" w:type="pct"/>
            <w:vMerge w:val="continue"/>
            <w:tcBorders>
              <w:left w:val="single" w:color="auto" w:sz="4" w:space="0"/>
              <w:right w:val="single" w:color="auto" w:sz="4" w:space="0"/>
            </w:tcBorders>
            <w:noWrap w:val="0"/>
            <w:vAlign w:val="center"/>
          </w:tcPr>
          <w:p w14:paraId="0BB8467E">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01F53CA0">
            <w:pPr>
              <w:keepNext w:val="0"/>
              <w:keepLines w:val="0"/>
              <w:widowControl w:val="0"/>
              <w:numPr>
                <w:ilvl w:val="0"/>
                <w:numId w:val="0"/>
              </w:numPr>
              <w:suppressLineNumbers w:val="0"/>
              <w:spacing w:line="360" w:lineRule="auto"/>
              <w:ind w:firstLine="420" w:firstLineChars="200"/>
              <w:jc w:val="both"/>
              <w:textAlignment w:val="auto"/>
              <w:rPr>
                <w:rFonts w:hint="default" w:ascii="宋体" w:hAnsi="宋体" w:eastAsia="宋体" w:cs="宋体"/>
                <w:sz w:val="24"/>
                <w:szCs w:val="24"/>
                <w:highlight w:val="none"/>
                <w:lang w:val="en-US" w:eastAsia="zh-CN"/>
              </w:rPr>
            </w:pPr>
            <w:r>
              <w:rPr>
                <w:rFonts w:hint="eastAsia" w:ascii="宋体" w:hAnsi="宋体" w:cs="Times New Roman"/>
                <w:color w:val="000000"/>
                <w:kern w:val="2"/>
                <w:sz w:val="21"/>
                <w:szCs w:val="21"/>
                <w:lang w:val="en-US" w:eastAsia="zh-CN" w:bidi="ar-SA"/>
              </w:rPr>
              <w:t>3</w:t>
            </w:r>
            <w:r>
              <w:rPr>
                <w:rFonts w:hint="eastAsia" w:ascii="宋体" w:hAnsi="宋体" w:eastAsia="宋体" w:cs="Times New Roman"/>
                <w:color w:val="000000"/>
                <w:kern w:val="2"/>
                <w:sz w:val="21"/>
                <w:szCs w:val="21"/>
                <w:lang w:val="en-US" w:eastAsia="zh-CN" w:bidi="ar-SA"/>
              </w:rPr>
              <w:t>、</w:t>
            </w:r>
            <w:r>
              <w:rPr>
                <w:rFonts w:hint="eastAsia" w:ascii="宋体" w:hAnsi="宋体" w:eastAsia="宋体" w:cs="Times New Roman"/>
                <w:color w:val="000000"/>
                <w:sz w:val="21"/>
                <w:szCs w:val="21"/>
                <w:lang w:val="en-US" w:eastAsia="zh-CN"/>
              </w:rPr>
              <w:t>整机支持物理低蓝光护眼功能，液晶屏幕表面采用 4mm厚防爆钢化玻璃，莫氏7级硬度，透光率≥90%，且具备防眩光效果。</w:t>
            </w:r>
          </w:p>
        </w:tc>
      </w:tr>
      <w:tr w14:paraId="445B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05182F66">
            <w:pPr>
              <w:spacing w:after="78" w:afterLines="25" w:line="24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4</w:t>
            </w:r>
          </w:p>
        </w:tc>
        <w:tc>
          <w:tcPr>
            <w:tcW w:w="944" w:type="pct"/>
            <w:vMerge w:val="continue"/>
            <w:tcBorders>
              <w:left w:val="single" w:color="auto" w:sz="4" w:space="0"/>
              <w:right w:val="single" w:color="auto" w:sz="4" w:space="0"/>
            </w:tcBorders>
            <w:noWrap w:val="0"/>
            <w:vAlign w:val="center"/>
          </w:tcPr>
          <w:p w14:paraId="74EC95E3">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778DA25F">
            <w:pPr>
              <w:keepNext w:val="0"/>
              <w:keepLines w:val="0"/>
              <w:widowControl w:val="0"/>
              <w:numPr>
                <w:ilvl w:val="0"/>
                <w:numId w:val="0"/>
              </w:numPr>
              <w:suppressLineNumbers w:val="0"/>
              <w:spacing w:line="360" w:lineRule="auto"/>
              <w:ind w:firstLine="420" w:firstLineChars="200"/>
              <w:jc w:val="both"/>
              <w:textAlignment w:val="auto"/>
              <w:rPr>
                <w:rFonts w:hint="default" w:ascii="宋体" w:hAnsi="宋体" w:eastAsia="宋体" w:cs="宋体"/>
                <w:sz w:val="24"/>
                <w:szCs w:val="24"/>
                <w:highlight w:val="none"/>
                <w:lang w:val="en-US" w:eastAsia="zh-CN"/>
              </w:rPr>
            </w:pPr>
            <w:r>
              <w:rPr>
                <w:rFonts w:hint="eastAsia" w:ascii="宋体" w:hAnsi="宋体" w:cs="Times New Roman"/>
                <w:color w:val="000000"/>
                <w:kern w:val="2"/>
                <w:sz w:val="21"/>
                <w:szCs w:val="21"/>
                <w:lang w:val="en-US" w:eastAsia="zh-CN" w:bidi="ar-SA"/>
              </w:rPr>
              <w:t>4</w:t>
            </w:r>
            <w:r>
              <w:rPr>
                <w:rFonts w:hint="eastAsia" w:ascii="宋体" w:hAnsi="宋体" w:eastAsia="宋体" w:cs="Times New Roman"/>
                <w:color w:val="000000"/>
                <w:kern w:val="2"/>
                <w:sz w:val="21"/>
                <w:szCs w:val="21"/>
                <w:lang w:val="en-US" w:eastAsia="zh-CN" w:bidi="ar-SA"/>
              </w:rPr>
              <w:t>、</w:t>
            </w:r>
            <w:r>
              <w:rPr>
                <w:rFonts w:hint="eastAsia" w:ascii="宋体" w:hAnsi="宋体" w:eastAsia="宋体" w:cs="Times New Roman"/>
                <w:color w:val="000000"/>
                <w:sz w:val="21"/>
                <w:szCs w:val="21"/>
                <w:lang w:val="en-US" w:eastAsia="zh-CN"/>
              </w:rPr>
              <w:t>屏幕亮度≥350cd/㎡，屏对比度≥6400:1，色域覆盖率NTSC≥85%，色彩度≥1.07B(8bit)，色温 9300K±400K，水平灰阶≥128，可视角≥178°，响应速度≤6.5ms。</w:t>
            </w:r>
          </w:p>
        </w:tc>
      </w:tr>
      <w:tr w14:paraId="137C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6A751DA1">
            <w:pPr>
              <w:spacing w:after="78" w:afterLines="25" w:line="24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5</w:t>
            </w:r>
          </w:p>
        </w:tc>
        <w:tc>
          <w:tcPr>
            <w:tcW w:w="944" w:type="pct"/>
            <w:vMerge w:val="continue"/>
            <w:tcBorders>
              <w:left w:val="single" w:color="auto" w:sz="4" w:space="0"/>
              <w:right w:val="single" w:color="auto" w:sz="4" w:space="0"/>
            </w:tcBorders>
            <w:noWrap w:val="0"/>
            <w:vAlign w:val="center"/>
          </w:tcPr>
          <w:p w14:paraId="1880FCDA">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6196D22B">
            <w:pPr>
              <w:widowControl w:val="0"/>
              <w:numPr>
                <w:ilvl w:val="0"/>
                <w:numId w:val="0"/>
              </w:numPr>
              <w:spacing w:line="360" w:lineRule="auto"/>
              <w:ind w:firstLine="420" w:firstLineChars="200"/>
              <w:jc w:val="both"/>
              <w:rPr>
                <w:rFonts w:hint="default" w:ascii="宋体" w:hAnsi="宋体" w:eastAsia="宋体" w:cs="宋体"/>
                <w:sz w:val="24"/>
                <w:szCs w:val="24"/>
                <w:highlight w:val="none"/>
                <w:lang w:val="en-US" w:eastAsia="zh-CN"/>
              </w:rPr>
            </w:pPr>
            <w:r>
              <w:rPr>
                <w:rFonts w:hint="eastAsia" w:ascii="宋体" w:hAnsi="宋体" w:eastAsia="宋体" w:cs="宋体"/>
                <w:b w:val="0"/>
                <w:bCs w:val="0"/>
                <w:sz w:val="21"/>
                <w:szCs w:val="21"/>
                <w14:ligatures w14:val="none"/>
              </w:rPr>
              <w:t>▲</w:t>
            </w:r>
            <w:r>
              <w:rPr>
                <w:rFonts w:hint="eastAsia" w:ascii="宋体" w:hAnsi="宋体" w:eastAsia="宋体" w:cs="宋体"/>
                <w:b w:val="0"/>
                <w:bCs w:val="0"/>
                <w:sz w:val="21"/>
                <w:szCs w:val="21"/>
                <w:lang w:val="en-US" w:eastAsia="zh-CN"/>
                <w14:ligatures w14:val="none"/>
              </w:rPr>
              <w:t>5、</w:t>
            </w:r>
            <w:r>
              <w:rPr>
                <w:rFonts w:hint="eastAsia" w:ascii="宋体" w:hAnsi="宋体" w:eastAsia="宋体" w:cs="Times New Roman"/>
                <w:color w:val="000000"/>
                <w:sz w:val="21"/>
                <w:szCs w:val="21"/>
                <w:lang w:val="en-US" w:eastAsia="zh-CN"/>
              </w:rPr>
              <w:t>整机采用零贴合工艺，支持 Android≥20点触控和Windows≥50点触控，触摸高度≤3.0mm，单点触摸直径≤1.6mm，触摸精度±0.5mm，书写延迟≤13ms，擦除延迟≤14ms。</w:t>
            </w:r>
          </w:p>
        </w:tc>
      </w:tr>
      <w:tr w14:paraId="0A98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115E5CCE">
            <w:pPr>
              <w:spacing w:after="78" w:afterLines="25" w:line="24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6</w:t>
            </w:r>
          </w:p>
        </w:tc>
        <w:tc>
          <w:tcPr>
            <w:tcW w:w="944" w:type="pct"/>
            <w:vMerge w:val="continue"/>
            <w:tcBorders>
              <w:left w:val="single" w:color="auto" w:sz="4" w:space="0"/>
              <w:right w:val="single" w:color="auto" w:sz="4" w:space="0"/>
            </w:tcBorders>
            <w:noWrap w:val="0"/>
            <w:vAlign w:val="center"/>
          </w:tcPr>
          <w:p w14:paraId="0B1B32A0">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48A9D0A6">
            <w:pPr>
              <w:keepNext w:val="0"/>
              <w:keepLines w:val="0"/>
              <w:widowControl w:val="0"/>
              <w:numPr>
                <w:ilvl w:val="0"/>
                <w:numId w:val="0"/>
              </w:numPr>
              <w:suppressLineNumbers w:val="0"/>
              <w:spacing w:line="360" w:lineRule="auto"/>
              <w:ind w:firstLine="420" w:firstLineChars="200"/>
              <w:jc w:val="both"/>
              <w:textAlignment w:val="auto"/>
              <w:rPr>
                <w:rFonts w:hint="default" w:ascii="宋体" w:hAnsi="宋体" w:eastAsia="宋体" w:cs="宋体"/>
                <w:sz w:val="24"/>
                <w:szCs w:val="24"/>
                <w:highlight w:val="none"/>
                <w:lang w:val="en-US" w:eastAsia="zh-CN"/>
              </w:rPr>
            </w:pPr>
            <w:r>
              <w:rPr>
                <w:rFonts w:hint="eastAsia" w:ascii="宋体" w:hAnsi="宋体" w:cs="Times New Roman"/>
                <w:color w:val="000000"/>
                <w:kern w:val="2"/>
                <w:sz w:val="21"/>
                <w:szCs w:val="21"/>
                <w:lang w:val="en-US" w:eastAsia="zh-CN" w:bidi="ar-SA"/>
              </w:rPr>
              <w:t>6</w:t>
            </w:r>
            <w:r>
              <w:rPr>
                <w:rFonts w:hint="eastAsia" w:ascii="宋体" w:hAnsi="宋体" w:eastAsia="宋体" w:cs="Times New Roman"/>
                <w:color w:val="000000"/>
                <w:kern w:val="2"/>
                <w:sz w:val="21"/>
                <w:szCs w:val="21"/>
                <w:lang w:val="en-US" w:eastAsia="zh-CN" w:bidi="ar-SA"/>
              </w:rPr>
              <w:t>、</w:t>
            </w:r>
            <w:r>
              <w:rPr>
                <w:rFonts w:hint="eastAsia" w:ascii="宋体" w:hAnsi="宋体" w:eastAsia="宋体" w:cs="Times New Roman"/>
                <w:color w:val="000000"/>
                <w:sz w:val="21"/>
                <w:szCs w:val="21"/>
                <w:lang w:val="en-US" w:eastAsia="zh-CN"/>
              </w:rPr>
              <w:t xml:space="preserve">整机内置摄像头和拾音器，摄像头像素≥4800万，阵列麦克风数量≥8 个，拾音距离≥10m，且支持发言人AI追踪和智能取景。 </w:t>
            </w:r>
          </w:p>
        </w:tc>
      </w:tr>
      <w:tr w14:paraId="2294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25534C78">
            <w:pPr>
              <w:spacing w:after="78" w:afterLines="25" w:line="24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7</w:t>
            </w:r>
          </w:p>
        </w:tc>
        <w:tc>
          <w:tcPr>
            <w:tcW w:w="944" w:type="pct"/>
            <w:vMerge w:val="continue"/>
            <w:tcBorders>
              <w:left w:val="single" w:color="auto" w:sz="4" w:space="0"/>
              <w:right w:val="single" w:color="auto" w:sz="4" w:space="0"/>
            </w:tcBorders>
            <w:noWrap w:val="0"/>
            <w:vAlign w:val="center"/>
          </w:tcPr>
          <w:p w14:paraId="0185BF88">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58DEFB6F">
            <w:pPr>
              <w:keepNext w:val="0"/>
              <w:keepLines w:val="0"/>
              <w:widowControl w:val="0"/>
              <w:numPr>
                <w:ilvl w:val="0"/>
                <w:numId w:val="0"/>
              </w:numPr>
              <w:suppressLineNumbers w:val="0"/>
              <w:spacing w:line="360" w:lineRule="auto"/>
              <w:ind w:firstLine="420" w:firstLineChars="200"/>
              <w:jc w:val="both"/>
              <w:textAlignment w:val="auto"/>
              <w:rPr>
                <w:rFonts w:hint="default" w:ascii="宋体" w:hAnsi="宋体" w:eastAsia="宋体" w:cs="宋体"/>
                <w:sz w:val="24"/>
                <w:szCs w:val="24"/>
                <w:highlight w:val="none"/>
                <w:lang w:val="en-US" w:eastAsia="zh-CN"/>
              </w:rPr>
            </w:pPr>
            <w:r>
              <w:rPr>
                <w:rFonts w:hint="eastAsia" w:ascii="宋体" w:hAnsi="宋体" w:cs="Times New Roman"/>
                <w:color w:val="000000"/>
                <w:kern w:val="2"/>
                <w:sz w:val="21"/>
                <w:szCs w:val="21"/>
                <w:lang w:val="en-US" w:eastAsia="zh-CN" w:bidi="ar-SA"/>
              </w:rPr>
              <w:t>7</w:t>
            </w:r>
            <w:r>
              <w:rPr>
                <w:rFonts w:hint="eastAsia" w:ascii="宋体" w:hAnsi="宋体" w:eastAsia="宋体" w:cs="Times New Roman"/>
                <w:color w:val="000000"/>
                <w:kern w:val="2"/>
                <w:sz w:val="21"/>
                <w:szCs w:val="21"/>
                <w:lang w:val="en-US" w:eastAsia="zh-CN" w:bidi="ar-SA"/>
              </w:rPr>
              <w:t>、</w:t>
            </w:r>
            <w:r>
              <w:rPr>
                <w:rFonts w:hint="eastAsia" w:ascii="宋体" w:hAnsi="宋体" w:eastAsia="宋体" w:cs="Times New Roman"/>
                <w:color w:val="000000"/>
                <w:sz w:val="21"/>
                <w:szCs w:val="21"/>
                <w:lang w:val="en-US" w:eastAsia="zh-CN"/>
              </w:rPr>
              <w:t>内置安卓系统，安卓系统≥Android 12，内存配置≥4GB，存储空间：≥32GB。</w:t>
            </w:r>
          </w:p>
        </w:tc>
      </w:tr>
      <w:tr w14:paraId="5169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4BAD6491">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8</w:t>
            </w:r>
          </w:p>
        </w:tc>
        <w:tc>
          <w:tcPr>
            <w:tcW w:w="944" w:type="pct"/>
            <w:vMerge w:val="continue"/>
            <w:tcBorders>
              <w:left w:val="single" w:color="auto" w:sz="4" w:space="0"/>
              <w:right w:val="single" w:color="auto" w:sz="4" w:space="0"/>
            </w:tcBorders>
            <w:noWrap w:val="0"/>
            <w:vAlign w:val="center"/>
          </w:tcPr>
          <w:p w14:paraId="2E965153">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725B7238">
            <w:pPr>
              <w:keepNext w:val="0"/>
              <w:keepLines w:val="0"/>
              <w:widowControl w:val="0"/>
              <w:numPr>
                <w:ilvl w:val="0"/>
                <w:numId w:val="0"/>
              </w:numPr>
              <w:suppressLineNumbers w:val="0"/>
              <w:spacing w:line="360" w:lineRule="auto"/>
              <w:ind w:firstLine="42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b w:val="0"/>
                <w:bCs w:val="0"/>
                <w:sz w:val="21"/>
                <w:szCs w:val="21"/>
                <w14:ligatures w14:val="none"/>
              </w:rPr>
              <w:t>▲</w:t>
            </w:r>
            <w:r>
              <w:rPr>
                <w:rFonts w:hint="eastAsia" w:ascii="宋体" w:hAnsi="宋体" w:eastAsia="宋体" w:cs="宋体"/>
                <w:b w:val="0"/>
                <w:bCs w:val="0"/>
                <w:sz w:val="21"/>
                <w:szCs w:val="21"/>
                <w:lang w:val="en-US" w:eastAsia="zh-CN"/>
                <w14:ligatures w14:val="none"/>
              </w:rPr>
              <w:t>8、</w:t>
            </w:r>
            <w:r>
              <w:rPr>
                <w:rFonts w:hint="eastAsia" w:ascii="宋体" w:hAnsi="宋体" w:eastAsia="宋体" w:cs="Times New Roman"/>
                <w:color w:val="000000"/>
                <w:sz w:val="21"/>
                <w:szCs w:val="21"/>
                <w:lang w:val="en-US" w:eastAsia="zh-CN"/>
              </w:rPr>
              <w:t xml:space="preserve">接口配置：支持 HDMI（4K）输入≥3、HDMI 输出≥1、VGA输入≥1、PC- audio≥1、RJ45≥2、DP输入≥1、OPTICAL 输出≥1、TOUCH 输出≥1、USB3.0≥2、USB2.0≥4、LINE OUT≥1、SPDIF≥1、控制RS232≥1，且前置接口满足USB跟随功能。 </w:t>
            </w:r>
          </w:p>
        </w:tc>
      </w:tr>
      <w:tr w14:paraId="0E0B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437BC791">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9</w:t>
            </w:r>
          </w:p>
        </w:tc>
        <w:tc>
          <w:tcPr>
            <w:tcW w:w="944" w:type="pct"/>
            <w:vMerge w:val="continue"/>
            <w:tcBorders>
              <w:left w:val="single" w:color="auto" w:sz="4" w:space="0"/>
              <w:right w:val="single" w:color="auto" w:sz="4" w:space="0"/>
            </w:tcBorders>
            <w:noWrap w:val="0"/>
            <w:vAlign w:val="center"/>
          </w:tcPr>
          <w:p w14:paraId="26710EFC">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50B7FE45">
            <w:pPr>
              <w:keepNext w:val="0"/>
              <w:keepLines w:val="0"/>
              <w:widowControl w:val="0"/>
              <w:numPr>
                <w:ilvl w:val="0"/>
                <w:numId w:val="0"/>
              </w:numPr>
              <w:suppressLineNumbers w:val="0"/>
              <w:spacing w:line="360" w:lineRule="auto"/>
              <w:ind w:firstLine="420" w:firstLineChars="200"/>
              <w:jc w:val="both"/>
              <w:textAlignment w:val="auto"/>
              <w:rPr>
                <w:rFonts w:hint="default" w:ascii="宋体" w:hAnsi="宋体" w:eastAsia="宋体" w:cs="宋体"/>
                <w:sz w:val="24"/>
                <w:szCs w:val="24"/>
                <w:highlight w:val="none"/>
                <w:lang w:val="en-US" w:eastAsia="zh-CN"/>
              </w:rPr>
            </w:pPr>
            <w:r>
              <w:rPr>
                <w:rFonts w:hint="eastAsia" w:ascii="宋体" w:hAnsi="宋体" w:cs="Times New Roman"/>
                <w:color w:val="000000"/>
                <w:kern w:val="2"/>
                <w:sz w:val="21"/>
                <w:szCs w:val="21"/>
                <w:lang w:val="en-US" w:eastAsia="zh-CN" w:bidi="ar-SA"/>
              </w:rPr>
              <w:t>9</w:t>
            </w:r>
            <w:r>
              <w:rPr>
                <w:rFonts w:hint="eastAsia" w:ascii="宋体" w:hAnsi="宋体" w:eastAsia="宋体" w:cs="Times New Roman"/>
                <w:color w:val="000000"/>
                <w:kern w:val="2"/>
                <w:sz w:val="21"/>
                <w:szCs w:val="21"/>
                <w:lang w:val="en-US" w:eastAsia="zh-CN" w:bidi="ar-SA"/>
              </w:rPr>
              <w:t>、</w:t>
            </w:r>
            <w:r>
              <w:rPr>
                <w:rFonts w:hint="eastAsia" w:ascii="宋体" w:hAnsi="宋体" w:eastAsia="宋体" w:cs="Times New Roman"/>
                <w:color w:val="000000"/>
                <w:sz w:val="21"/>
                <w:szCs w:val="21"/>
                <w:lang w:val="en-US" w:eastAsia="zh-CN"/>
              </w:rPr>
              <w:t>同时支持Windows双系统运行，外接OPS，配置：CPU Intel® Core i5/内存DDR4≥8GB，固态硬盘存储≥128GB，且要求系统Windows 10 IOT正版激活出厂I/O接口支持：≥2路USB3.0；≥1路USB2.0；≥1路HDMI输出；≥1路LAN口；≥1路麦克风输入。</w:t>
            </w:r>
          </w:p>
        </w:tc>
      </w:tr>
      <w:tr w14:paraId="031A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5B61117C">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10</w:t>
            </w:r>
          </w:p>
        </w:tc>
        <w:tc>
          <w:tcPr>
            <w:tcW w:w="944" w:type="pct"/>
            <w:vMerge w:val="continue"/>
            <w:tcBorders>
              <w:left w:val="single" w:color="auto" w:sz="4" w:space="0"/>
              <w:right w:val="single" w:color="auto" w:sz="4" w:space="0"/>
            </w:tcBorders>
            <w:noWrap w:val="0"/>
            <w:vAlign w:val="center"/>
          </w:tcPr>
          <w:p w14:paraId="7DE34884">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2DF48F21">
            <w:pPr>
              <w:widowControl w:val="0"/>
              <w:numPr>
                <w:ilvl w:val="0"/>
                <w:numId w:val="0"/>
              </w:numPr>
              <w:spacing w:line="360" w:lineRule="auto"/>
              <w:ind w:firstLine="420" w:firstLineChars="200"/>
              <w:jc w:val="both"/>
              <w:rPr>
                <w:rFonts w:hint="default" w:ascii="宋体" w:hAnsi="宋体" w:eastAsia="宋体" w:cs="宋体"/>
                <w:sz w:val="24"/>
                <w:szCs w:val="24"/>
                <w:highlight w:val="none"/>
                <w:lang w:val="en-US" w:eastAsia="zh-CN"/>
              </w:rPr>
            </w:pPr>
            <w:r>
              <w:rPr>
                <w:rFonts w:hint="eastAsia" w:ascii="宋体" w:hAnsi="宋体" w:cs="Times New Roman"/>
                <w:color w:val="000000"/>
                <w:kern w:val="2"/>
                <w:sz w:val="21"/>
                <w:szCs w:val="21"/>
                <w:lang w:val="en-US" w:eastAsia="zh-CN" w:bidi="ar-SA"/>
              </w:rPr>
              <w:t>10</w:t>
            </w:r>
            <w:r>
              <w:rPr>
                <w:rFonts w:hint="eastAsia" w:ascii="宋体" w:hAnsi="宋体" w:eastAsia="宋体" w:cs="Times New Roman"/>
                <w:color w:val="000000"/>
                <w:kern w:val="2"/>
                <w:sz w:val="21"/>
                <w:szCs w:val="21"/>
                <w:lang w:val="en-US" w:eastAsia="zh-CN" w:bidi="ar-SA"/>
              </w:rPr>
              <w:t>、</w:t>
            </w:r>
            <w:r>
              <w:rPr>
                <w:rFonts w:hint="eastAsia" w:ascii="宋体" w:hAnsi="宋体" w:eastAsia="宋体" w:cs="Times New Roman"/>
                <w:color w:val="000000"/>
                <w:sz w:val="21"/>
                <w:szCs w:val="21"/>
                <w:lang w:val="en-US" w:eastAsia="zh-CN"/>
              </w:rPr>
              <w:t>整机寿命要求满足MTBF≥60000 小时（依据SJ/T 11343-2015 标准）。</w:t>
            </w:r>
          </w:p>
        </w:tc>
      </w:tr>
      <w:tr w14:paraId="1546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03652035">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11</w:t>
            </w:r>
          </w:p>
        </w:tc>
        <w:tc>
          <w:tcPr>
            <w:tcW w:w="944" w:type="pct"/>
            <w:vMerge w:val="continue"/>
            <w:tcBorders>
              <w:left w:val="single" w:color="auto" w:sz="4" w:space="0"/>
              <w:right w:val="single" w:color="auto" w:sz="4" w:space="0"/>
            </w:tcBorders>
            <w:noWrap w:val="0"/>
            <w:vAlign w:val="center"/>
          </w:tcPr>
          <w:p w14:paraId="7FCFFBF6">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42901722">
            <w:pPr>
              <w:widowControl w:val="0"/>
              <w:numPr>
                <w:ilvl w:val="0"/>
                <w:numId w:val="0"/>
              </w:numPr>
              <w:spacing w:line="360" w:lineRule="auto"/>
              <w:ind w:firstLine="420" w:firstLineChars="200"/>
              <w:jc w:val="both"/>
              <w:rPr>
                <w:rFonts w:hint="default" w:ascii="宋体" w:hAnsi="宋体" w:eastAsia="宋体" w:cs="宋体"/>
                <w:sz w:val="24"/>
                <w:szCs w:val="24"/>
                <w:highlight w:val="none"/>
                <w:lang w:val="en-US" w:eastAsia="zh-CN"/>
              </w:rPr>
            </w:pPr>
            <w:r>
              <w:rPr>
                <w:rFonts w:hint="eastAsia" w:ascii="宋体" w:hAnsi="宋体" w:cs="Times New Roman"/>
                <w:color w:val="000000"/>
                <w:kern w:val="2"/>
                <w:sz w:val="21"/>
                <w:szCs w:val="21"/>
                <w:lang w:val="en-US" w:eastAsia="zh-CN" w:bidi="ar-SA"/>
              </w:rPr>
              <w:t>11</w:t>
            </w:r>
            <w:r>
              <w:rPr>
                <w:rFonts w:hint="eastAsia" w:ascii="宋体" w:hAnsi="宋体" w:eastAsia="宋体" w:cs="Times New Roman"/>
                <w:color w:val="000000"/>
                <w:kern w:val="2"/>
                <w:sz w:val="21"/>
                <w:szCs w:val="21"/>
                <w:lang w:val="en-US" w:eastAsia="zh-CN" w:bidi="ar-SA"/>
              </w:rPr>
              <w:t>、</w:t>
            </w:r>
            <w:r>
              <w:rPr>
                <w:rFonts w:hint="eastAsia" w:ascii="宋体" w:hAnsi="宋体" w:eastAsia="宋体" w:cs="Times New Roman"/>
                <w:color w:val="000000"/>
                <w:sz w:val="21"/>
                <w:szCs w:val="21"/>
                <w:lang w:val="en-US" w:eastAsia="zh-CN"/>
              </w:rPr>
              <w:t>自带白板功能，支持单点、多点及大小笔变色，增加笔锋书写效果等，支持白板插入图片，视频，PDF，浏览器，加页，手势板檫，放大，缩小及漫游、扫码分享，任意通道任何界面下可进行批注等功能。</w:t>
            </w:r>
          </w:p>
        </w:tc>
      </w:tr>
      <w:tr w14:paraId="7595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745B0113">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12</w:t>
            </w:r>
          </w:p>
        </w:tc>
        <w:tc>
          <w:tcPr>
            <w:tcW w:w="944" w:type="pct"/>
            <w:vMerge w:val="continue"/>
            <w:tcBorders>
              <w:left w:val="single" w:color="auto" w:sz="4" w:space="0"/>
              <w:right w:val="single" w:color="auto" w:sz="4" w:space="0"/>
            </w:tcBorders>
            <w:noWrap w:val="0"/>
            <w:vAlign w:val="center"/>
          </w:tcPr>
          <w:p w14:paraId="331A7281">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560E3FC7">
            <w:pPr>
              <w:widowControl w:val="0"/>
              <w:numPr>
                <w:ilvl w:val="0"/>
                <w:numId w:val="0"/>
              </w:numPr>
              <w:spacing w:line="360" w:lineRule="auto"/>
              <w:ind w:firstLine="420" w:firstLineChars="200"/>
              <w:jc w:val="both"/>
              <w:rPr>
                <w:rFonts w:hint="default" w:ascii="宋体" w:hAnsi="宋体" w:eastAsia="宋体" w:cs="宋体"/>
                <w:sz w:val="24"/>
                <w:szCs w:val="24"/>
                <w:highlight w:val="none"/>
                <w:lang w:val="en-US" w:eastAsia="zh-CN"/>
              </w:rPr>
            </w:pPr>
            <w:r>
              <w:rPr>
                <w:rFonts w:hint="eastAsia" w:ascii="宋体" w:hAnsi="宋体" w:cs="Times New Roman"/>
                <w:color w:val="000000"/>
                <w:kern w:val="2"/>
                <w:sz w:val="21"/>
                <w:szCs w:val="21"/>
                <w:lang w:val="en-US" w:eastAsia="zh-CN" w:bidi="ar-SA"/>
              </w:rPr>
              <w:t>12</w:t>
            </w:r>
            <w:r>
              <w:rPr>
                <w:rFonts w:hint="eastAsia" w:ascii="宋体" w:hAnsi="宋体" w:eastAsia="宋体" w:cs="Times New Roman"/>
                <w:color w:val="000000"/>
                <w:kern w:val="2"/>
                <w:sz w:val="21"/>
                <w:szCs w:val="21"/>
                <w:lang w:val="en-US" w:eastAsia="zh-CN" w:bidi="ar-SA"/>
              </w:rPr>
              <w:t>、</w:t>
            </w:r>
            <w:r>
              <w:rPr>
                <w:rFonts w:hint="eastAsia" w:ascii="宋体" w:hAnsi="宋体" w:eastAsia="宋体" w:cs="Times New Roman"/>
                <w:color w:val="000000"/>
                <w:sz w:val="21"/>
                <w:szCs w:val="21"/>
                <w:lang w:val="en-US" w:eastAsia="zh-CN"/>
              </w:rPr>
              <w:t>支持多屏扩展功能，可通过HDMI线或type-c线将所选择屏幕扩展到另⼀设备。</w:t>
            </w:r>
          </w:p>
        </w:tc>
      </w:tr>
      <w:tr w14:paraId="279A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26CD592B">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13</w:t>
            </w:r>
          </w:p>
        </w:tc>
        <w:tc>
          <w:tcPr>
            <w:tcW w:w="944" w:type="pct"/>
            <w:vMerge w:val="continue"/>
            <w:tcBorders>
              <w:left w:val="single" w:color="auto" w:sz="4" w:space="0"/>
              <w:right w:val="single" w:color="auto" w:sz="4" w:space="0"/>
            </w:tcBorders>
            <w:noWrap w:val="0"/>
            <w:vAlign w:val="center"/>
          </w:tcPr>
          <w:p w14:paraId="7331F96C">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6152AB55">
            <w:pPr>
              <w:widowControl w:val="0"/>
              <w:numPr>
                <w:ilvl w:val="0"/>
                <w:numId w:val="0"/>
              </w:numPr>
              <w:spacing w:line="360" w:lineRule="auto"/>
              <w:ind w:firstLine="420" w:firstLineChars="200"/>
              <w:jc w:val="both"/>
              <w:rPr>
                <w:rFonts w:hint="default" w:ascii="宋体" w:hAnsi="宋体" w:eastAsia="宋体" w:cs="宋体"/>
                <w:sz w:val="24"/>
                <w:szCs w:val="24"/>
                <w:highlight w:val="none"/>
                <w:lang w:val="en-US" w:eastAsia="zh-CN"/>
              </w:rPr>
            </w:pPr>
            <w:r>
              <w:rPr>
                <w:rFonts w:hint="eastAsia" w:ascii="宋体" w:hAnsi="宋体" w:eastAsia="宋体" w:cs="宋体"/>
                <w:b w:val="0"/>
                <w:bCs w:val="0"/>
                <w:sz w:val="21"/>
                <w:szCs w:val="21"/>
                <w14:ligatures w14:val="none"/>
              </w:rPr>
              <w:t>▲</w:t>
            </w:r>
            <w:r>
              <w:rPr>
                <w:rFonts w:hint="eastAsia" w:ascii="宋体" w:hAnsi="宋体" w:eastAsia="宋体" w:cs="宋体"/>
                <w:b w:val="0"/>
                <w:bCs w:val="0"/>
                <w:sz w:val="21"/>
                <w:szCs w:val="21"/>
                <w:lang w:val="en-US" w:eastAsia="zh-CN"/>
                <w14:ligatures w14:val="none"/>
              </w:rPr>
              <w:t>13、</w:t>
            </w:r>
            <w:r>
              <w:rPr>
                <w:rFonts w:hint="eastAsia" w:ascii="宋体" w:hAnsi="宋体" w:eastAsia="宋体" w:cs="Times New Roman"/>
                <w:color w:val="000000"/>
                <w:sz w:val="21"/>
                <w:szCs w:val="21"/>
                <w:lang w:val="en-US" w:eastAsia="zh-CN"/>
              </w:rPr>
              <w:t>支持type-C数据传输功能，一根type-C数据线实现外部电脑与触控一体机之间高清视频信号、音频信号以及触摸信号的实时</w:t>
            </w:r>
            <w:r>
              <w:rPr>
                <w:rFonts w:hint="eastAsia" w:ascii="宋体" w:hAnsi="宋体" w:eastAsia="宋体" w:cs="Times New Roman"/>
                <w:color w:val="000000"/>
                <w:sz w:val="21"/>
                <w:szCs w:val="21"/>
                <w:highlight w:val="none"/>
                <w:lang w:val="en-US" w:eastAsia="zh-CN"/>
              </w:rPr>
              <w:t>传输，可兼容市面上具备通用USB端子的各类电脑，传输分辨率支持 1920*1080*60Hz。</w:t>
            </w:r>
          </w:p>
        </w:tc>
      </w:tr>
      <w:tr w14:paraId="58A2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74E78919">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14</w:t>
            </w:r>
          </w:p>
        </w:tc>
        <w:tc>
          <w:tcPr>
            <w:tcW w:w="944" w:type="pct"/>
            <w:vMerge w:val="continue"/>
            <w:tcBorders>
              <w:left w:val="single" w:color="auto" w:sz="4" w:space="0"/>
              <w:right w:val="single" w:color="auto" w:sz="4" w:space="0"/>
            </w:tcBorders>
            <w:noWrap w:val="0"/>
            <w:vAlign w:val="center"/>
          </w:tcPr>
          <w:p w14:paraId="61414033">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03899781">
            <w:pPr>
              <w:widowControl w:val="0"/>
              <w:numPr>
                <w:ilvl w:val="0"/>
                <w:numId w:val="0"/>
              </w:numPr>
              <w:spacing w:line="360" w:lineRule="auto"/>
              <w:ind w:firstLine="420" w:firstLineChars="200"/>
              <w:jc w:val="both"/>
              <w:rPr>
                <w:rFonts w:ascii="宋体" w:hAnsi="宋体" w:eastAsia="宋体" w:cs="Times New Roman"/>
                <w:kern w:val="2"/>
                <w:sz w:val="24"/>
                <w:szCs w:val="24"/>
                <w:highlight w:val="none"/>
                <w:lang w:val="en-US" w:eastAsia="zh-CN" w:bidi="ar-SA"/>
              </w:rPr>
            </w:pPr>
            <w:r>
              <w:rPr>
                <w:rFonts w:hint="eastAsia" w:ascii="宋体" w:hAnsi="宋体" w:eastAsia="宋体" w:cs="宋体"/>
                <w:b w:val="0"/>
                <w:bCs w:val="0"/>
                <w:sz w:val="21"/>
                <w:szCs w:val="21"/>
                <w14:ligatures w14:val="none"/>
              </w:rPr>
              <w:t>▲</w:t>
            </w:r>
            <w:r>
              <w:rPr>
                <w:rFonts w:hint="eastAsia" w:ascii="宋体" w:hAnsi="宋体" w:eastAsia="宋体" w:cs="宋体"/>
                <w:b w:val="0"/>
                <w:bCs w:val="0"/>
                <w:sz w:val="21"/>
                <w:szCs w:val="21"/>
                <w:lang w:val="en-US" w:eastAsia="zh-CN"/>
                <w14:ligatures w14:val="none"/>
              </w:rPr>
              <w:t>14、</w:t>
            </w:r>
            <w:r>
              <w:rPr>
                <w:rFonts w:hint="eastAsia" w:ascii="宋体" w:hAnsi="宋体" w:eastAsia="宋体" w:cs="Times New Roman"/>
                <w:color w:val="000000"/>
                <w:sz w:val="21"/>
                <w:szCs w:val="21"/>
                <w:lang w:val="en-US" w:eastAsia="zh-CN"/>
              </w:rPr>
              <w:t>支持多屏互动功能，支持手机、PAD和电脑等设备的屏幕无线传输在一体机上显示，支持手机和电脑支持混合投屏展示，同时可对每个投屏内容进行独立反向操作。</w:t>
            </w:r>
          </w:p>
        </w:tc>
      </w:tr>
      <w:tr w14:paraId="111D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4CC1B4A7">
            <w:pPr>
              <w:keepNext w:val="0"/>
              <w:keepLines w:val="0"/>
              <w:widowControl/>
              <w:suppressLineNumbers w:val="0"/>
              <w:spacing w:line="240" w:lineRule="auto"/>
              <w:ind w:firstLine="482" w:firstLineChars="200"/>
              <w:jc w:val="left"/>
              <w:rPr>
                <w:rFonts w:hint="eastAsia" w:ascii="宋体" w:hAnsi="宋体" w:eastAsia="宋体" w:cs="宋体"/>
                <w:highlight w:val="none"/>
              </w:rPr>
            </w:pPr>
            <w:r>
              <w:rPr>
                <w:rFonts w:hint="eastAsia" w:ascii="宋体" w:hAnsi="宋体" w:eastAsia="宋体" w:cs="宋体"/>
                <w:b/>
                <w:bCs/>
                <w:sz w:val="24"/>
                <w:szCs w:val="24"/>
                <w:highlight w:val="none"/>
                <w:lang w:val="en-US" w:eastAsia="zh-CN"/>
                <w14:ligatures w14:val="none"/>
              </w:rPr>
              <w:t>提供：</w:t>
            </w:r>
            <w:r>
              <w:rPr>
                <w:rFonts w:hint="eastAsia" w:ascii="宋体" w:hAnsi="宋体" w:eastAsia="宋体" w:cs="宋体"/>
                <w:b/>
                <w:bCs/>
                <w:color w:val="000000"/>
                <w:szCs w:val="24"/>
                <w:highlight w:val="none"/>
                <w:lang w:val="en-US" w:eastAsia="zh-CN"/>
              </w:rPr>
              <w:t>以上</w:t>
            </w:r>
            <w:r>
              <w:rPr>
                <w:rFonts w:hint="eastAsia" w:ascii="宋体" w:hAnsi="宋体" w:eastAsia="宋体" w:cs="宋体"/>
                <w:b/>
                <w:bCs/>
                <w:color w:val="000000"/>
                <w:szCs w:val="24"/>
                <w:highlight w:val="yellow"/>
                <w:lang w:val="en-US" w:eastAsia="zh-CN"/>
              </w:rPr>
              <w:t>序号3-14项需提供</w:t>
            </w:r>
            <w:r>
              <w:rPr>
                <w:rFonts w:hint="eastAsia" w:ascii="宋体" w:hAnsi="宋体" w:eastAsia="宋体" w:cs="宋体"/>
                <w:b/>
                <w:bCs/>
                <w:color w:val="FF0000"/>
                <w:kern w:val="0"/>
                <w:sz w:val="24"/>
                <w:szCs w:val="24"/>
                <w:highlight w:val="yellow"/>
                <w:lang w:val="en-US" w:eastAsia="zh-CN" w:bidi="ar"/>
              </w:rPr>
              <w:t>由第三方检验检测机构出具并加盖（或带有）CMA 标志的检验检测报告扫描件，原件备查</w:t>
            </w:r>
            <w:r>
              <w:rPr>
                <w:rFonts w:hint="eastAsia" w:ascii="宋体" w:hAnsi="宋体" w:eastAsia="宋体" w:cs="宋体"/>
                <w:b/>
                <w:bCs/>
                <w:color w:val="FF0000"/>
                <w:kern w:val="0"/>
                <w:sz w:val="24"/>
                <w:szCs w:val="24"/>
                <w:highlight w:val="none"/>
                <w:lang w:val="en-US" w:eastAsia="zh-CN" w:bidi="ar"/>
              </w:rPr>
              <w:t xml:space="preserve">；②上述检验检测报告在全国认证认可信息公共服务平台（认e云）（http://cx.cnca.cn/）的信息查询记录截图。 </w:t>
            </w:r>
          </w:p>
          <w:p w14:paraId="1BB726BB">
            <w:pPr>
              <w:widowControl/>
              <w:numPr>
                <w:ilvl w:val="-1"/>
                <w:numId w:val="0"/>
              </w:numPr>
              <w:spacing w:line="240" w:lineRule="auto"/>
              <w:ind w:firstLine="482" w:firstLineChars="200"/>
              <w:jc w:val="left"/>
              <w:rPr>
                <w:rFonts w:hint="eastAsia" w:ascii="宋体" w:hAnsi="宋体" w:eastAsia="宋体" w:cs="宋体"/>
                <w:b/>
                <w:bCs/>
                <w:kern w:val="0"/>
                <w:szCs w:val="21"/>
                <w:lang w:val="en-US" w:eastAsia="zh-CN"/>
              </w:rPr>
            </w:pPr>
            <w:r>
              <w:rPr>
                <w:rFonts w:hint="eastAsia" w:ascii="宋体" w:hAnsi="宋体" w:eastAsia="宋体" w:cs="宋体"/>
                <w:b/>
                <w:bCs/>
                <w:color w:val="FF0000"/>
                <w:kern w:val="0"/>
                <w:sz w:val="24"/>
                <w:szCs w:val="24"/>
                <w:highlight w:val="none"/>
                <w:lang w:val="en-US" w:eastAsia="zh-CN" w:bidi="ar"/>
              </w:rPr>
              <w:t>注：①对应参数（检验检测项）在检验检测报告中进行标注；②检测报告封面产品名称与所投产品不一致的需作书面说明，否则该项不得分；③检测报告中委托单位为投标人或产品制造商。不清晰或未提供不得分。】</w:t>
            </w:r>
          </w:p>
        </w:tc>
      </w:tr>
    </w:tbl>
    <w:p w14:paraId="6044B49E">
      <w:pPr>
        <w:widowControl/>
        <w:numPr>
          <w:ilvl w:val="0"/>
          <w:numId w:val="0"/>
        </w:numPr>
        <w:adjustRightInd/>
        <w:snapToGrid/>
        <w:spacing w:line="360" w:lineRule="auto"/>
        <w:ind w:firstLine="482" w:firstLineChars="200"/>
        <w:jc w:val="both"/>
        <w:rPr>
          <w:rFonts w:hint="eastAsia" w:asciiTheme="minorEastAsia" w:hAnsiTheme="minorEastAsia" w:cstheme="minorEastAsia"/>
          <w:b/>
          <w:bCs/>
          <w:color w:val="auto"/>
          <w:sz w:val="24"/>
          <w:szCs w:val="24"/>
          <w:lang w:val="en-US" w:eastAsia="zh-CN"/>
        </w:rPr>
      </w:pPr>
    </w:p>
    <w:p w14:paraId="619B9370">
      <w:pPr>
        <w:widowControl/>
        <w:numPr>
          <w:ilvl w:val="0"/>
          <w:numId w:val="0"/>
        </w:numPr>
        <w:adjustRightInd/>
        <w:snapToGrid/>
        <w:spacing w:line="360" w:lineRule="auto"/>
        <w:ind w:firstLine="482" w:firstLineChars="200"/>
        <w:jc w:val="both"/>
        <w:rPr>
          <w:rFonts w:hint="eastAsia" w:ascii="宋体" w:hAnsi="宋体" w:eastAsia="宋体" w:cs="Courier New"/>
          <w:b/>
          <w:bCs w:val="0"/>
          <w:color w:val="auto"/>
          <w:kern w:val="2"/>
          <w:highlight w:val="none"/>
          <w:lang w:val="en-US" w:eastAsia="zh-CN"/>
        </w:rPr>
      </w:pPr>
      <w:r>
        <w:rPr>
          <w:rFonts w:hint="eastAsia" w:asciiTheme="minorEastAsia" w:hAnsiTheme="minorEastAsia" w:cstheme="minorEastAsia"/>
          <w:b/>
          <w:bCs/>
          <w:color w:val="auto"/>
          <w:sz w:val="24"/>
          <w:szCs w:val="24"/>
          <w:lang w:val="en-US" w:eastAsia="zh-CN"/>
        </w:rPr>
        <w:t>四、</w:t>
      </w:r>
      <w:r>
        <w:rPr>
          <w:rFonts w:hint="eastAsia" w:ascii="宋体" w:hAnsi="宋体" w:eastAsia="宋体" w:cs="Courier New"/>
          <w:b/>
          <w:bCs w:val="0"/>
          <w:color w:val="auto"/>
          <w:kern w:val="2"/>
          <w:highlight w:val="none"/>
          <w:lang w:val="en-US" w:eastAsia="zh-CN"/>
        </w:rPr>
        <w:t>商务要求</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454"/>
        <w:gridCol w:w="6044"/>
      </w:tblGrid>
      <w:tr w14:paraId="4461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1C34D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序号</w:t>
            </w:r>
          </w:p>
        </w:tc>
        <w:tc>
          <w:tcPr>
            <w:tcW w:w="130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EDD47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目录</w:t>
            </w:r>
          </w:p>
        </w:tc>
        <w:tc>
          <w:tcPr>
            <w:tcW w:w="32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4E3D0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招标商务要求</w:t>
            </w:r>
          </w:p>
        </w:tc>
      </w:tr>
      <w:tr w14:paraId="0C93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5891138">
            <w:pPr>
              <w:keepNext w:val="0"/>
              <w:keepLines w:val="0"/>
              <w:widowControl/>
              <w:suppressLineNumbers w:val="0"/>
              <w:jc w:val="both"/>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（一）免费保修期内售后服务要求</w:t>
            </w:r>
          </w:p>
        </w:tc>
      </w:tr>
      <w:tr w14:paraId="7D9D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477" w:type="pct"/>
            <w:tcBorders>
              <w:top w:val="single" w:color="auto" w:sz="4" w:space="0"/>
              <w:left w:val="single" w:color="auto" w:sz="4" w:space="0"/>
              <w:bottom w:val="single" w:color="auto" w:sz="4" w:space="0"/>
              <w:right w:val="single" w:color="auto" w:sz="4" w:space="0"/>
            </w:tcBorders>
            <w:noWrap w:val="0"/>
            <w:vAlign w:val="center"/>
          </w:tcPr>
          <w:p w14:paraId="23C376EB">
            <w:pPr>
              <w:spacing w:after="78" w:afterLines="25"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w:t>
            </w:r>
          </w:p>
        </w:tc>
        <w:tc>
          <w:tcPr>
            <w:tcW w:w="1306" w:type="pct"/>
            <w:tcBorders>
              <w:top w:val="single" w:color="auto" w:sz="4" w:space="0"/>
              <w:left w:val="single" w:color="auto" w:sz="4" w:space="0"/>
              <w:right w:val="single" w:color="auto" w:sz="4" w:space="0"/>
            </w:tcBorders>
            <w:noWrap w:val="0"/>
            <w:vAlign w:val="center"/>
          </w:tcPr>
          <w:p w14:paraId="5B03CB19">
            <w:pPr>
              <w:spacing w:line="240" w:lineRule="auto"/>
              <w:jc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val="0"/>
                <w:bCs w:val="0"/>
                <w:color w:val="auto"/>
                <w:szCs w:val="24"/>
                <w:highlight w:val="none"/>
              </w:rPr>
              <w:t>★免费保修期</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088DDB41">
            <w:pPr>
              <w:spacing w:line="240" w:lineRule="auto"/>
              <w:jc w:val="both"/>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lang w:val="en-US" w:eastAsia="zh-CN"/>
              </w:rPr>
              <w:t>1.</w:t>
            </w:r>
            <w:r>
              <w:rPr>
                <w:rFonts w:hint="eastAsia" w:ascii="宋体" w:hAnsi="宋体" w:eastAsia="宋体" w:cs="宋体"/>
                <w:b w:val="0"/>
                <w:bCs w:val="0"/>
                <w:color w:val="auto"/>
                <w:szCs w:val="24"/>
                <w:highlight w:val="none"/>
              </w:rPr>
              <w:t>货物免费保修期</w:t>
            </w:r>
            <w:r>
              <w:rPr>
                <w:rFonts w:hint="eastAsia" w:ascii="宋体" w:hAnsi="宋体" w:eastAsia="宋体" w:cs="宋体"/>
                <w:b w:val="0"/>
                <w:bCs w:val="0"/>
                <w:color w:val="auto"/>
                <w:szCs w:val="24"/>
                <w:highlight w:val="none"/>
                <w:lang w:val="en-US" w:eastAsia="zh-CN"/>
              </w:rPr>
              <w:t>2</w:t>
            </w:r>
            <w:r>
              <w:rPr>
                <w:rFonts w:hint="eastAsia" w:ascii="宋体" w:hAnsi="宋体" w:eastAsia="宋体" w:cs="宋体"/>
                <w:b w:val="0"/>
                <w:bCs w:val="0"/>
                <w:color w:val="auto"/>
                <w:szCs w:val="24"/>
                <w:highlight w:val="none"/>
              </w:rPr>
              <w:t>年，时间自最终验收合格并交付使用之日起计算。</w:t>
            </w:r>
          </w:p>
          <w:p w14:paraId="13F554AF">
            <w:pPr>
              <w:pStyle w:val="2"/>
              <w:spacing w:line="240" w:lineRule="auto"/>
              <w:jc w:val="both"/>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b w:val="0"/>
                <w:bCs w:val="0"/>
                <w:color w:val="auto"/>
                <w:kern w:val="0"/>
                <w:szCs w:val="24"/>
                <w:highlight w:val="none"/>
              </w:rPr>
              <w:t>2</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质保期内</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非人为损坏提供免费保修</w:t>
            </w:r>
            <w:r>
              <w:rPr>
                <w:rFonts w:hint="eastAsia" w:ascii="宋体" w:hAnsi="宋体" w:eastAsia="宋体" w:cs="宋体"/>
                <w:b w:val="0"/>
                <w:bCs w:val="0"/>
                <w:color w:val="auto"/>
                <w:kern w:val="0"/>
                <w:sz w:val="24"/>
                <w:szCs w:val="24"/>
                <w:highlight w:val="none"/>
              </w:rPr>
              <w:t>。</w:t>
            </w:r>
          </w:p>
        </w:tc>
      </w:tr>
      <w:tr w14:paraId="6DFE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77" w:type="pct"/>
            <w:tcBorders>
              <w:top w:val="single" w:color="auto" w:sz="4" w:space="0"/>
              <w:left w:val="single" w:color="auto" w:sz="4" w:space="0"/>
              <w:bottom w:val="single" w:color="auto" w:sz="4" w:space="0"/>
              <w:right w:val="single" w:color="auto" w:sz="4" w:space="0"/>
            </w:tcBorders>
            <w:noWrap w:val="0"/>
            <w:vAlign w:val="center"/>
          </w:tcPr>
          <w:p w14:paraId="06B8C787">
            <w:pPr>
              <w:spacing w:after="78" w:afterLines="25" w:line="240" w:lineRule="auto"/>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2</w:t>
            </w:r>
          </w:p>
        </w:tc>
        <w:tc>
          <w:tcPr>
            <w:tcW w:w="1306" w:type="pct"/>
            <w:tcBorders>
              <w:left w:val="single" w:color="auto" w:sz="4" w:space="0"/>
              <w:right w:val="single" w:color="auto" w:sz="4" w:space="0"/>
            </w:tcBorders>
            <w:noWrap w:val="0"/>
            <w:vAlign w:val="center"/>
          </w:tcPr>
          <w:p w14:paraId="0D4B609F">
            <w:pPr>
              <w:spacing w:line="240" w:lineRule="auto"/>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Cs/>
                <w:szCs w:val="24"/>
              </w:rPr>
              <w:t>维修响应及故障解决时间</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135021DC">
            <w:pPr>
              <w:spacing w:line="240" w:lineRule="auto"/>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Cs w:val="24"/>
              </w:rPr>
              <w:t>免费保修期内，供应商应提供优质的售后技术支持服务，开通24小时热线电话接受电话技术咨询，设备在使用过程中出现问题，投标人在收到用户的函、电话后，承诺20分钟电话响应告之服务方式，2小时上门，4小时内修复。</w:t>
            </w:r>
          </w:p>
        </w:tc>
      </w:tr>
      <w:tr w14:paraId="4B0E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77" w:type="pct"/>
            <w:tcBorders>
              <w:top w:val="single" w:color="auto" w:sz="4" w:space="0"/>
              <w:left w:val="single" w:color="auto" w:sz="4" w:space="0"/>
              <w:bottom w:val="single" w:color="auto" w:sz="4" w:space="0"/>
              <w:right w:val="single" w:color="auto" w:sz="4" w:space="0"/>
            </w:tcBorders>
            <w:noWrap w:val="0"/>
            <w:vAlign w:val="center"/>
          </w:tcPr>
          <w:p w14:paraId="556086B9">
            <w:pPr>
              <w:spacing w:after="78" w:afterLines="25" w:line="240" w:lineRule="auto"/>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3</w:t>
            </w:r>
          </w:p>
        </w:tc>
        <w:tc>
          <w:tcPr>
            <w:tcW w:w="1306" w:type="pct"/>
            <w:tcBorders>
              <w:left w:val="single" w:color="auto" w:sz="4" w:space="0"/>
              <w:bottom w:val="single" w:color="auto" w:sz="4" w:space="0"/>
              <w:right w:val="single" w:color="auto" w:sz="4" w:space="0"/>
            </w:tcBorders>
            <w:noWrap w:val="0"/>
            <w:vAlign w:val="center"/>
          </w:tcPr>
          <w:p w14:paraId="02E81DBE">
            <w:pPr>
              <w:spacing w:line="240" w:lineRule="auto"/>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Cs/>
                <w:szCs w:val="24"/>
              </w:rPr>
              <w:t>售后服务体系认证</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3E4DEE78">
            <w:pPr>
              <w:spacing w:line="240" w:lineRule="auto"/>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Cs w:val="24"/>
              </w:rPr>
              <w:t>为保证良好的售后服务体系，</w:t>
            </w:r>
            <w:r>
              <w:rPr>
                <w:rFonts w:hint="eastAsia" w:ascii="宋体" w:hAnsi="宋体" w:eastAsia="宋体" w:cs="宋体"/>
                <w:szCs w:val="24"/>
                <w:lang w:val="en-US" w:eastAsia="zh-CN"/>
              </w:rPr>
              <w:t>产品制造商</w:t>
            </w:r>
            <w:r>
              <w:rPr>
                <w:rFonts w:hint="eastAsia" w:ascii="宋体" w:hAnsi="宋体" w:eastAsia="宋体" w:cs="宋体"/>
                <w:szCs w:val="24"/>
              </w:rPr>
              <w:t>需获得质量、环境、职业健康安全管理体系认证。</w:t>
            </w:r>
          </w:p>
        </w:tc>
      </w:tr>
      <w:tr w14:paraId="3B28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7758828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b/>
                <w:sz w:val="24"/>
                <w:szCs w:val="24"/>
                <w:highlight w:val="none"/>
                <w:lang w:val="en-US" w:eastAsia="zh-CN"/>
              </w:rPr>
              <w:t>（二）免费保修期后售后服务要求</w:t>
            </w:r>
          </w:p>
        </w:tc>
      </w:tr>
      <w:tr w14:paraId="36E8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77" w:type="pct"/>
            <w:tcBorders>
              <w:top w:val="single" w:color="auto" w:sz="4" w:space="0"/>
              <w:left w:val="single" w:color="auto" w:sz="4" w:space="0"/>
              <w:bottom w:val="single" w:color="auto" w:sz="4" w:space="0"/>
              <w:right w:val="single" w:color="auto" w:sz="4" w:space="0"/>
            </w:tcBorders>
            <w:noWrap w:val="0"/>
            <w:vAlign w:val="center"/>
          </w:tcPr>
          <w:p w14:paraId="4AD953D5">
            <w:pPr>
              <w:spacing w:after="78" w:afterLines="25" w:line="240" w:lineRule="auto"/>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4</w:t>
            </w:r>
          </w:p>
        </w:tc>
        <w:tc>
          <w:tcPr>
            <w:tcW w:w="1306" w:type="pct"/>
            <w:tcBorders>
              <w:left w:val="single" w:color="auto" w:sz="4" w:space="0"/>
              <w:right w:val="single" w:color="auto" w:sz="4" w:space="0"/>
            </w:tcBorders>
            <w:noWrap w:val="0"/>
            <w:vAlign w:val="center"/>
          </w:tcPr>
          <w:p w14:paraId="2733586D">
            <w:pPr>
              <w:spacing w:line="240" w:lineRule="auto"/>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Cs/>
                <w:szCs w:val="24"/>
              </w:rPr>
              <w:t>免费保修期后</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3F121CFA">
            <w:pPr>
              <w:spacing w:line="240" w:lineRule="auto"/>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Cs w:val="24"/>
              </w:rPr>
              <w:t>对所提供设备上门维修收取服务费和配件费。用户送修收取维修费、配件费。</w:t>
            </w:r>
          </w:p>
        </w:tc>
      </w:tr>
      <w:tr w14:paraId="0A37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77" w:type="pct"/>
            <w:tcBorders>
              <w:top w:val="single" w:color="auto" w:sz="4" w:space="0"/>
              <w:left w:val="single" w:color="auto" w:sz="4" w:space="0"/>
              <w:bottom w:val="single" w:color="auto" w:sz="4" w:space="0"/>
              <w:right w:val="single" w:color="auto" w:sz="4" w:space="0"/>
            </w:tcBorders>
            <w:noWrap w:val="0"/>
            <w:vAlign w:val="center"/>
          </w:tcPr>
          <w:p w14:paraId="16E5B17B">
            <w:pPr>
              <w:spacing w:after="78" w:afterLines="25" w:line="240" w:lineRule="auto"/>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5</w:t>
            </w:r>
          </w:p>
        </w:tc>
        <w:tc>
          <w:tcPr>
            <w:tcW w:w="1306" w:type="pct"/>
            <w:tcBorders>
              <w:left w:val="single" w:color="auto" w:sz="4" w:space="0"/>
              <w:bottom w:val="single" w:color="auto" w:sz="4" w:space="0"/>
              <w:right w:val="single" w:color="auto" w:sz="4" w:space="0"/>
            </w:tcBorders>
            <w:noWrap w:val="0"/>
            <w:vAlign w:val="center"/>
          </w:tcPr>
          <w:p w14:paraId="5094BBF9">
            <w:pPr>
              <w:spacing w:line="240" w:lineRule="auto"/>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Cs/>
                <w:szCs w:val="24"/>
              </w:rPr>
              <w:t>维修响应及故障解决时间</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60DB98F7">
            <w:pPr>
              <w:spacing w:line="240" w:lineRule="auto"/>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Cs w:val="24"/>
              </w:rPr>
              <w:t>免费保修期后，一旦发生质量问题，保证在接到通知24小时内赶到现场进行修理或更换。</w:t>
            </w:r>
          </w:p>
        </w:tc>
      </w:tr>
      <w:tr w14:paraId="214F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77" w:type="pct"/>
            <w:tcBorders>
              <w:top w:val="single" w:color="auto" w:sz="4" w:space="0"/>
              <w:left w:val="single" w:color="auto" w:sz="4" w:space="0"/>
              <w:bottom w:val="single" w:color="auto" w:sz="4" w:space="0"/>
              <w:right w:val="single" w:color="auto" w:sz="4" w:space="0"/>
            </w:tcBorders>
            <w:noWrap w:val="0"/>
            <w:vAlign w:val="center"/>
          </w:tcPr>
          <w:p w14:paraId="4162B340">
            <w:pPr>
              <w:spacing w:after="78" w:afterLines="25" w:line="240" w:lineRule="auto"/>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6</w:t>
            </w:r>
          </w:p>
        </w:tc>
        <w:tc>
          <w:tcPr>
            <w:tcW w:w="1306" w:type="pct"/>
            <w:tcBorders>
              <w:top w:val="single" w:color="auto" w:sz="4" w:space="0"/>
              <w:left w:val="single" w:color="auto" w:sz="4" w:space="0"/>
              <w:bottom w:val="single" w:color="auto" w:sz="4" w:space="0"/>
              <w:right w:val="single" w:color="auto" w:sz="4" w:space="0"/>
            </w:tcBorders>
            <w:noWrap w:val="0"/>
            <w:vAlign w:val="center"/>
          </w:tcPr>
          <w:p w14:paraId="7FADE0BA">
            <w:pPr>
              <w:spacing w:line="240" w:lineRule="auto"/>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Cs/>
                <w:szCs w:val="24"/>
              </w:rPr>
              <w:t>备品备件</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612CD3E7">
            <w:pPr>
              <w:spacing w:line="240" w:lineRule="auto"/>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Cs w:val="24"/>
              </w:rPr>
              <w:t>所投备零配件成本优惠价格保障长期、有效的供应。</w:t>
            </w:r>
          </w:p>
        </w:tc>
      </w:tr>
    </w:tbl>
    <w:p w14:paraId="65F34BFB">
      <w:pPr>
        <w:widowControl/>
        <w:numPr>
          <w:ilvl w:val="0"/>
          <w:numId w:val="0"/>
        </w:numPr>
        <w:adjustRightInd/>
        <w:snapToGrid/>
        <w:spacing w:line="360" w:lineRule="auto"/>
        <w:ind w:firstLine="482" w:firstLineChars="200"/>
        <w:jc w:val="both"/>
        <w:rPr>
          <w:rFonts w:hint="eastAsia" w:ascii="宋体" w:hAnsi="宋体" w:eastAsia="宋体" w:cs="Courier New"/>
          <w:b/>
          <w:bCs w:val="0"/>
          <w:kern w:val="2"/>
          <w:highlight w:val="none"/>
          <w:lang w:val="en-US" w:eastAsia="zh-CN"/>
        </w:rPr>
      </w:pPr>
    </w:p>
    <w:p w14:paraId="5CB26810">
      <w:pPr>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br w:type="page"/>
      </w:r>
    </w:p>
    <w:p w14:paraId="7E2620E9">
      <w:pPr>
        <w:pStyle w:val="14"/>
        <w:tabs>
          <w:tab w:val="left" w:pos="426"/>
        </w:tabs>
        <w:jc w:val="center"/>
        <w:rPr>
          <w:rFonts w:hint="eastAsia" w:ascii="Cambria" w:hAnsi="Cambria" w:cs="Times New Roman" w:eastAsiaTheme="minorEastAsia"/>
          <w:b/>
          <w:bCs/>
          <w:kern w:val="28"/>
          <w:sz w:val="28"/>
          <w:szCs w:val="32"/>
          <w:highlight w:val="none"/>
          <w:lang w:val="en-US" w:eastAsia="zh-CN" w:bidi="ar-SA"/>
        </w:rPr>
        <w:sectPr>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1C1F2E92">
      <w:pPr>
        <w:pStyle w:val="14"/>
        <w:tabs>
          <w:tab w:val="left" w:pos="426"/>
        </w:tabs>
        <w:jc w:val="center"/>
        <w:rPr>
          <w:rFonts w:hint="eastAsia" w:asciiTheme="minorEastAsia" w:hAnsiTheme="minorEastAsia" w:eastAsiaTheme="minorEastAsia" w:cstheme="minorEastAsia"/>
          <w:b/>
          <w:bCs/>
          <w:sz w:val="24"/>
          <w:szCs w:val="24"/>
          <w:highlight w:val="none"/>
        </w:rPr>
      </w:pPr>
      <w:r>
        <w:rPr>
          <w:rFonts w:hint="eastAsia" w:ascii="Cambria" w:hAnsi="Cambria" w:cs="Times New Roman" w:eastAsiaTheme="minorEastAsia"/>
          <w:b/>
          <w:bCs/>
          <w:kern w:val="28"/>
          <w:sz w:val="28"/>
          <w:szCs w:val="32"/>
          <w:highlight w:val="none"/>
          <w:lang w:val="en-US" w:eastAsia="zh-CN" w:bidi="ar-SA"/>
        </w:rPr>
        <w:t>第四章   投标文件的组成、格式</w:t>
      </w:r>
    </w:p>
    <w:p w14:paraId="4848CE77">
      <w:pPr>
        <w:spacing w:line="420" w:lineRule="exact"/>
        <w:ind w:firstLine="480" w:firstLineChars="200"/>
        <w:rPr>
          <w:rFonts w:hint="eastAsia" w:asciiTheme="minorEastAsia" w:hAnsiTheme="minorEastAsia" w:eastAsiaTheme="minorEastAsia" w:cstheme="minorEastAsia"/>
          <w:sz w:val="24"/>
          <w:szCs w:val="24"/>
          <w:highlight w:val="none"/>
        </w:rPr>
      </w:pPr>
    </w:p>
    <w:p w14:paraId="04E8AF5D">
      <w:pPr>
        <w:tabs>
          <w:tab w:val="left" w:pos="360"/>
        </w:tabs>
        <w:spacing w:line="460" w:lineRule="exact"/>
        <w:ind w:left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投标文件组成</w:t>
      </w:r>
    </w:p>
    <w:p w14:paraId="5E7FF8B2">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一、</w:t>
      </w:r>
      <w:r>
        <w:rPr>
          <w:rFonts w:hint="eastAsia" w:asciiTheme="minorEastAsia" w:hAnsiTheme="minorEastAsia" w:eastAsiaTheme="minorEastAsia" w:cstheme="minorEastAsia"/>
          <w:b w:val="0"/>
          <w:bCs w:val="0"/>
          <w:sz w:val="24"/>
          <w:szCs w:val="24"/>
          <w:highlight w:val="none"/>
          <w:lang w:val="en-US" w:eastAsia="zh-CN"/>
        </w:rPr>
        <w:t>封面</w:t>
      </w:r>
    </w:p>
    <w:p w14:paraId="4359F940">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二、</w:t>
      </w:r>
      <w:r>
        <w:rPr>
          <w:rFonts w:hint="eastAsia" w:asciiTheme="minorEastAsia" w:hAnsiTheme="minorEastAsia" w:eastAsiaTheme="minorEastAsia" w:cstheme="minorEastAsia"/>
          <w:b w:val="0"/>
          <w:bCs w:val="0"/>
          <w:sz w:val="24"/>
          <w:szCs w:val="24"/>
          <w:highlight w:val="none"/>
          <w:lang w:val="en-US" w:eastAsia="zh-CN"/>
        </w:rPr>
        <w:t>目录指引</w:t>
      </w:r>
    </w:p>
    <w:p w14:paraId="1D9BDAFF">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w:t>
      </w:r>
      <w:r>
        <w:rPr>
          <w:rFonts w:hint="eastAsia" w:asciiTheme="minorEastAsia" w:hAnsiTheme="minorEastAsia" w:eastAsiaTheme="minorEastAsia" w:cstheme="minorEastAsia"/>
          <w:b w:val="0"/>
          <w:bCs w:val="0"/>
          <w:sz w:val="24"/>
          <w:szCs w:val="24"/>
          <w:highlight w:val="none"/>
          <w:lang w:val="en-US" w:eastAsia="zh-CN"/>
        </w:rPr>
        <w:t>投标函</w:t>
      </w:r>
    </w:p>
    <w:p w14:paraId="7451B2AA">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四、</w:t>
      </w:r>
      <w:r>
        <w:rPr>
          <w:rFonts w:hint="eastAsia" w:asciiTheme="minorEastAsia" w:hAnsiTheme="minorEastAsia" w:eastAsiaTheme="minorEastAsia" w:cstheme="minorEastAsia"/>
          <w:b w:val="0"/>
          <w:bCs w:val="0"/>
          <w:sz w:val="24"/>
          <w:szCs w:val="24"/>
          <w:highlight w:val="none"/>
          <w:lang w:val="en-US" w:eastAsia="zh-CN"/>
        </w:rPr>
        <w:t>投标及履约承诺函</w:t>
      </w:r>
    </w:p>
    <w:p w14:paraId="18B463A4">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五、</w:t>
      </w:r>
      <w:r>
        <w:rPr>
          <w:rFonts w:hint="eastAsia" w:asciiTheme="minorEastAsia" w:hAnsiTheme="minorEastAsia" w:eastAsiaTheme="minorEastAsia" w:cstheme="minorEastAsia"/>
          <w:b w:val="0"/>
          <w:bCs w:val="0"/>
          <w:sz w:val="24"/>
          <w:szCs w:val="24"/>
          <w:highlight w:val="none"/>
          <w:lang w:val="en-US" w:eastAsia="zh-CN"/>
        </w:rPr>
        <w:t>采购违法行为风险知悉确认书</w:t>
      </w:r>
    </w:p>
    <w:p w14:paraId="13598CF7">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六、投标人基本情况及资格证明文件</w:t>
      </w:r>
    </w:p>
    <w:p w14:paraId="28841FE1">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（一）供应商基本情况表及供应商基本情况表附件</w:t>
      </w:r>
    </w:p>
    <w:p w14:paraId="04E7B806">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（二）资格证明文件</w:t>
      </w:r>
    </w:p>
    <w:p w14:paraId="07CE6B7B">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（三）法定代表人证明书</w:t>
      </w:r>
    </w:p>
    <w:p w14:paraId="48D8813F">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w:t>
      </w:r>
      <w:r>
        <w:rPr>
          <w:rFonts w:hint="default" w:asciiTheme="minorEastAsia" w:hAnsiTheme="minorEastAsia" w:cstheme="minorEastAsia"/>
          <w:b w:val="0"/>
          <w:bCs w:val="0"/>
          <w:sz w:val="24"/>
          <w:szCs w:val="24"/>
          <w:highlight w:val="none"/>
          <w:lang w:val="en-US" w:eastAsia="zh-CN"/>
        </w:rPr>
        <w:t>四</w:t>
      </w:r>
      <w:r>
        <w:rPr>
          <w:rFonts w:hint="eastAsia" w:asciiTheme="minorEastAsia" w:hAnsiTheme="minorEastAsia" w:cstheme="minorEastAsia"/>
          <w:b w:val="0"/>
          <w:bCs w:val="0"/>
          <w:sz w:val="24"/>
          <w:szCs w:val="24"/>
          <w:highlight w:val="none"/>
          <w:lang w:val="en-US" w:eastAsia="zh-CN"/>
        </w:rPr>
        <w:t>）法定代表人授权书格式</w:t>
      </w:r>
    </w:p>
    <w:p w14:paraId="0A4449A3">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七、项目报价表</w:t>
      </w:r>
    </w:p>
    <w:p w14:paraId="19018376">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八、技术要求偏离表</w:t>
      </w:r>
    </w:p>
    <w:p w14:paraId="4C60B4E5">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九、实质性条款偏离表</w:t>
      </w:r>
    </w:p>
    <w:p w14:paraId="080CC8AB">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十、其他响应评分的内容及佐证材料</w:t>
      </w:r>
    </w:p>
    <w:p w14:paraId="6C4C67E4">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default"/>
          <w:lang w:val="en-US" w:eastAsia="zh-CN"/>
        </w:rPr>
      </w:pPr>
      <w:r>
        <w:rPr>
          <w:rFonts w:hint="eastAsia" w:asciiTheme="minorEastAsia" w:hAnsiTheme="minorEastAsia" w:eastAsiaTheme="minorEastAsia" w:cstheme="minorEastAsia"/>
          <w:b w:val="0"/>
          <w:bCs w:val="0"/>
          <w:sz w:val="24"/>
          <w:szCs w:val="24"/>
          <w:highlight w:val="none"/>
          <w:lang w:val="en-US" w:eastAsia="zh-CN" w:bidi="ar-SA"/>
        </w:rPr>
        <w:t>十一、投标人认为需要补充的其他资料（如有）</w:t>
      </w:r>
    </w:p>
    <w:p w14:paraId="11000C62">
      <w:pPr>
        <w:tabs>
          <w:tab w:val="left" w:pos="360"/>
        </w:tabs>
        <w:spacing w:line="460" w:lineRule="exact"/>
        <w:jc w:val="both"/>
        <w:rPr>
          <w:rFonts w:hint="default" w:asciiTheme="minorEastAsia" w:hAnsiTheme="minorEastAsia" w:eastAsiaTheme="minorEastAsia" w:cstheme="minorEastAsia"/>
          <w:sz w:val="24"/>
          <w:szCs w:val="24"/>
          <w:highlight w:val="none"/>
          <w:lang w:val="en-US" w:eastAsia="zh-CN"/>
        </w:rPr>
      </w:pPr>
    </w:p>
    <w:p w14:paraId="1E39123A">
      <w:pPr>
        <w:tabs>
          <w:tab w:val="left" w:pos="360"/>
        </w:tabs>
        <w:spacing w:line="460" w:lineRule="exact"/>
        <w:ind w:firstLine="480" w:firstLineChars="200"/>
        <w:jc w:val="both"/>
        <w:rPr>
          <w:rFonts w:hint="eastAsia" w:asciiTheme="minorEastAsia" w:hAnsiTheme="minorEastAsia" w:eastAsiaTheme="minorEastAsia" w:cstheme="minorEastAsia"/>
          <w:color w:val="F79646" w:themeColor="accent6"/>
          <w:sz w:val="24"/>
          <w:szCs w:val="24"/>
          <w:highlight w:val="none"/>
          <w:lang w:eastAsia="zh-CN"/>
          <w14:textFill>
            <w14:solidFill>
              <w14:schemeClr w14:val="accent6"/>
            </w14:solidFill>
          </w14:textFill>
        </w:rPr>
      </w:pPr>
      <w:r>
        <w:rPr>
          <w:rFonts w:hint="eastAsia" w:asciiTheme="minorEastAsia" w:hAnsiTheme="minorEastAsia" w:eastAsiaTheme="minorEastAsia" w:cstheme="minorEastAsia"/>
          <w:color w:val="FF0000"/>
          <w:sz w:val="24"/>
          <w:szCs w:val="24"/>
          <w:highlight w:val="none"/>
        </w:rPr>
        <w:t>备注：投标人将所有投标文件一起包装在一个密封袋里，并在袋上注明项目名称以及投标人名称、地址，封口处应贴封条并骑缝加盖投标人公章。投标文件由以上组成，按如上顺序分别装订成本（一正五副</w:t>
      </w:r>
      <w:r>
        <w:rPr>
          <w:rFonts w:hint="eastAsia" w:asciiTheme="minorEastAsia" w:hAnsiTheme="minorEastAsia" w:eastAsiaTheme="minorEastAsia" w:cstheme="minorEastAsia"/>
          <w:color w:val="FF0000"/>
          <w:sz w:val="24"/>
          <w:szCs w:val="24"/>
          <w:highlight w:val="none"/>
          <w:lang w:eastAsia="zh-CN"/>
        </w:rPr>
        <w:t>，</w:t>
      </w:r>
      <w:r>
        <w:rPr>
          <w:rFonts w:hint="eastAsia" w:ascii="宋体" w:hAnsi="宋体" w:eastAsia="宋体" w:cs="宋体"/>
          <w:bCs/>
          <w:color w:val="F79646" w:themeColor="accent6"/>
          <w:kern w:val="0"/>
          <w:sz w:val="24"/>
          <w:szCs w:val="24"/>
          <w:highlight w:val="none"/>
          <w:shd w:val="clear" w:color="auto" w:fill="FFFFFF"/>
          <w:lang w:val="en-US" w:eastAsia="zh-CN" w:bidi="ar-SA"/>
          <w14:textFill>
            <w14:solidFill>
              <w14:schemeClr w14:val="accent6"/>
            </w14:solidFill>
          </w14:textFill>
        </w:rPr>
        <w:t>电子文件一份，U盘储存（投标文件正本盖章后的扫描件，PDF格式）</w:t>
      </w:r>
      <w:r>
        <w:rPr>
          <w:rFonts w:hint="eastAsia" w:asciiTheme="minorEastAsia" w:hAnsiTheme="minorEastAsia" w:eastAsiaTheme="minorEastAsia" w:cstheme="minorEastAsia"/>
          <w:color w:val="F79646" w:themeColor="accent6"/>
          <w:sz w:val="24"/>
          <w:szCs w:val="24"/>
          <w:highlight w:val="none"/>
          <w14:textFill>
            <w14:solidFill>
              <w14:schemeClr w14:val="accent6"/>
            </w14:solidFill>
          </w14:textFill>
        </w:rPr>
        <w:t>）</w:t>
      </w:r>
      <w:r>
        <w:rPr>
          <w:rFonts w:hint="eastAsia" w:asciiTheme="minorEastAsia" w:hAnsiTheme="minorEastAsia" w:cstheme="minorEastAsia"/>
          <w:color w:val="F79646" w:themeColor="accent6"/>
          <w:sz w:val="24"/>
          <w:szCs w:val="24"/>
          <w:highlight w:val="none"/>
          <w:lang w:eastAsia="zh-CN"/>
          <w14:textFill>
            <w14:solidFill>
              <w14:schemeClr w14:val="accent6"/>
            </w14:solidFill>
          </w14:textFill>
        </w:rPr>
        <w:t>。</w:t>
      </w:r>
    </w:p>
    <w:p w14:paraId="77F6959E">
      <w:pPr>
        <w:keepNext/>
        <w:keepLines/>
        <w:spacing w:line="420" w:lineRule="exact"/>
        <w:outlineLvl w:val="3"/>
        <w:rPr>
          <w:rFonts w:hint="eastAsia" w:asciiTheme="minorEastAsia" w:hAnsiTheme="minorEastAsia" w:eastAsiaTheme="minorEastAsia" w:cstheme="minorEastAsia"/>
          <w:b/>
          <w:bCs/>
          <w:color w:val="F79646" w:themeColor="accent6"/>
          <w:sz w:val="21"/>
          <w:szCs w:val="21"/>
          <w:highlight w:val="none"/>
          <w14:textFill>
            <w14:solidFill>
              <w14:schemeClr w14:val="accent6"/>
            </w14:solidFill>
          </w14:textFill>
        </w:rPr>
      </w:pPr>
    </w:p>
    <w:p w14:paraId="7A104D61">
      <w:pPr>
        <w:pStyle w:val="33"/>
        <w:rPr>
          <w:rFonts w:hint="eastAsia"/>
          <w:color w:val="F79646" w:themeColor="accent6"/>
          <w:highlight w:val="none"/>
          <w14:textFill>
            <w14:solidFill>
              <w14:schemeClr w14:val="accent6"/>
            </w14:solidFill>
          </w14:textFill>
        </w:rPr>
      </w:pPr>
    </w:p>
    <w:p w14:paraId="7DB4C390">
      <w:pPr>
        <w:keepNext/>
        <w:keepLines/>
        <w:spacing w:line="420" w:lineRule="exact"/>
        <w:outlineLvl w:val="3"/>
        <w:rPr>
          <w:rFonts w:hint="eastAsia" w:asciiTheme="minorEastAsia" w:hAnsiTheme="minorEastAsia" w:eastAsiaTheme="minorEastAsia" w:cstheme="minorEastAsia"/>
          <w:b/>
          <w:bCs/>
          <w:sz w:val="21"/>
          <w:szCs w:val="21"/>
          <w:highlight w:val="none"/>
        </w:rPr>
      </w:pPr>
    </w:p>
    <w:p w14:paraId="502A2BE5">
      <w:pPr>
        <w:pStyle w:val="33"/>
        <w:rPr>
          <w:rFonts w:hint="eastAsia" w:asciiTheme="minorEastAsia" w:hAnsiTheme="minorEastAsia" w:eastAsiaTheme="minorEastAsia" w:cstheme="minorEastAsia"/>
          <w:b/>
          <w:bCs/>
          <w:sz w:val="21"/>
          <w:szCs w:val="21"/>
          <w:highlight w:val="none"/>
        </w:rPr>
      </w:pPr>
    </w:p>
    <w:p w14:paraId="3AD3F984">
      <w:pPr>
        <w:pStyle w:val="33"/>
        <w:rPr>
          <w:rFonts w:hint="eastAsia" w:asciiTheme="minorEastAsia" w:hAnsiTheme="minorEastAsia" w:eastAsiaTheme="minorEastAsia" w:cstheme="minorEastAsia"/>
          <w:b/>
          <w:bCs/>
          <w:sz w:val="21"/>
          <w:szCs w:val="21"/>
          <w:highlight w:val="none"/>
        </w:rPr>
      </w:pPr>
    </w:p>
    <w:p w14:paraId="1364A64D">
      <w:pPr>
        <w:jc w:val="both"/>
        <w:rPr>
          <w:rFonts w:hint="eastAsia"/>
          <w:sz w:val="44"/>
          <w:szCs w:val="44"/>
          <w:highlight w:val="none"/>
          <w:u w:val="single"/>
        </w:rPr>
      </w:pPr>
    </w:p>
    <w:p w14:paraId="5781B615">
      <w:pPr>
        <w:jc w:val="right"/>
        <w:rPr>
          <w:rFonts w:hint="eastAsia"/>
          <w:sz w:val="44"/>
          <w:szCs w:val="44"/>
          <w:highlight w:val="none"/>
          <w:u w:val="single"/>
        </w:rPr>
      </w:pPr>
    </w:p>
    <w:p w14:paraId="5FF5E925">
      <w:pPr>
        <w:jc w:val="right"/>
        <w:rPr>
          <w:sz w:val="44"/>
          <w:szCs w:val="44"/>
          <w:highlight w:val="none"/>
          <w:u w:val="single"/>
        </w:rPr>
      </w:pPr>
      <w:r>
        <w:rPr>
          <w:rFonts w:hint="eastAsia"/>
          <w:sz w:val="44"/>
          <w:szCs w:val="44"/>
          <w:highlight w:val="none"/>
          <w:u w:val="single"/>
        </w:rPr>
        <w:t>（□正本 □副本）</w:t>
      </w:r>
    </w:p>
    <w:p w14:paraId="179068DD">
      <w:pPr>
        <w:jc w:val="center"/>
        <w:rPr>
          <w:sz w:val="44"/>
          <w:szCs w:val="44"/>
          <w:highlight w:val="none"/>
          <w:u w:val="single"/>
        </w:rPr>
      </w:pPr>
    </w:p>
    <w:p w14:paraId="221B9129">
      <w:pPr>
        <w:jc w:val="center"/>
        <w:rPr>
          <w:rFonts w:hint="eastAsia"/>
          <w:sz w:val="44"/>
          <w:szCs w:val="44"/>
          <w:highlight w:val="none"/>
          <w:u w:val="single"/>
        </w:rPr>
      </w:pPr>
    </w:p>
    <w:p w14:paraId="37E6338E">
      <w:pPr>
        <w:jc w:val="center"/>
        <w:rPr>
          <w:sz w:val="44"/>
          <w:szCs w:val="44"/>
          <w:highlight w:val="none"/>
          <w:u w:val="single"/>
        </w:rPr>
      </w:pPr>
      <w:r>
        <w:rPr>
          <w:rFonts w:hint="eastAsia"/>
          <w:sz w:val="44"/>
          <w:szCs w:val="44"/>
          <w:highlight w:val="none"/>
          <w:u w:val="single"/>
        </w:rPr>
        <w:t>（项目名称全称）</w:t>
      </w:r>
    </w:p>
    <w:p w14:paraId="6FC9BCC9">
      <w:pPr>
        <w:jc w:val="center"/>
        <w:rPr>
          <w:sz w:val="44"/>
          <w:szCs w:val="44"/>
          <w:highlight w:val="none"/>
        </w:rPr>
      </w:pPr>
      <w:r>
        <w:rPr>
          <w:rFonts w:hint="eastAsia"/>
          <w:sz w:val="44"/>
          <w:szCs w:val="44"/>
          <w:highlight w:val="none"/>
        </w:rPr>
        <w:t>投标文件</w:t>
      </w:r>
    </w:p>
    <w:p w14:paraId="216A1F82">
      <w:pPr>
        <w:rPr>
          <w:highlight w:val="none"/>
        </w:rPr>
      </w:pPr>
    </w:p>
    <w:p w14:paraId="0D8196C8">
      <w:pPr>
        <w:pStyle w:val="66"/>
        <w:ind w:firstLine="480"/>
        <w:rPr>
          <w:highlight w:val="none"/>
        </w:rPr>
      </w:pPr>
    </w:p>
    <w:p w14:paraId="072482BE">
      <w:pPr>
        <w:tabs>
          <w:tab w:val="left" w:pos="426"/>
        </w:tabs>
        <w:rPr>
          <w:highlight w:val="none"/>
        </w:rPr>
      </w:pPr>
    </w:p>
    <w:p w14:paraId="770766EE">
      <w:pPr>
        <w:tabs>
          <w:tab w:val="left" w:pos="426"/>
        </w:tabs>
        <w:ind w:firstLine="960" w:firstLineChars="300"/>
        <w:rPr>
          <w:rFonts w:hint="eastAsia"/>
          <w:sz w:val="32"/>
          <w:szCs w:val="32"/>
          <w:highlight w:val="none"/>
        </w:rPr>
      </w:pPr>
    </w:p>
    <w:p w14:paraId="4A06D037">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 xml:space="preserve">项目编号： </w:t>
      </w:r>
      <w:r>
        <w:rPr>
          <w:rFonts w:hint="eastAsia"/>
          <w:sz w:val="32"/>
          <w:szCs w:val="32"/>
          <w:highlight w:val="none"/>
          <w:u w:val="single"/>
        </w:rPr>
        <w:t xml:space="preserve">                             </w:t>
      </w:r>
      <w:r>
        <w:rPr>
          <w:rFonts w:hint="eastAsia"/>
          <w:sz w:val="32"/>
          <w:szCs w:val="32"/>
          <w:highlight w:val="none"/>
        </w:rPr>
        <w:t xml:space="preserve">          </w:t>
      </w:r>
    </w:p>
    <w:p w14:paraId="6556901C">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24"/>
          <w:highlight w:val="none"/>
          <w:u w:val="single"/>
        </w:rPr>
      </w:pPr>
      <w:r>
        <w:rPr>
          <w:rFonts w:hint="eastAsia"/>
          <w:sz w:val="32"/>
          <w:szCs w:val="32"/>
          <w:highlight w:val="none"/>
        </w:rPr>
        <w:t>项目名称：</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p>
    <w:p w14:paraId="1DEA5EA4">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投标单位名称（公章）：</w:t>
      </w:r>
      <w:r>
        <w:rPr>
          <w:rFonts w:hint="eastAsia"/>
          <w:sz w:val="32"/>
          <w:szCs w:val="32"/>
          <w:highlight w:val="none"/>
          <w:u w:val="single"/>
        </w:rPr>
        <w:t xml:space="preserve">                    </w:t>
      </w:r>
    </w:p>
    <w:p w14:paraId="17D93CE8">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投标单位地址：</w:t>
      </w:r>
      <w:r>
        <w:rPr>
          <w:rFonts w:hint="eastAsia"/>
          <w:sz w:val="32"/>
          <w:szCs w:val="32"/>
          <w:highlight w:val="none"/>
          <w:u w:val="single"/>
        </w:rPr>
        <w:t xml:space="preserve">                           </w:t>
      </w:r>
    </w:p>
    <w:p w14:paraId="63859C40">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联系人：</w:t>
      </w:r>
      <w:r>
        <w:rPr>
          <w:rFonts w:hint="eastAsia"/>
          <w:sz w:val="32"/>
          <w:szCs w:val="32"/>
          <w:highlight w:val="none"/>
          <w:u w:val="single"/>
        </w:rPr>
        <w:t xml:space="preserve">                               </w:t>
      </w:r>
      <w:r>
        <w:rPr>
          <w:rFonts w:hint="eastAsia"/>
          <w:sz w:val="32"/>
          <w:szCs w:val="32"/>
          <w:highlight w:val="none"/>
        </w:rPr>
        <w:t xml:space="preserve">                             </w:t>
      </w:r>
    </w:p>
    <w:p w14:paraId="33AD333E">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联系电话：</w:t>
      </w:r>
      <w:r>
        <w:rPr>
          <w:rFonts w:hint="eastAsia"/>
          <w:sz w:val="32"/>
          <w:szCs w:val="32"/>
          <w:highlight w:val="none"/>
          <w:u w:val="single"/>
        </w:rPr>
        <w:t xml:space="preserve">                               </w:t>
      </w:r>
      <w:r>
        <w:rPr>
          <w:rFonts w:hint="eastAsia"/>
          <w:sz w:val="32"/>
          <w:szCs w:val="32"/>
          <w:highlight w:val="none"/>
        </w:rPr>
        <w:t xml:space="preserve">                            </w:t>
      </w:r>
    </w:p>
    <w:p w14:paraId="5C076FFF">
      <w:pPr>
        <w:tabs>
          <w:tab w:val="left" w:pos="426"/>
        </w:tabs>
        <w:rPr>
          <w:szCs w:val="21"/>
          <w:highlight w:val="none"/>
        </w:rPr>
      </w:pPr>
    </w:p>
    <w:p w14:paraId="705428A3">
      <w:pPr>
        <w:pStyle w:val="14"/>
        <w:tabs>
          <w:tab w:val="left" w:pos="426"/>
        </w:tabs>
        <w:ind w:firstLine="960" w:firstLineChars="300"/>
        <w:rPr>
          <w:highlight w:val="none"/>
        </w:rPr>
      </w:pPr>
      <w:r>
        <w:rPr>
          <w:rFonts w:hint="eastAsia"/>
          <w:sz w:val="32"/>
          <w:szCs w:val="32"/>
          <w:highlight w:val="none"/>
        </w:rPr>
        <w:t>时    间</w:t>
      </w:r>
      <w:r>
        <w:rPr>
          <w:rFonts w:hint="eastAsia"/>
          <w:sz w:val="32"/>
          <w:szCs w:val="32"/>
          <w:highlight w:val="none"/>
          <w:u w:val="single"/>
          <w:lang w:val="en-US" w:eastAsia="zh-CN"/>
        </w:rPr>
        <w:t xml:space="preserve">      </w:t>
      </w:r>
      <w:r>
        <w:rPr>
          <w:rFonts w:hint="eastAsia"/>
          <w:sz w:val="32"/>
          <w:szCs w:val="32"/>
          <w:highlight w:val="none"/>
        </w:rPr>
        <w:t>年</w:t>
      </w:r>
      <w:r>
        <w:rPr>
          <w:rFonts w:hint="eastAsia"/>
          <w:sz w:val="32"/>
          <w:szCs w:val="32"/>
          <w:highlight w:val="none"/>
          <w:u w:val="single"/>
        </w:rPr>
        <w:t xml:space="preserve">     </w:t>
      </w:r>
      <w:r>
        <w:rPr>
          <w:rFonts w:hint="eastAsia"/>
          <w:sz w:val="32"/>
          <w:szCs w:val="32"/>
          <w:highlight w:val="none"/>
        </w:rPr>
        <w:t>月</w:t>
      </w:r>
      <w:r>
        <w:rPr>
          <w:rFonts w:hint="eastAsia"/>
          <w:sz w:val="32"/>
          <w:szCs w:val="32"/>
          <w:highlight w:val="none"/>
          <w:u w:val="single"/>
        </w:rPr>
        <w:t xml:space="preserve">     </w:t>
      </w:r>
      <w:r>
        <w:rPr>
          <w:rFonts w:hint="eastAsia"/>
          <w:sz w:val="32"/>
          <w:szCs w:val="32"/>
          <w:highlight w:val="none"/>
        </w:rPr>
        <w:t>日</w:t>
      </w:r>
      <w:r>
        <w:rPr>
          <w:rFonts w:hint="eastAsia"/>
          <w:highlight w:val="none"/>
        </w:rPr>
        <w:t xml:space="preserve">   </w:t>
      </w:r>
    </w:p>
    <w:p w14:paraId="2B183966">
      <w:pPr>
        <w:pStyle w:val="14"/>
        <w:tabs>
          <w:tab w:val="left" w:pos="426"/>
        </w:tabs>
        <w:ind w:firstLine="630" w:firstLineChars="300"/>
        <w:rPr>
          <w:highlight w:val="none"/>
        </w:rPr>
      </w:pPr>
    </w:p>
    <w:p w14:paraId="12C4B109">
      <w:pPr>
        <w:pStyle w:val="14"/>
        <w:tabs>
          <w:tab w:val="left" w:pos="426"/>
        </w:tabs>
        <w:ind w:firstLine="630" w:firstLineChars="300"/>
        <w:rPr>
          <w:highlight w:val="none"/>
        </w:rPr>
      </w:pPr>
    </w:p>
    <w:p w14:paraId="7722A2B5">
      <w:pPr>
        <w:pStyle w:val="14"/>
        <w:tabs>
          <w:tab w:val="left" w:pos="426"/>
        </w:tabs>
        <w:ind w:firstLine="630" w:firstLineChars="300"/>
        <w:rPr>
          <w:highlight w:val="none"/>
        </w:rPr>
      </w:pPr>
    </w:p>
    <w:p w14:paraId="2D81DBF1">
      <w:pPr>
        <w:spacing w:line="420" w:lineRule="exact"/>
        <w:outlineLvl w:val="3"/>
        <w:rPr>
          <w:rFonts w:hint="eastAsia" w:asciiTheme="minorEastAsia" w:hAnsiTheme="minorEastAsia" w:cstheme="minorEastAsia"/>
          <w:b/>
          <w:bCs/>
          <w:sz w:val="21"/>
          <w:szCs w:val="21"/>
          <w:highlight w:val="none"/>
          <w:lang w:val="en-US" w:eastAsia="zh-CN"/>
        </w:rPr>
      </w:pPr>
    </w:p>
    <w:p w14:paraId="0811C6FD">
      <w:pPr>
        <w:spacing w:line="420" w:lineRule="exact"/>
        <w:outlineLvl w:val="3"/>
        <w:rPr>
          <w:rFonts w:hint="eastAsia" w:asciiTheme="minorEastAsia" w:hAnsiTheme="minorEastAsia" w:cstheme="minorEastAsia"/>
          <w:b/>
          <w:bCs/>
          <w:sz w:val="21"/>
          <w:szCs w:val="21"/>
          <w:highlight w:val="none"/>
          <w:lang w:val="en-US" w:eastAsia="zh-CN"/>
        </w:rPr>
      </w:pPr>
    </w:p>
    <w:p w14:paraId="61761557">
      <w:pPr>
        <w:spacing w:line="420" w:lineRule="exact"/>
        <w:outlineLvl w:val="3"/>
        <w:rPr>
          <w:rFonts w:hint="eastAsia" w:asciiTheme="minorEastAsia" w:hAnsiTheme="minorEastAsia" w:cstheme="minorEastAsia"/>
          <w:b/>
          <w:bCs/>
          <w:sz w:val="24"/>
          <w:szCs w:val="24"/>
          <w:highlight w:val="none"/>
          <w:lang w:val="en-US" w:eastAsia="zh-CN"/>
        </w:rPr>
      </w:pPr>
    </w:p>
    <w:p w14:paraId="3665B2EC">
      <w:pPr>
        <w:spacing w:line="420" w:lineRule="exact"/>
        <w:outlineLvl w:val="3"/>
        <w:rPr>
          <w:rFonts w:hint="eastAsia" w:asciiTheme="minorEastAsia" w:hAnsiTheme="minorEastAsia" w:cstheme="minorEastAsia"/>
          <w:b/>
          <w:bCs/>
          <w:sz w:val="24"/>
          <w:szCs w:val="24"/>
          <w:highlight w:val="none"/>
          <w:lang w:val="en-US" w:eastAsia="zh-CN"/>
        </w:rPr>
        <w:sectPr>
          <w:pgSz w:w="11906" w:h="16838"/>
          <w:pgMar w:top="1440" w:right="1286" w:bottom="144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6BF90F36">
      <w:pPr>
        <w:spacing w:line="420" w:lineRule="exact"/>
        <w:outlineLvl w:val="3"/>
        <w:rPr>
          <w:rFonts w:hint="default"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二、目录指引</w:t>
      </w:r>
    </w:p>
    <w:p w14:paraId="52DC2922">
      <w:pPr>
        <w:rPr>
          <w:rFonts w:hint="eastAsia"/>
          <w:b/>
          <w:bCs/>
          <w:color w:val="FF0000"/>
          <w:highlight w:val="none"/>
        </w:rPr>
      </w:pPr>
      <w:r>
        <w:rPr>
          <w:rFonts w:hint="eastAsia"/>
          <w:b w:val="0"/>
          <w:bCs w:val="0"/>
          <w:color w:val="FF0000"/>
          <w:highlight w:val="none"/>
          <w:lang w:eastAsia="zh-CN"/>
        </w:rPr>
        <w:t>（</w:t>
      </w:r>
      <w:r>
        <w:rPr>
          <w:rFonts w:hint="eastAsia"/>
          <w:b w:val="0"/>
          <w:bCs w:val="0"/>
          <w:color w:val="FF0000"/>
          <w:highlight w:val="none"/>
        </w:rPr>
        <w:t>按照</w:t>
      </w:r>
      <w:r>
        <w:rPr>
          <w:rFonts w:hint="eastAsia"/>
          <w:b w:val="0"/>
          <w:bCs w:val="0"/>
          <w:color w:val="FF0000"/>
          <w:highlight w:val="none"/>
          <w:lang w:eastAsia="zh-CN"/>
        </w:rPr>
        <w:t>招标</w:t>
      </w:r>
      <w:r>
        <w:rPr>
          <w:rFonts w:hint="eastAsia"/>
          <w:b w:val="0"/>
          <w:bCs w:val="0"/>
          <w:color w:val="FF0000"/>
          <w:highlight w:val="none"/>
        </w:rPr>
        <w:t>文件相应内容，请标明各部分内容的页码。</w:t>
      </w:r>
      <w:r>
        <w:rPr>
          <w:rFonts w:hint="eastAsia"/>
          <w:b w:val="0"/>
          <w:bCs w:val="0"/>
          <w:color w:val="FF0000"/>
          <w:highlight w:val="none"/>
          <w:lang w:eastAsia="zh-CN"/>
        </w:rPr>
        <w:t>）</w:t>
      </w:r>
    </w:p>
    <w:p w14:paraId="12D65ACD">
      <w:pPr>
        <w:spacing w:line="420" w:lineRule="exact"/>
        <w:outlineLvl w:val="3"/>
        <w:rPr>
          <w:rFonts w:hint="eastAsia" w:asciiTheme="minorEastAsia" w:hAnsiTheme="minorEastAsia" w:cstheme="minorEastAsia"/>
          <w:b/>
          <w:bCs/>
          <w:sz w:val="21"/>
          <w:szCs w:val="21"/>
          <w:highlight w:val="none"/>
          <w:lang w:val="en-US" w:eastAsia="zh-CN"/>
        </w:rPr>
      </w:pPr>
    </w:p>
    <w:p w14:paraId="1830B761">
      <w:pPr>
        <w:spacing w:line="420" w:lineRule="exact"/>
        <w:outlineLvl w:val="3"/>
        <w:rPr>
          <w:rFonts w:hint="eastAsia" w:asciiTheme="minorEastAsia" w:hAnsiTheme="minorEastAsia" w:cstheme="minorEastAsia"/>
          <w:b/>
          <w:bCs/>
          <w:sz w:val="21"/>
          <w:szCs w:val="21"/>
          <w:highlight w:val="none"/>
          <w:lang w:val="en-US" w:eastAsia="zh-CN"/>
        </w:rPr>
      </w:pPr>
    </w:p>
    <w:p w14:paraId="6B351538">
      <w:pPr>
        <w:spacing w:line="420" w:lineRule="exact"/>
        <w:outlineLvl w:val="3"/>
        <w:rPr>
          <w:rFonts w:hint="eastAsia" w:asciiTheme="minorEastAsia" w:hAnsiTheme="minorEastAsia" w:cstheme="minorEastAsia"/>
          <w:b/>
          <w:bCs/>
          <w:sz w:val="21"/>
          <w:szCs w:val="21"/>
          <w:highlight w:val="none"/>
          <w:lang w:val="en-US" w:eastAsia="zh-CN"/>
        </w:rPr>
      </w:pPr>
    </w:p>
    <w:p w14:paraId="2A8BE42B">
      <w:pPr>
        <w:spacing w:line="420" w:lineRule="exact"/>
        <w:outlineLvl w:val="3"/>
        <w:rPr>
          <w:rFonts w:hint="eastAsia" w:asciiTheme="minorEastAsia" w:hAnsiTheme="minorEastAsia" w:cstheme="minorEastAsia"/>
          <w:b/>
          <w:bCs/>
          <w:sz w:val="21"/>
          <w:szCs w:val="21"/>
          <w:highlight w:val="none"/>
          <w:lang w:val="en-US" w:eastAsia="zh-CN"/>
        </w:rPr>
      </w:pPr>
    </w:p>
    <w:p w14:paraId="47DBF052">
      <w:pPr>
        <w:spacing w:line="420" w:lineRule="exact"/>
        <w:outlineLvl w:val="3"/>
        <w:rPr>
          <w:rFonts w:hint="eastAsia" w:asciiTheme="minorEastAsia" w:hAnsiTheme="minorEastAsia" w:cstheme="minorEastAsia"/>
          <w:b/>
          <w:bCs/>
          <w:sz w:val="21"/>
          <w:szCs w:val="21"/>
          <w:highlight w:val="none"/>
          <w:lang w:val="en-US" w:eastAsia="zh-CN"/>
        </w:rPr>
      </w:pPr>
    </w:p>
    <w:p w14:paraId="633390FD">
      <w:pPr>
        <w:spacing w:line="420" w:lineRule="exact"/>
        <w:outlineLvl w:val="3"/>
        <w:rPr>
          <w:rFonts w:hint="eastAsia" w:asciiTheme="minorEastAsia" w:hAnsiTheme="minorEastAsia" w:cstheme="minorEastAsia"/>
          <w:b/>
          <w:bCs/>
          <w:sz w:val="21"/>
          <w:szCs w:val="21"/>
          <w:highlight w:val="none"/>
          <w:lang w:val="en-US" w:eastAsia="zh-CN"/>
        </w:rPr>
      </w:pPr>
    </w:p>
    <w:p w14:paraId="4B0A45C8">
      <w:pPr>
        <w:spacing w:line="420" w:lineRule="exact"/>
        <w:outlineLvl w:val="3"/>
        <w:rPr>
          <w:rFonts w:hint="eastAsia" w:asciiTheme="minorEastAsia" w:hAnsiTheme="minorEastAsia" w:cstheme="minorEastAsia"/>
          <w:b/>
          <w:bCs/>
          <w:sz w:val="21"/>
          <w:szCs w:val="21"/>
          <w:highlight w:val="none"/>
          <w:lang w:val="en-US" w:eastAsia="zh-CN"/>
        </w:rPr>
      </w:pPr>
    </w:p>
    <w:p w14:paraId="0B72DA91">
      <w:pPr>
        <w:spacing w:line="420" w:lineRule="exact"/>
        <w:outlineLvl w:val="3"/>
        <w:rPr>
          <w:rFonts w:hint="eastAsia" w:asciiTheme="minorEastAsia" w:hAnsiTheme="minorEastAsia" w:cstheme="minorEastAsia"/>
          <w:b/>
          <w:bCs/>
          <w:sz w:val="21"/>
          <w:szCs w:val="21"/>
          <w:highlight w:val="none"/>
          <w:lang w:val="en-US" w:eastAsia="zh-CN"/>
        </w:rPr>
      </w:pPr>
    </w:p>
    <w:p w14:paraId="7C986E92">
      <w:pPr>
        <w:spacing w:line="420" w:lineRule="exact"/>
        <w:outlineLvl w:val="3"/>
        <w:rPr>
          <w:rFonts w:hint="eastAsia" w:asciiTheme="minorEastAsia" w:hAnsiTheme="minorEastAsia" w:cstheme="minorEastAsia"/>
          <w:b/>
          <w:bCs/>
          <w:sz w:val="21"/>
          <w:szCs w:val="21"/>
          <w:highlight w:val="none"/>
          <w:lang w:val="en-US" w:eastAsia="zh-CN"/>
        </w:rPr>
      </w:pPr>
    </w:p>
    <w:p w14:paraId="7F43F0D4">
      <w:pPr>
        <w:spacing w:line="420" w:lineRule="exact"/>
        <w:outlineLvl w:val="3"/>
        <w:rPr>
          <w:rFonts w:hint="eastAsia" w:asciiTheme="minorEastAsia" w:hAnsiTheme="minorEastAsia" w:cstheme="minorEastAsia"/>
          <w:b/>
          <w:bCs/>
          <w:sz w:val="21"/>
          <w:szCs w:val="21"/>
          <w:highlight w:val="none"/>
          <w:lang w:val="en-US" w:eastAsia="zh-CN"/>
        </w:rPr>
      </w:pPr>
    </w:p>
    <w:p w14:paraId="391C0070">
      <w:pPr>
        <w:spacing w:line="420" w:lineRule="exact"/>
        <w:outlineLvl w:val="3"/>
        <w:rPr>
          <w:rFonts w:hint="eastAsia" w:asciiTheme="minorEastAsia" w:hAnsiTheme="minorEastAsia" w:cstheme="minorEastAsia"/>
          <w:b/>
          <w:bCs/>
          <w:sz w:val="21"/>
          <w:szCs w:val="21"/>
          <w:highlight w:val="none"/>
          <w:lang w:val="en-US" w:eastAsia="zh-CN"/>
        </w:rPr>
      </w:pPr>
    </w:p>
    <w:p w14:paraId="3A58BED0">
      <w:pPr>
        <w:spacing w:line="420" w:lineRule="exact"/>
        <w:outlineLvl w:val="3"/>
        <w:rPr>
          <w:rFonts w:hint="eastAsia" w:asciiTheme="minorEastAsia" w:hAnsiTheme="minorEastAsia" w:cstheme="minorEastAsia"/>
          <w:b/>
          <w:bCs/>
          <w:sz w:val="21"/>
          <w:szCs w:val="21"/>
          <w:highlight w:val="none"/>
          <w:lang w:val="en-US" w:eastAsia="zh-CN"/>
        </w:rPr>
      </w:pPr>
    </w:p>
    <w:p w14:paraId="7A2F06AA">
      <w:pPr>
        <w:spacing w:line="420" w:lineRule="exact"/>
        <w:outlineLvl w:val="3"/>
        <w:rPr>
          <w:rFonts w:hint="eastAsia" w:asciiTheme="minorEastAsia" w:hAnsiTheme="minorEastAsia" w:cstheme="minorEastAsia"/>
          <w:b/>
          <w:bCs/>
          <w:sz w:val="21"/>
          <w:szCs w:val="21"/>
          <w:highlight w:val="none"/>
          <w:lang w:val="en-US" w:eastAsia="zh-CN"/>
        </w:rPr>
      </w:pPr>
    </w:p>
    <w:p w14:paraId="711DAFBC">
      <w:pPr>
        <w:spacing w:line="420" w:lineRule="exact"/>
        <w:outlineLvl w:val="3"/>
        <w:rPr>
          <w:rFonts w:hint="eastAsia" w:asciiTheme="minorEastAsia" w:hAnsiTheme="minorEastAsia" w:cstheme="minorEastAsia"/>
          <w:b/>
          <w:bCs/>
          <w:sz w:val="21"/>
          <w:szCs w:val="21"/>
          <w:highlight w:val="none"/>
          <w:lang w:val="en-US" w:eastAsia="zh-CN"/>
        </w:rPr>
      </w:pPr>
    </w:p>
    <w:p w14:paraId="1336577D">
      <w:pPr>
        <w:spacing w:line="420" w:lineRule="exact"/>
        <w:outlineLvl w:val="3"/>
        <w:rPr>
          <w:rFonts w:hint="eastAsia" w:asciiTheme="minorEastAsia" w:hAnsiTheme="minorEastAsia" w:cstheme="minorEastAsia"/>
          <w:b/>
          <w:bCs/>
          <w:sz w:val="21"/>
          <w:szCs w:val="21"/>
          <w:highlight w:val="none"/>
          <w:lang w:val="en-US" w:eastAsia="zh-CN"/>
        </w:rPr>
      </w:pPr>
    </w:p>
    <w:p w14:paraId="7DF884C6">
      <w:pPr>
        <w:spacing w:line="420" w:lineRule="exact"/>
        <w:outlineLvl w:val="3"/>
        <w:rPr>
          <w:rFonts w:hint="eastAsia" w:asciiTheme="minorEastAsia" w:hAnsiTheme="minorEastAsia" w:cstheme="minorEastAsia"/>
          <w:b/>
          <w:bCs/>
          <w:sz w:val="21"/>
          <w:szCs w:val="21"/>
          <w:highlight w:val="none"/>
          <w:lang w:val="en-US" w:eastAsia="zh-CN"/>
        </w:rPr>
      </w:pPr>
    </w:p>
    <w:p w14:paraId="6B77022F">
      <w:pPr>
        <w:spacing w:line="420" w:lineRule="exact"/>
        <w:outlineLvl w:val="3"/>
        <w:rPr>
          <w:rFonts w:hint="eastAsia" w:asciiTheme="minorEastAsia" w:hAnsiTheme="minorEastAsia" w:cstheme="minorEastAsia"/>
          <w:b/>
          <w:bCs/>
          <w:sz w:val="21"/>
          <w:szCs w:val="21"/>
          <w:highlight w:val="none"/>
          <w:lang w:val="en-US" w:eastAsia="zh-CN"/>
        </w:rPr>
      </w:pPr>
    </w:p>
    <w:p w14:paraId="3532696E">
      <w:pPr>
        <w:spacing w:line="420" w:lineRule="exact"/>
        <w:outlineLvl w:val="3"/>
        <w:rPr>
          <w:rFonts w:hint="eastAsia" w:asciiTheme="minorEastAsia" w:hAnsiTheme="minorEastAsia" w:cstheme="minorEastAsia"/>
          <w:b/>
          <w:bCs/>
          <w:sz w:val="21"/>
          <w:szCs w:val="21"/>
          <w:highlight w:val="none"/>
          <w:lang w:val="en-US" w:eastAsia="zh-CN"/>
        </w:rPr>
      </w:pPr>
    </w:p>
    <w:p w14:paraId="62659AA2">
      <w:pPr>
        <w:spacing w:line="420" w:lineRule="exact"/>
        <w:outlineLvl w:val="3"/>
        <w:rPr>
          <w:rFonts w:hint="eastAsia" w:asciiTheme="minorEastAsia" w:hAnsiTheme="minorEastAsia" w:cstheme="minorEastAsia"/>
          <w:b/>
          <w:bCs/>
          <w:sz w:val="21"/>
          <w:szCs w:val="21"/>
          <w:highlight w:val="none"/>
          <w:lang w:val="en-US" w:eastAsia="zh-CN"/>
        </w:rPr>
      </w:pPr>
    </w:p>
    <w:p w14:paraId="432763D5">
      <w:pPr>
        <w:spacing w:line="420" w:lineRule="exact"/>
        <w:outlineLvl w:val="3"/>
        <w:rPr>
          <w:rFonts w:hint="eastAsia" w:asciiTheme="minorEastAsia" w:hAnsiTheme="minorEastAsia" w:cstheme="minorEastAsia"/>
          <w:b/>
          <w:bCs/>
          <w:sz w:val="21"/>
          <w:szCs w:val="21"/>
          <w:highlight w:val="none"/>
          <w:lang w:val="en-US" w:eastAsia="zh-CN"/>
        </w:rPr>
      </w:pPr>
    </w:p>
    <w:p w14:paraId="7200069E">
      <w:pPr>
        <w:spacing w:line="420" w:lineRule="exact"/>
        <w:outlineLvl w:val="3"/>
        <w:rPr>
          <w:rFonts w:hint="eastAsia" w:asciiTheme="minorEastAsia" w:hAnsiTheme="minorEastAsia" w:cstheme="minorEastAsia"/>
          <w:b/>
          <w:bCs/>
          <w:sz w:val="21"/>
          <w:szCs w:val="21"/>
          <w:highlight w:val="none"/>
          <w:lang w:val="en-US" w:eastAsia="zh-CN"/>
        </w:rPr>
      </w:pPr>
    </w:p>
    <w:p w14:paraId="4A4C0E4E">
      <w:pPr>
        <w:spacing w:line="420" w:lineRule="exact"/>
        <w:outlineLvl w:val="3"/>
        <w:rPr>
          <w:rFonts w:hint="eastAsia" w:asciiTheme="minorEastAsia" w:hAnsiTheme="minorEastAsia" w:cstheme="minorEastAsia"/>
          <w:b/>
          <w:bCs/>
          <w:sz w:val="21"/>
          <w:szCs w:val="21"/>
          <w:highlight w:val="none"/>
          <w:lang w:val="en-US" w:eastAsia="zh-CN"/>
        </w:rPr>
      </w:pPr>
    </w:p>
    <w:p w14:paraId="334CA454">
      <w:pPr>
        <w:spacing w:line="420" w:lineRule="exact"/>
        <w:outlineLvl w:val="3"/>
        <w:rPr>
          <w:rFonts w:hint="eastAsia" w:asciiTheme="minorEastAsia" w:hAnsiTheme="minorEastAsia" w:cstheme="minorEastAsia"/>
          <w:b/>
          <w:bCs/>
          <w:sz w:val="21"/>
          <w:szCs w:val="21"/>
          <w:highlight w:val="none"/>
          <w:lang w:val="en-US" w:eastAsia="zh-CN"/>
        </w:rPr>
      </w:pPr>
    </w:p>
    <w:p w14:paraId="2C40D7AD">
      <w:pPr>
        <w:spacing w:line="420" w:lineRule="exact"/>
        <w:outlineLvl w:val="3"/>
        <w:rPr>
          <w:rFonts w:hint="eastAsia" w:asciiTheme="minorEastAsia" w:hAnsiTheme="minorEastAsia" w:cstheme="minorEastAsia"/>
          <w:b/>
          <w:bCs/>
          <w:sz w:val="21"/>
          <w:szCs w:val="21"/>
          <w:highlight w:val="none"/>
          <w:lang w:val="en-US" w:eastAsia="zh-CN"/>
        </w:rPr>
      </w:pPr>
    </w:p>
    <w:p w14:paraId="4A02942F">
      <w:pPr>
        <w:spacing w:line="420" w:lineRule="exact"/>
        <w:outlineLvl w:val="3"/>
        <w:rPr>
          <w:rFonts w:hint="eastAsia" w:asciiTheme="minorEastAsia" w:hAnsiTheme="minorEastAsia" w:cstheme="minorEastAsia"/>
          <w:b/>
          <w:bCs/>
          <w:sz w:val="21"/>
          <w:szCs w:val="21"/>
          <w:highlight w:val="none"/>
          <w:lang w:val="en-US" w:eastAsia="zh-CN"/>
        </w:rPr>
      </w:pPr>
    </w:p>
    <w:p w14:paraId="180C81E0">
      <w:pPr>
        <w:spacing w:line="420" w:lineRule="exact"/>
        <w:outlineLvl w:val="3"/>
        <w:rPr>
          <w:rFonts w:hint="eastAsia" w:asciiTheme="minorEastAsia" w:hAnsiTheme="minorEastAsia" w:cstheme="minorEastAsia"/>
          <w:b/>
          <w:bCs/>
          <w:sz w:val="21"/>
          <w:szCs w:val="21"/>
          <w:highlight w:val="none"/>
          <w:lang w:val="en-US" w:eastAsia="zh-CN"/>
        </w:rPr>
      </w:pPr>
    </w:p>
    <w:p w14:paraId="5E7C9EBB">
      <w:pPr>
        <w:spacing w:line="420" w:lineRule="exact"/>
        <w:outlineLvl w:val="3"/>
        <w:rPr>
          <w:rFonts w:hint="eastAsia" w:asciiTheme="minorEastAsia" w:hAnsiTheme="minorEastAsia" w:cstheme="minorEastAsia"/>
          <w:b/>
          <w:bCs/>
          <w:sz w:val="21"/>
          <w:szCs w:val="21"/>
          <w:highlight w:val="none"/>
          <w:lang w:val="en-US" w:eastAsia="zh-CN"/>
        </w:rPr>
      </w:pPr>
    </w:p>
    <w:p w14:paraId="57810AC0">
      <w:pPr>
        <w:spacing w:line="420" w:lineRule="exact"/>
        <w:outlineLvl w:val="3"/>
        <w:rPr>
          <w:rFonts w:hint="eastAsia" w:asciiTheme="minorEastAsia" w:hAnsiTheme="minorEastAsia" w:cstheme="minorEastAsia"/>
          <w:b/>
          <w:bCs/>
          <w:sz w:val="21"/>
          <w:szCs w:val="21"/>
          <w:highlight w:val="none"/>
          <w:lang w:val="en-US" w:eastAsia="zh-CN"/>
        </w:rPr>
      </w:pPr>
    </w:p>
    <w:p w14:paraId="576559A9">
      <w:pPr>
        <w:spacing w:line="420" w:lineRule="exact"/>
        <w:outlineLvl w:val="3"/>
        <w:rPr>
          <w:rFonts w:hint="eastAsia" w:asciiTheme="minorEastAsia" w:hAnsiTheme="minorEastAsia" w:cstheme="minorEastAsia"/>
          <w:b/>
          <w:bCs/>
          <w:sz w:val="21"/>
          <w:szCs w:val="21"/>
          <w:highlight w:val="none"/>
          <w:lang w:val="en-US" w:eastAsia="zh-CN"/>
        </w:rPr>
      </w:pPr>
    </w:p>
    <w:p w14:paraId="71D1CD06">
      <w:pPr>
        <w:spacing w:line="420" w:lineRule="exact"/>
        <w:outlineLvl w:val="3"/>
        <w:rPr>
          <w:rFonts w:hint="eastAsia" w:asciiTheme="minorEastAsia" w:hAnsiTheme="minorEastAsia" w:cstheme="minorEastAsia"/>
          <w:b/>
          <w:bCs/>
          <w:sz w:val="21"/>
          <w:szCs w:val="21"/>
          <w:highlight w:val="none"/>
          <w:lang w:val="en-US" w:eastAsia="zh-CN"/>
        </w:rPr>
      </w:pPr>
    </w:p>
    <w:p w14:paraId="11AE1563">
      <w:pPr>
        <w:pStyle w:val="33"/>
        <w:rPr>
          <w:rFonts w:hint="eastAsia" w:asciiTheme="minorEastAsia" w:hAnsiTheme="minorEastAsia" w:cstheme="minorEastAsia"/>
          <w:b/>
          <w:bCs/>
          <w:sz w:val="21"/>
          <w:szCs w:val="21"/>
          <w:highlight w:val="none"/>
          <w:lang w:val="en-US" w:eastAsia="zh-CN"/>
        </w:rPr>
      </w:pPr>
    </w:p>
    <w:p w14:paraId="48E8462B">
      <w:pPr>
        <w:numPr>
          <w:ilvl w:val="0"/>
          <w:numId w:val="0"/>
        </w:numPr>
        <w:spacing w:line="420" w:lineRule="exact"/>
        <w:ind w:left="0" w:leftChars="0" w:firstLine="0" w:firstLineChars="0"/>
        <w:outlineLvl w:val="3"/>
        <w:rPr>
          <w:rFonts w:hint="eastAsia" w:asciiTheme="minorEastAsia" w:hAnsiTheme="minorEastAsia" w:eastAsiaTheme="minorEastAsia" w:cstheme="minorEastAsia"/>
          <w:b/>
          <w:bCs/>
          <w:sz w:val="24"/>
          <w:szCs w:val="24"/>
          <w:highlight w:val="none"/>
        </w:rPr>
      </w:pPr>
      <w:r>
        <w:rPr>
          <w:rFonts w:hint="eastAsia" w:asciiTheme="minorEastAsia" w:hAnsiTheme="minorEastAsia" w:cstheme="minorEastAsia"/>
          <w:b/>
          <w:bCs/>
          <w:sz w:val="24"/>
          <w:szCs w:val="24"/>
          <w:lang w:val="en-US" w:eastAsia="zh-CN" w:bidi="ar-SA"/>
        </w:rPr>
        <w:t>三</w:t>
      </w:r>
      <w:r>
        <w:rPr>
          <w:rFonts w:hint="eastAsia" w:asciiTheme="minorEastAsia" w:hAnsiTheme="minorEastAsia" w:eastAsiaTheme="minorEastAsia" w:cstheme="minorEastAsia"/>
          <w:b/>
          <w:bCs/>
          <w:sz w:val="24"/>
          <w:szCs w:val="24"/>
          <w:lang w:val="en-US" w:eastAsia="zh-CN" w:bidi="ar-SA"/>
        </w:rPr>
        <w:t>、</w:t>
      </w:r>
      <w:r>
        <w:rPr>
          <w:rFonts w:hint="eastAsia" w:asciiTheme="minorEastAsia" w:hAnsiTheme="minorEastAsia" w:eastAsiaTheme="minorEastAsia" w:cstheme="minorEastAsia"/>
          <w:b/>
          <w:bCs/>
          <w:sz w:val="24"/>
          <w:szCs w:val="24"/>
          <w:highlight w:val="none"/>
        </w:rPr>
        <w:t>投标函格式</w:t>
      </w:r>
    </w:p>
    <w:p w14:paraId="74170183">
      <w:pPr>
        <w:numPr>
          <w:ilvl w:val="0"/>
          <w:numId w:val="0"/>
        </w:numPr>
        <w:spacing w:line="420" w:lineRule="exact"/>
        <w:ind w:leftChars="0"/>
        <w:outlineLvl w:val="3"/>
        <w:rPr>
          <w:rFonts w:hint="eastAsia" w:asciiTheme="minorEastAsia" w:hAnsiTheme="minorEastAsia" w:eastAsiaTheme="minorEastAsia" w:cstheme="minorEastAsia"/>
          <w:b/>
          <w:bCs/>
          <w:sz w:val="24"/>
          <w:szCs w:val="24"/>
          <w:highlight w:val="none"/>
        </w:rPr>
      </w:pPr>
    </w:p>
    <w:p w14:paraId="700722C7">
      <w:pPr>
        <w:spacing w:line="360" w:lineRule="auto"/>
        <w:ind w:left="120" w:leftChars="50" w:firstLine="375" w:firstLineChars="178"/>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致：</w:t>
      </w:r>
      <w:r>
        <w:rPr>
          <w:rFonts w:hint="eastAsia" w:asciiTheme="minorEastAsia" w:hAnsiTheme="minorEastAsia" w:eastAsiaTheme="minorEastAsia" w:cstheme="minorEastAsia"/>
          <w:b/>
          <w:bCs/>
          <w:sz w:val="21"/>
          <w:szCs w:val="21"/>
          <w:highlight w:val="none"/>
          <w:lang w:val="en-US" w:eastAsia="zh-CN"/>
        </w:rPr>
        <w:t>深圳市龙岗区耳鼻咽喉医院</w:t>
      </w:r>
    </w:p>
    <w:p w14:paraId="118A3864">
      <w:pPr>
        <w:spacing w:line="360" w:lineRule="auto"/>
        <w:ind w:left="120" w:leftChars="50" w:firstLine="373" w:firstLineChars="178"/>
        <w:rPr>
          <w:rFonts w:ascii="宋体" w:hAnsi="宋体"/>
          <w:sz w:val="21"/>
          <w:szCs w:val="21"/>
          <w:highlight w:val="none"/>
        </w:rPr>
      </w:pPr>
      <w:r>
        <w:rPr>
          <w:rFonts w:hint="eastAsia" w:ascii="宋体" w:hAnsi="宋体"/>
          <w:sz w:val="21"/>
          <w:szCs w:val="21"/>
          <w:highlight w:val="none"/>
        </w:rPr>
        <w:t>我方确认收到贵方</w:t>
      </w:r>
      <w:r>
        <w:rPr>
          <w:rFonts w:hint="eastAsia" w:ascii="宋体" w:hAnsi="宋体"/>
          <w:kern w:val="28"/>
          <w:sz w:val="21"/>
          <w:szCs w:val="21"/>
          <w:highlight w:val="none"/>
          <w:u w:val="single"/>
        </w:rPr>
        <w:t xml:space="preserve">                   </w:t>
      </w:r>
      <w:r>
        <w:rPr>
          <w:rFonts w:hint="eastAsia" w:ascii="宋体" w:hAnsi="宋体"/>
          <w:kern w:val="28"/>
          <w:sz w:val="21"/>
          <w:szCs w:val="21"/>
          <w:highlight w:val="none"/>
        </w:rPr>
        <w:t>采购</w:t>
      </w:r>
      <w:r>
        <w:rPr>
          <w:rFonts w:hint="eastAsia" w:ascii="宋体" w:hAnsi="宋体"/>
          <w:sz w:val="21"/>
          <w:szCs w:val="21"/>
          <w:highlight w:val="none"/>
        </w:rPr>
        <w:t>货物及相关服务的招标文件（项目编号：</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w:t>
      </w:r>
      <w:r>
        <w:rPr>
          <w:rFonts w:hint="eastAsia" w:ascii="宋体" w:hAnsi="宋体"/>
          <w:sz w:val="21"/>
          <w:szCs w:val="21"/>
          <w:highlight w:val="none"/>
          <w:u w:val="single"/>
        </w:rPr>
        <w:t xml:space="preserve"> (投标人名称、地址)</w:t>
      </w:r>
      <w:r>
        <w:rPr>
          <w:rFonts w:hint="eastAsia" w:ascii="宋体" w:hAnsi="宋体"/>
          <w:sz w:val="21"/>
          <w:szCs w:val="21"/>
          <w:highlight w:val="none"/>
        </w:rPr>
        <w:t>作为投标人已正式授权</w:t>
      </w:r>
      <w:r>
        <w:rPr>
          <w:rFonts w:hint="eastAsia" w:ascii="宋体" w:hAnsi="宋体"/>
          <w:sz w:val="21"/>
          <w:szCs w:val="21"/>
          <w:highlight w:val="none"/>
          <w:u w:val="single"/>
        </w:rPr>
        <w:t xml:space="preserve"> (被投标人授权代表全名、职务)</w:t>
      </w:r>
      <w:r>
        <w:rPr>
          <w:rFonts w:hint="eastAsia" w:ascii="宋体" w:hAnsi="宋体"/>
          <w:sz w:val="21"/>
          <w:szCs w:val="21"/>
          <w:highlight w:val="none"/>
        </w:rPr>
        <w:t>为我方签名代表，签名代表在此声明并同意：</w:t>
      </w:r>
    </w:p>
    <w:p w14:paraId="60188FA0">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我单位愿意遵守招标文件的各项规定，自愿参加投标，并已清楚招标文件的要求及有关文件规定，并严格按照招标文件的规定履行全部责任和义务。</w:t>
      </w:r>
    </w:p>
    <w:p w14:paraId="76FC4BDD">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我们同意本投标文件的投标有效期从提交投标文件的截止之日起</w:t>
      </w:r>
      <w:r>
        <w:rPr>
          <w:rFonts w:hint="eastAsia" w:asciiTheme="minorEastAsia" w:hAnsiTheme="minorEastAsia" w:cstheme="minorEastAsia"/>
          <w:b/>
          <w:sz w:val="21"/>
          <w:szCs w:val="21"/>
          <w:highlight w:val="none"/>
          <w:u w:val="single"/>
          <w:lang w:val="en-US" w:eastAsia="zh-CN"/>
        </w:rPr>
        <w:t>90</w:t>
      </w:r>
      <w:r>
        <w:rPr>
          <w:rFonts w:hint="eastAsia" w:asciiTheme="minorEastAsia" w:hAnsiTheme="minorEastAsia" w:eastAsiaTheme="minorEastAsia" w:cstheme="minorEastAsia"/>
          <w:b/>
          <w:sz w:val="21"/>
          <w:szCs w:val="21"/>
          <w:highlight w:val="none"/>
        </w:rPr>
        <w:t>日历日内有效，并承诺不予撤销已递交的投标文件。</w:t>
      </w:r>
    </w:p>
    <w:p w14:paraId="56B6E066">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我单位已经详细地阅读并完全明白了全部招标文件及附件，我单位完全理解本招标文件的要求，我单位同意放弃对招标文件提出不明或误解的一切权利。</w:t>
      </w:r>
    </w:p>
    <w:p w14:paraId="36C62206">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我单位同意提供</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要求的有关投标的一切数据或资料。</w:t>
      </w:r>
    </w:p>
    <w:p w14:paraId="0BF8AC66">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我单位理解</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并无义务必须接受最低报价的投标或其它任何投标，完全</w:t>
      </w:r>
      <w:r>
        <w:rPr>
          <w:rFonts w:hint="eastAsia" w:asciiTheme="minorEastAsia" w:hAnsiTheme="minorEastAsia" w:eastAsiaTheme="minorEastAsia" w:cstheme="minorEastAsia"/>
          <w:b/>
          <w:sz w:val="21"/>
          <w:szCs w:val="21"/>
          <w:highlight w:val="none"/>
          <w:lang w:val="en-US" w:eastAsia="zh-CN"/>
        </w:rPr>
        <w:t>采购人</w:t>
      </w:r>
      <w:r>
        <w:rPr>
          <w:rFonts w:hint="eastAsia" w:asciiTheme="minorEastAsia" w:hAnsiTheme="minorEastAsia" w:eastAsiaTheme="minorEastAsia" w:cstheme="minorEastAsia"/>
          <w:b/>
          <w:sz w:val="21"/>
          <w:szCs w:val="21"/>
          <w:highlight w:val="none"/>
        </w:rPr>
        <w:t>拒绝迟到的任何投标和最低投标报价不是被授予中标的唯一条件。</w:t>
      </w:r>
    </w:p>
    <w:p w14:paraId="15AA802A">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 xml:space="preserve">如果我单位未对招标文件全部要求作出实质性响应，则完全同意并接受按无效投标处理。 </w:t>
      </w:r>
    </w:p>
    <w:p w14:paraId="05D0DD43">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DC89942">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如果我单位提供的声明或承诺不真实，则完全同意认定为我司提供虚假材料，并同意作相应处理。</w:t>
      </w:r>
    </w:p>
    <w:p w14:paraId="4B099163">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我单位是依法注册的法人，在法律、财务及运作上完全独立于本项目采购人、用户单位（如有）和采购代理机构。</w:t>
      </w:r>
    </w:p>
    <w:p w14:paraId="3D2FBD9E">
      <w:pPr>
        <w:numPr>
          <w:ilvl w:val="0"/>
          <w:numId w:val="0"/>
        </w:numPr>
        <w:snapToGrid w:val="0"/>
        <w:spacing w:line="360" w:lineRule="auto"/>
        <w:ind w:left="66" w:leftChars="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备注：</w:t>
      </w:r>
    </w:p>
    <w:p w14:paraId="17FF2EF5">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1、投标函中承诺的投标有效期应当不少于招标文件中载明的投标有效期，否则视为无效投标。</w:t>
      </w:r>
    </w:p>
    <w:p w14:paraId="5482ABEC">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2、除投标有效期承诺的时间外，本投标函内容不得擅自删改，否则视为无效投标。</w:t>
      </w:r>
    </w:p>
    <w:p w14:paraId="00316EC8">
      <w:pPr>
        <w:spacing w:line="360" w:lineRule="auto"/>
        <w:rPr>
          <w:rFonts w:hint="eastAsia" w:asciiTheme="minorEastAsia" w:hAnsiTheme="minorEastAsia" w:eastAsiaTheme="minorEastAsia" w:cstheme="minorEastAsia"/>
          <w:b/>
          <w:bCs/>
          <w:sz w:val="21"/>
          <w:szCs w:val="21"/>
          <w:highlight w:val="none"/>
        </w:rPr>
      </w:pPr>
    </w:p>
    <w:p w14:paraId="5074BFE5">
      <w:pPr>
        <w:spacing w:line="360" w:lineRule="auto"/>
        <w:ind w:firstLine="1265" w:firstLineChars="600"/>
        <w:rPr>
          <w:rFonts w:hint="eastAsia"/>
          <w:b/>
          <w:bCs/>
          <w:sz w:val="21"/>
          <w:szCs w:val="21"/>
          <w:highlight w:val="none"/>
        </w:rPr>
      </w:pPr>
    </w:p>
    <w:p w14:paraId="2D00597A">
      <w:pPr>
        <w:spacing w:line="360" w:lineRule="auto"/>
        <w:ind w:firstLine="2741" w:firstLineChars="1300"/>
        <w:rPr>
          <w:sz w:val="21"/>
          <w:szCs w:val="21"/>
          <w:highlight w:val="none"/>
        </w:rPr>
      </w:pPr>
      <w:r>
        <w:rPr>
          <w:rFonts w:hint="eastAsia"/>
          <w:b/>
          <w:bCs/>
          <w:sz w:val="21"/>
          <w:szCs w:val="21"/>
          <w:highlight w:val="none"/>
        </w:rPr>
        <w:t>投标人单位名称（单位盖公章）：</w:t>
      </w:r>
      <w:r>
        <w:rPr>
          <w:rFonts w:hint="eastAsia"/>
          <w:sz w:val="21"/>
          <w:szCs w:val="21"/>
          <w:highlight w:val="none"/>
          <w:u w:val="single"/>
        </w:rPr>
        <w:t xml:space="preserve">                            </w:t>
      </w:r>
      <w:r>
        <w:rPr>
          <w:rFonts w:hint="eastAsia"/>
          <w:sz w:val="21"/>
          <w:szCs w:val="21"/>
          <w:highlight w:val="none"/>
        </w:rPr>
        <w:t xml:space="preserve"> </w:t>
      </w:r>
    </w:p>
    <w:p w14:paraId="33E0808E">
      <w:pPr>
        <w:spacing w:line="360" w:lineRule="auto"/>
        <w:ind w:firstLine="2741" w:firstLineChars="1300"/>
        <w:rPr>
          <w:rFonts w:ascii="宋体" w:hAnsi="宋体"/>
          <w:b/>
          <w:bCs/>
          <w:sz w:val="21"/>
          <w:szCs w:val="21"/>
          <w:highlight w:val="none"/>
        </w:rPr>
      </w:pPr>
      <w:r>
        <w:rPr>
          <w:rFonts w:hint="eastAsia" w:ascii="宋体" w:hAnsi="宋体"/>
          <w:b/>
          <w:bCs/>
          <w:sz w:val="21"/>
          <w:szCs w:val="21"/>
          <w:highlight w:val="none"/>
        </w:rPr>
        <w:t>日期：</w:t>
      </w:r>
      <w:r>
        <w:rPr>
          <w:rFonts w:hint="eastAsia" w:ascii="宋体" w:hAnsi="宋体"/>
          <w:b/>
          <w:bCs/>
          <w:sz w:val="21"/>
          <w:szCs w:val="21"/>
          <w:highlight w:val="none"/>
          <w:u w:val="single"/>
        </w:rPr>
        <w:t xml:space="preserve">       </w:t>
      </w:r>
      <w:r>
        <w:rPr>
          <w:rFonts w:hint="eastAsia" w:ascii="宋体" w:hAnsi="宋体"/>
          <w:b/>
          <w:bCs/>
          <w:sz w:val="21"/>
          <w:szCs w:val="21"/>
          <w:highlight w:val="none"/>
        </w:rPr>
        <w:t>年</w:t>
      </w:r>
      <w:r>
        <w:rPr>
          <w:rFonts w:hint="eastAsia" w:ascii="宋体" w:hAnsi="宋体"/>
          <w:b/>
          <w:bCs/>
          <w:sz w:val="21"/>
          <w:szCs w:val="21"/>
          <w:highlight w:val="none"/>
          <w:u w:val="single"/>
        </w:rPr>
        <w:t xml:space="preserve">     </w:t>
      </w:r>
      <w:r>
        <w:rPr>
          <w:rFonts w:hint="eastAsia" w:ascii="宋体" w:hAnsi="宋体"/>
          <w:b/>
          <w:bCs/>
          <w:sz w:val="21"/>
          <w:szCs w:val="21"/>
          <w:highlight w:val="none"/>
        </w:rPr>
        <w:t>月</w:t>
      </w:r>
      <w:r>
        <w:rPr>
          <w:rFonts w:hint="eastAsia" w:ascii="宋体" w:hAnsi="宋体"/>
          <w:b/>
          <w:bCs/>
          <w:sz w:val="21"/>
          <w:szCs w:val="21"/>
          <w:highlight w:val="none"/>
          <w:u w:val="single"/>
        </w:rPr>
        <w:t xml:space="preserve">    </w:t>
      </w:r>
      <w:r>
        <w:rPr>
          <w:rFonts w:hint="eastAsia" w:ascii="宋体" w:hAnsi="宋体"/>
          <w:b/>
          <w:bCs/>
          <w:sz w:val="21"/>
          <w:szCs w:val="21"/>
          <w:highlight w:val="none"/>
        </w:rPr>
        <w:t>日</w:t>
      </w:r>
    </w:p>
    <w:p w14:paraId="4E25A863">
      <w:pPr>
        <w:adjustRightInd w:val="0"/>
        <w:snapToGrid w:val="0"/>
        <w:spacing w:line="360" w:lineRule="auto"/>
        <w:rPr>
          <w:rFonts w:ascii="黑体" w:eastAsia="黑体"/>
          <w:b/>
          <w:bCs/>
          <w:sz w:val="21"/>
          <w:szCs w:val="21"/>
          <w:highlight w:val="none"/>
        </w:rPr>
        <w:sectPr>
          <w:footerReference r:id="rId6" w:type="default"/>
          <w:pgSz w:w="11906" w:h="16838"/>
          <w:pgMar w:top="1440" w:right="1286" w:bottom="1440" w:left="144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38F4E535">
      <w:pPr>
        <w:numPr>
          <w:ilvl w:val="0"/>
          <w:numId w:val="0"/>
        </w:numPr>
        <w:spacing w:line="420" w:lineRule="exact"/>
        <w:ind w:left="0" w:leftChars="0" w:firstLine="0" w:firstLineChars="0"/>
        <w:outlineLvl w:val="3"/>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lang w:val="en-US" w:eastAsia="zh-CN" w:bidi="ar-SA"/>
        </w:rPr>
        <w:t>四</w:t>
      </w:r>
      <w:r>
        <w:rPr>
          <w:rFonts w:hint="eastAsia" w:asciiTheme="minorEastAsia" w:hAnsiTheme="minorEastAsia" w:eastAsiaTheme="minorEastAsia" w:cstheme="minorEastAsia"/>
          <w:b/>
          <w:bCs/>
          <w:sz w:val="24"/>
          <w:szCs w:val="24"/>
          <w:lang w:val="en-US" w:eastAsia="zh-CN" w:bidi="ar-SA"/>
        </w:rPr>
        <w:t>、</w:t>
      </w:r>
      <w:r>
        <w:rPr>
          <w:rFonts w:hint="eastAsia" w:asciiTheme="minorEastAsia" w:hAnsiTheme="minorEastAsia" w:eastAsiaTheme="minorEastAsia" w:cstheme="minorEastAsia"/>
          <w:b/>
          <w:bCs/>
          <w:sz w:val="24"/>
          <w:szCs w:val="24"/>
          <w:highlight w:val="none"/>
          <w:lang w:val="en-US" w:eastAsia="zh-CN"/>
        </w:rPr>
        <w:t>投标及履约承诺函</w:t>
      </w:r>
    </w:p>
    <w:p w14:paraId="74F31EE0">
      <w:pPr>
        <w:numPr>
          <w:ilvl w:val="0"/>
          <w:numId w:val="0"/>
        </w:numPr>
        <w:spacing w:line="420" w:lineRule="exact"/>
        <w:ind w:leftChars="0"/>
        <w:outlineLvl w:val="3"/>
        <w:rPr>
          <w:rFonts w:hint="default" w:asciiTheme="minorEastAsia" w:hAnsiTheme="minorEastAsia" w:eastAsiaTheme="minorEastAsia" w:cstheme="minorEastAsia"/>
          <w:b/>
          <w:bCs/>
          <w:sz w:val="24"/>
          <w:szCs w:val="24"/>
          <w:highlight w:val="none"/>
          <w:lang w:val="en-US" w:eastAsia="zh-CN"/>
        </w:rPr>
      </w:pPr>
    </w:p>
    <w:p w14:paraId="0878D8C4">
      <w:pPr>
        <w:tabs>
          <w:tab w:val="left" w:pos="426"/>
        </w:tabs>
        <w:adjustRightInd w:val="0"/>
        <w:spacing w:line="420" w:lineRule="exact"/>
        <w:jc w:val="center"/>
        <w:outlineLvl w:val="4"/>
        <w:rPr>
          <w:rFonts w:hint="eastAsia" w:ascii="宋体" w:hAnsi="宋体" w:eastAsia="宋体" w:cs="宋体"/>
          <w:b w:val="0"/>
          <w:bCs/>
          <w:color w:val="333333"/>
          <w:kern w:val="0"/>
          <w:sz w:val="24"/>
          <w:szCs w:val="24"/>
          <w:shd w:val="clear" w:color="auto" w:fill="FFFFFF"/>
          <w:lang w:val="en-US" w:eastAsia="zh-CN" w:bidi="ar-SA"/>
        </w:rPr>
      </w:pPr>
      <w:r>
        <w:rPr>
          <w:rFonts w:hint="eastAsia" w:ascii="方正小标宋简体" w:hAnsi="方正小标宋简体" w:eastAsia="方正小标宋简体" w:cs="方正小标宋简体"/>
          <w:b w:val="0"/>
          <w:bCs/>
          <w:color w:val="333333"/>
          <w:kern w:val="0"/>
          <w:sz w:val="36"/>
          <w:szCs w:val="36"/>
          <w:shd w:val="clear" w:color="auto" w:fill="FFFFFF"/>
          <w:lang w:val="en-US" w:eastAsia="zh-CN" w:bidi="ar-SA"/>
        </w:rPr>
        <w:t>投标及履约承诺函</w:t>
      </w:r>
    </w:p>
    <w:p w14:paraId="6BA10E1F">
      <w:pPr>
        <w:pStyle w:val="2"/>
        <w:spacing w:line="420" w:lineRule="exact"/>
        <w:rPr>
          <w:rFonts w:hint="eastAsia" w:ascii="宋体" w:hAnsi="宋体" w:eastAsia="宋体" w:cs="宋体"/>
          <w:b w:val="0"/>
          <w:bCs/>
          <w:color w:val="333333"/>
          <w:kern w:val="0"/>
          <w:sz w:val="24"/>
          <w:szCs w:val="24"/>
          <w:shd w:val="clear" w:color="auto" w:fill="FFFFFF"/>
          <w:lang w:val="en-US" w:eastAsia="zh-CN" w:bidi="ar-SA"/>
        </w:rPr>
      </w:pPr>
    </w:p>
    <w:p w14:paraId="254233EB">
      <w:pPr>
        <w:tabs>
          <w:tab w:val="left" w:pos="360"/>
        </w:tabs>
        <w:spacing w:line="460" w:lineRule="exact"/>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致：深圳市龙岗区耳鼻咽喉医院</w:t>
      </w:r>
    </w:p>
    <w:p w14:paraId="4F586ADC">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我公司承诺：</w:t>
      </w:r>
    </w:p>
    <w:p w14:paraId="7B0E1E0D">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1.我公司参与本项目所投标（响应）的货物或服务未侵犯知识产权。</w:t>
      </w:r>
    </w:p>
    <w:p w14:paraId="52ADB0D3">
      <w:pPr>
        <w:numPr>
          <w:ilvl w:val="0"/>
          <w:numId w:val="0"/>
        </w:num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2.我公司参与本项目采购活动前三年内，在经营活动中没有《中华人民共和国政府采购法实施条例》第十九条规定的重大违法记录。</w:t>
      </w:r>
    </w:p>
    <w:p w14:paraId="7DB655CE">
      <w:pPr>
        <w:numPr>
          <w:ilvl w:val="0"/>
          <w:numId w:val="0"/>
        </w:num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3.我公司参与本项目采购活动时不存在被有关部门禁止参与政府采购活动且在有效期内的情况。</w:t>
      </w:r>
    </w:p>
    <w:p w14:paraId="1B31DA99">
      <w:pPr>
        <w:numPr>
          <w:ilvl w:val="0"/>
          <w:numId w:val="0"/>
        </w:numPr>
        <w:tabs>
          <w:tab w:val="left" w:pos="360"/>
        </w:tabs>
        <w:spacing w:line="460" w:lineRule="exact"/>
        <w:ind w:leftChars="0"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4.我公司具备《中华人民共和国政府采购法》第二十二条第一款规定的六项条件。</w:t>
      </w:r>
    </w:p>
    <w:p w14:paraId="752E5F2A">
      <w:pPr>
        <w:numPr>
          <w:ilvl w:val="0"/>
          <w:numId w:val="0"/>
        </w:numPr>
        <w:tabs>
          <w:tab w:val="left" w:pos="360"/>
        </w:tabs>
        <w:spacing w:line="460" w:lineRule="exact"/>
        <w:ind w:leftChars="0"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5.我公司未被列入失信被执行人、重大税收违法案件当事人名单、政府采购严重违法失信行为记录名单。</w:t>
      </w:r>
    </w:p>
    <w:p w14:paraId="44ACF87B">
      <w:pPr>
        <w:numPr>
          <w:ilvl w:val="0"/>
          <w:numId w:val="0"/>
        </w:numPr>
        <w:tabs>
          <w:tab w:val="left" w:pos="360"/>
        </w:tabs>
        <w:spacing w:line="460" w:lineRule="exact"/>
        <w:ind w:leftChars="0"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不存在对本次采购项目提供整体设计、规范编制或许项目管理、监理、检测等服务的情形。</w:t>
      </w:r>
    </w:p>
    <w:p w14:paraId="7CBD1A46">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14:paraId="3E5DD5D8">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14:paraId="0D52710F">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14:paraId="5E7C56B8">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14:paraId="16EEE6D9">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11.我公司承诺不非法转包、分包。</w:t>
      </w:r>
    </w:p>
    <w:p w14:paraId="07451593">
      <w:pPr>
        <w:tabs>
          <w:tab w:val="left" w:pos="360"/>
        </w:tabs>
        <w:spacing w:line="460" w:lineRule="exact"/>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4DA50B58">
      <w:pPr>
        <w:tabs>
          <w:tab w:val="left" w:pos="360"/>
        </w:tabs>
        <w:spacing w:line="460" w:lineRule="exact"/>
        <w:jc w:val="both"/>
        <w:rPr>
          <w:rFonts w:hint="eastAsia" w:ascii="宋体" w:hAnsi="宋体" w:eastAsia="宋体" w:cs="宋体"/>
          <w:b w:val="0"/>
          <w:bCs/>
          <w:color w:val="333333"/>
          <w:kern w:val="0"/>
          <w:sz w:val="24"/>
          <w:szCs w:val="24"/>
          <w:shd w:val="clear" w:color="auto" w:fill="FFFFFF"/>
          <w:lang w:val="en-US" w:eastAsia="zh-CN" w:bidi="ar-SA"/>
        </w:rPr>
      </w:pPr>
    </w:p>
    <w:p w14:paraId="731C7D4B">
      <w:pPr>
        <w:pStyle w:val="2"/>
        <w:spacing w:line="420" w:lineRule="exact"/>
        <w:rPr>
          <w:rFonts w:hint="eastAsia" w:ascii="宋体" w:hAnsi="宋体" w:eastAsia="宋体" w:cs="宋体"/>
          <w:b w:val="0"/>
          <w:bCs/>
          <w:color w:val="333333"/>
          <w:kern w:val="0"/>
          <w:sz w:val="24"/>
          <w:szCs w:val="24"/>
          <w:shd w:val="clear" w:color="auto" w:fill="FFFFFF"/>
          <w:lang w:val="en-US" w:eastAsia="zh-CN" w:bidi="ar-SA"/>
        </w:rPr>
      </w:pPr>
    </w:p>
    <w:p w14:paraId="0AEC54D6">
      <w:pPr>
        <w:tabs>
          <w:tab w:val="left" w:pos="426"/>
        </w:tabs>
        <w:snapToGrid w:val="0"/>
        <w:spacing w:line="420" w:lineRule="exact"/>
        <w:rPr>
          <w:rFonts w:hint="eastAsia" w:ascii="宋体" w:hAnsi="宋体" w:eastAsia="宋体" w:cs="宋体"/>
          <w:b w:val="0"/>
          <w:bCs/>
          <w:color w:val="333333"/>
          <w:kern w:val="0"/>
          <w:sz w:val="24"/>
          <w:szCs w:val="24"/>
          <w:shd w:val="clear" w:color="auto" w:fill="FFFFFF"/>
          <w:lang w:val="en-US" w:eastAsia="zh-CN" w:bidi="ar-SA"/>
        </w:rPr>
      </w:pPr>
    </w:p>
    <w:p w14:paraId="0CBA6017">
      <w:pPr>
        <w:tabs>
          <w:tab w:val="left" w:pos="426"/>
        </w:tabs>
        <w:spacing w:line="420" w:lineRule="exact"/>
        <w:ind w:firstLine="5040" w:firstLineChars="21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投标人单位名称（公章）：</w:t>
      </w:r>
    </w:p>
    <w:p w14:paraId="49A988C1">
      <w:pPr>
        <w:tabs>
          <w:tab w:val="left" w:pos="426"/>
        </w:tabs>
        <w:spacing w:line="420" w:lineRule="exact"/>
        <w:ind w:firstLine="4560" w:firstLineChars="19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法定代表人或其授权代表签名：</w:t>
      </w:r>
    </w:p>
    <w:p w14:paraId="4CBD0784">
      <w:pPr>
        <w:tabs>
          <w:tab w:val="left" w:pos="426"/>
        </w:tabs>
        <w:spacing w:line="420" w:lineRule="exact"/>
        <w:ind w:firstLine="4800" w:firstLineChars="20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日期：      年    月    日</w:t>
      </w:r>
    </w:p>
    <w:p w14:paraId="4691E861">
      <w:pPr>
        <w:pStyle w:val="33"/>
        <w:tabs>
          <w:tab w:val="left" w:pos="426"/>
        </w:tabs>
        <w:rPr>
          <w:rFonts w:hint="eastAsia" w:ascii="仿宋" w:hAnsi="仿宋" w:eastAsia="仿宋" w:cs="仿宋"/>
          <w:sz w:val="24"/>
          <w:szCs w:val="24"/>
          <w:lang w:eastAsia="zh-CN"/>
        </w:rPr>
      </w:pPr>
    </w:p>
    <w:p w14:paraId="17913333">
      <w:pPr>
        <w:pStyle w:val="33"/>
        <w:tabs>
          <w:tab w:val="left" w:pos="426"/>
        </w:tabs>
        <w:rPr>
          <w:rFonts w:hint="eastAsia" w:ascii="仿宋" w:hAnsi="仿宋" w:eastAsia="仿宋" w:cs="仿宋"/>
          <w:sz w:val="24"/>
          <w:szCs w:val="24"/>
          <w:lang w:eastAsia="zh-CN"/>
        </w:rPr>
      </w:pPr>
    </w:p>
    <w:p w14:paraId="3010E2AC">
      <w:pPr>
        <w:pStyle w:val="33"/>
        <w:tabs>
          <w:tab w:val="left" w:pos="426"/>
        </w:tabs>
        <w:rPr>
          <w:rFonts w:hint="eastAsia" w:ascii="仿宋" w:hAnsi="仿宋" w:eastAsia="仿宋" w:cs="仿宋"/>
          <w:sz w:val="24"/>
          <w:szCs w:val="24"/>
          <w:lang w:eastAsia="zh-CN"/>
        </w:rPr>
      </w:pPr>
    </w:p>
    <w:p w14:paraId="596D8063">
      <w:pPr>
        <w:pStyle w:val="33"/>
        <w:tabs>
          <w:tab w:val="left" w:pos="426"/>
        </w:tabs>
        <w:rPr>
          <w:rFonts w:hint="eastAsia" w:ascii="仿宋" w:hAnsi="仿宋" w:eastAsia="仿宋" w:cs="仿宋"/>
          <w:sz w:val="24"/>
          <w:szCs w:val="24"/>
          <w:lang w:eastAsia="zh-CN"/>
        </w:rPr>
      </w:pPr>
    </w:p>
    <w:p w14:paraId="6583C9B7">
      <w:pPr>
        <w:numPr>
          <w:ilvl w:val="0"/>
          <w:numId w:val="0"/>
        </w:numPr>
        <w:spacing w:line="420" w:lineRule="exact"/>
        <w:ind w:left="0" w:lef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bidi="ar-SA"/>
        </w:rPr>
        <w:t>五、</w:t>
      </w:r>
      <w:r>
        <w:rPr>
          <w:rFonts w:hint="eastAsia" w:asciiTheme="minorEastAsia" w:hAnsiTheme="minorEastAsia" w:eastAsiaTheme="minorEastAsia" w:cstheme="minorEastAsia"/>
          <w:b/>
          <w:sz w:val="24"/>
          <w:szCs w:val="24"/>
          <w:lang w:val="en-US" w:eastAsia="zh-CN"/>
        </w:rPr>
        <w:t>采购违法行为风险知悉确认书</w:t>
      </w:r>
    </w:p>
    <w:p w14:paraId="4AD980DF">
      <w:pPr>
        <w:numPr>
          <w:ilvl w:val="0"/>
          <w:numId w:val="0"/>
        </w:numPr>
        <w:spacing w:line="420" w:lineRule="exact"/>
        <w:rPr>
          <w:rFonts w:hint="eastAsia" w:asciiTheme="minorEastAsia" w:hAnsiTheme="minorEastAsia" w:eastAsiaTheme="minorEastAsia" w:cstheme="minorEastAsia"/>
          <w:b/>
          <w:sz w:val="24"/>
          <w:szCs w:val="24"/>
          <w:lang w:val="en-US" w:eastAsia="zh-CN"/>
        </w:rPr>
      </w:pPr>
    </w:p>
    <w:p w14:paraId="64F56B1A">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本公司（单位）已充分知悉以下情形为参与采购活动时的重大风险事项，并承诺已对下述风险提示事项重点排查，做到严谨、诚信、依法依规参与贵院采购活动。</w:t>
      </w:r>
    </w:p>
    <w:p w14:paraId="30F86500">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一、本公司（单位）已充分知悉“隐瞒真实情况，提供虚假资料”的法定情形，相关情形包括但不限于：</w:t>
      </w:r>
    </w:p>
    <w:p w14:paraId="777436CC">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（一）通过转让或者租借等方式从其他单位获取资格或者资质证书参加项目采购活动的。</w:t>
      </w:r>
    </w:p>
    <w:p w14:paraId="48E7CA04">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（二）由其他单位或者其他单位负责人在编制的投标文件上加盖印章或者签字的。</w:t>
      </w:r>
    </w:p>
    <w:p w14:paraId="581BC9E5">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（三）项目负责人或者主要技术人员不是本单位人员的。</w:t>
      </w:r>
    </w:p>
    <w:p w14:paraId="103D26CE">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（四）其他隐瞒真实情况、提供虚假资料的行为。</w:t>
      </w:r>
    </w:p>
    <w:p w14:paraId="0224E0AE">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二、本公司（单位）已充分知悉“与其他采购参加人串通投标”的法定情形，相关情形包括但不限于：</w:t>
      </w:r>
    </w:p>
    <w:p w14:paraId="4B72396D">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（一）参加本项目供应商之间相互约定给予未中标的供应商利益补偿。</w:t>
      </w:r>
    </w:p>
    <w:p w14:paraId="5A434798">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（二）不同报名供应商的法定代表人、主要经营负责人、项目授权代表人、项目负责人、主要技术人员为同一人、属同一单位或者在同一单位缴纳社会保险。</w:t>
      </w:r>
    </w:p>
    <w:p w14:paraId="45D9B05C">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（三）不同报名供应商的投标文件由同一单位或者同一人编制，或者由同一人分阶段参与编制的。</w:t>
      </w:r>
    </w:p>
    <w:p w14:paraId="2538F7F0">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（四）不同报名供应商的投标文件或部分投标文件相互混装。</w:t>
      </w:r>
    </w:p>
    <w:p w14:paraId="58D8AC8A">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（五）不同报名供应商的投标文件内容存在非正常一致。</w:t>
      </w:r>
    </w:p>
    <w:p w14:paraId="70E2F5FC">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（六）由同一单位工作人员为两家以上（含两家）供应商进行同一项采购活动的。</w:t>
      </w:r>
    </w:p>
    <w:p w14:paraId="2334D3D2">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（七）不同供应商的报价呈规律性差异。</w:t>
      </w:r>
    </w:p>
    <w:p w14:paraId="418E2AB7">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（八）主管部门依照法律、法规认定的其他情形。</w:t>
      </w:r>
    </w:p>
    <w:p w14:paraId="7A1C018A">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三、本公司（单位）已充分知悉下列情形所对应的法律风险，并已对相关风险事项进行排查。</w:t>
      </w:r>
    </w:p>
    <w:p w14:paraId="7C8C7384">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（一）对于从其他主体获取的资料，供应商应审慎核查，确保投标文件的真实性。如主管部门查实投标文件中存在虚假资料的，无论相关资料是否由第三方或本公司（单位）员工提供，均不影响</w:t>
      </w:r>
    </w:p>
    <w:p w14:paraId="258B47CD">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主管部门对供应商存在“隐瞒真实情况，提供虚假资料”违法行为的认定。</w:t>
      </w:r>
    </w:p>
    <w:p w14:paraId="65196EFF">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4F6AAA8A">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（三）对于涉及安全生产、特种作业、抢险救灾、防疫等政府采购项目，供应商实施提供虚假资料、串通投标等违法行为的，主管部门将依法从严处理。</w:t>
      </w:r>
    </w:p>
    <w:p w14:paraId="3BDE3D25">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14:paraId="13FFF6EE">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（五）单位负责人为同一人或者存在直接控股、管理关系的不同供应商，不得参加同一合同项下的政府采购活动。相关情形如查实，依法作投标无效处理；涉嫌串通投标等违法行为的，主管部门将依法调查处理。</w:t>
      </w:r>
    </w:p>
    <w:p w14:paraId="44F56500">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本公司（单位）已充分知悉政府采购违法、违规行为的法律后果。经查实，若参与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81AC18A">
      <w:pPr>
        <w:spacing w:line="360" w:lineRule="auto"/>
        <w:ind w:left="120" w:leftChars="50" w:firstLine="373" w:firstLineChars="178"/>
        <w:rPr>
          <w:rFonts w:hint="eastAsia" w:ascii="宋体" w:hAnsi="宋体" w:cs="Times New Roman"/>
          <w:sz w:val="21"/>
          <w:szCs w:val="21"/>
          <w:lang w:val="en-US" w:eastAsia="zh-CN"/>
        </w:rPr>
      </w:pPr>
    </w:p>
    <w:p w14:paraId="42F82886">
      <w:pPr>
        <w:spacing w:line="360" w:lineRule="auto"/>
        <w:ind w:left="120" w:leftChars="50" w:firstLine="373" w:firstLineChars="178"/>
        <w:rPr>
          <w:rFonts w:hint="eastAsia" w:ascii="宋体" w:hAnsi="宋体" w:cs="Times New Roman"/>
          <w:color w:val="FF0000"/>
          <w:sz w:val="21"/>
          <w:szCs w:val="21"/>
          <w:lang w:val="en-US" w:eastAsia="zh-CN"/>
        </w:rPr>
      </w:pPr>
      <w:r>
        <w:rPr>
          <w:rFonts w:hint="eastAsia" w:ascii="宋体" w:hAnsi="宋体" w:cs="Times New Roman"/>
          <w:color w:val="FF0000"/>
          <w:sz w:val="21"/>
          <w:szCs w:val="21"/>
          <w:lang w:val="en-US" w:eastAsia="zh-CN"/>
        </w:rPr>
        <w:t>以下文字请供应商抄写并确认：“本公司（单位）已仔细阅读《采购违法行为风险知悉确认书》，充分知悉违法行为的法律后果，并承诺将严谨、诚信、依法依规参与政府采购活动”。</w:t>
      </w:r>
    </w:p>
    <w:p w14:paraId="756C27BF">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14:paraId="684CEA25">
      <w:pPr>
        <w:spacing w:line="360" w:lineRule="auto"/>
        <w:rPr>
          <w:rFonts w:hint="eastAsia" w:ascii="宋体" w:hAnsi="宋体" w:cs="Times New Roman"/>
          <w:sz w:val="21"/>
          <w:szCs w:val="21"/>
          <w:u w:val="single"/>
          <w:lang w:val="en-US" w:eastAsia="zh-CN"/>
        </w:rPr>
      </w:pPr>
      <w:r>
        <w:rPr>
          <w:rFonts w:hint="eastAsia" w:ascii="宋体" w:hAnsi="宋体" w:cs="Times New Roman"/>
          <w:sz w:val="21"/>
          <w:szCs w:val="21"/>
          <w:u w:val="single"/>
          <w:lang w:val="en-US" w:eastAsia="zh-CN"/>
        </w:rPr>
        <w:t xml:space="preserve">                                                                               </w:t>
      </w:r>
    </w:p>
    <w:p w14:paraId="04493B81">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14:paraId="69882D06">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14:paraId="46C908B5">
      <w:pPr>
        <w:spacing w:line="360" w:lineRule="auto"/>
        <w:ind w:left="4360" w:leftChars="224" w:hanging="3822" w:hangingChars="18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14:paraId="7034213B">
      <w:pPr>
        <w:spacing w:line="360" w:lineRule="auto"/>
        <w:ind w:left="4329" w:leftChars="1790" w:hanging="33" w:hangingChars="16"/>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法定代表人/项目授权代表签名：                  </w:t>
      </w:r>
    </w:p>
    <w:p w14:paraId="66CE2A8B">
      <w:pPr>
        <w:spacing w:line="360" w:lineRule="auto"/>
        <w:ind w:firstLine="3570" w:firstLineChars="170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知悉人（公章）：</w:t>
      </w:r>
    </w:p>
    <w:p w14:paraId="182C04E4">
      <w:pPr>
        <w:spacing w:line="360" w:lineRule="auto"/>
        <w:ind w:left="4570" w:leftChars="224" w:hanging="4032" w:hangingChars="19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日期：2025年    月    日</w:t>
      </w:r>
    </w:p>
    <w:p w14:paraId="7821B3A4">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br w:type="page"/>
      </w:r>
    </w:p>
    <w:p w14:paraId="79E43B5C">
      <w:pPr>
        <w:numPr>
          <w:ilvl w:val="0"/>
          <w:numId w:val="0"/>
        </w:numPr>
        <w:spacing w:line="420" w:lineRule="exact"/>
        <w:ind w:left="0" w:leftChars="0"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bidi="ar-SA"/>
        </w:rPr>
        <w:t>六、</w:t>
      </w:r>
      <w:r>
        <w:rPr>
          <w:rFonts w:hint="eastAsia" w:asciiTheme="minorEastAsia" w:hAnsiTheme="minorEastAsia" w:eastAsiaTheme="minorEastAsia" w:cstheme="minorEastAsia"/>
          <w:b/>
          <w:sz w:val="24"/>
          <w:szCs w:val="24"/>
        </w:rPr>
        <w:t>投标人</w:t>
      </w:r>
      <w:r>
        <w:rPr>
          <w:rFonts w:hint="eastAsia" w:asciiTheme="minorEastAsia" w:hAnsiTheme="minorEastAsia" w:cstheme="minorEastAsia"/>
          <w:b/>
          <w:sz w:val="24"/>
          <w:szCs w:val="24"/>
          <w:lang w:val="en-US" w:eastAsia="zh-CN"/>
        </w:rPr>
        <w:t>基本</w:t>
      </w:r>
      <w:r>
        <w:rPr>
          <w:rFonts w:hint="eastAsia" w:asciiTheme="minorEastAsia" w:hAnsiTheme="minorEastAsia" w:eastAsiaTheme="minorEastAsia" w:cstheme="minorEastAsia"/>
          <w:b/>
          <w:sz w:val="24"/>
          <w:szCs w:val="24"/>
        </w:rPr>
        <w:t>情况及资格证明文件</w:t>
      </w:r>
    </w:p>
    <w:p w14:paraId="2B33CC8A">
      <w:pPr>
        <w:numPr>
          <w:ilvl w:val="0"/>
          <w:numId w:val="0"/>
        </w:numPr>
        <w:spacing w:line="420" w:lineRule="exact"/>
        <w:ind w:leftChars="0" w:firstLine="0" w:firstLineChars="0"/>
        <w:jc w:val="both"/>
        <w:rPr>
          <w:rFonts w:hint="default" w:asciiTheme="minorEastAsia" w:hAnsiTheme="minorEastAsia" w:cstheme="minorEastAsia"/>
          <w:b/>
          <w:sz w:val="24"/>
          <w:szCs w:val="24"/>
          <w:lang w:val="en-US" w:eastAsia="zh-CN"/>
        </w:rPr>
      </w:pP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一</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供应商基本情况表及供应商基本情况表附件</w:t>
      </w:r>
    </w:p>
    <w:p w14:paraId="67C79402">
      <w:pPr>
        <w:pStyle w:val="4"/>
        <w:numPr>
          <w:ilvl w:val="0"/>
          <w:numId w:val="0"/>
        </w:numPr>
        <w:spacing w:line="240" w:lineRule="auto"/>
        <w:ind w:leftChars="0"/>
        <w:jc w:val="center"/>
        <w:rPr>
          <w:rFonts w:asciiTheme="majorEastAsia" w:hAnsiTheme="majorEastAsia" w:eastAsiaTheme="majorEastAsia"/>
          <w:sz w:val="30"/>
          <w:szCs w:val="30"/>
        </w:rPr>
      </w:pPr>
      <w:bookmarkStart w:id="22" w:name="_Toc11498"/>
      <w:r>
        <w:rPr>
          <w:rFonts w:hint="eastAsia" w:asciiTheme="majorEastAsia" w:hAnsiTheme="majorEastAsia" w:eastAsiaTheme="majorEastAsia"/>
          <w:color w:val="auto"/>
          <w:sz w:val="30"/>
          <w:szCs w:val="30"/>
        </w:rPr>
        <w:t>供应商基本情况表</w:t>
      </w:r>
      <w:bookmarkEnd w:id="22"/>
    </w:p>
    <w:p w14:paraId="3614DA3B">
      <w:pPr>
        <w:spacing w:before="220" w:line="198" w:lineRule="auto"/>
        <w:ind w:left="126"/>
        <w:rPr>
          <w:rFonts w:hint="eastAsia" w:ascii="宋体" w:hAnsi="宋体" w:eastAsia="宋体" w:cs="宋体"/>
          <w:sz w:val="21"/>
          <w:szCs w:val="21"/>
        </w:rPr>
      </w:pPr>
      <w:r>
        <w:rPr>
          <w:rFonts w:hint="eastAsia" w:ascii="宋体" w:hAnsi="宋体" w:eastAsia="宋体" w:cs="宋体"/>
          <w:sz w:val="21"/>
          <w:szCs w:val="21"/>
        </w:rPr>
        <w:t>填</w:t>
      </w:r>
      <w:r>
        <w:rPr>
          <w:rFonts w:hint="eastAsia" w:ascii="宋体" w:hAnsi="宋体" w:eastAsia="宋体" w:cs="宋体"/>
          <w:spacing w:val="-2"/>
          <w:kern w:val="2"/>
          <w:sz w:val="21"/>
          <w:szCs w:val="21"/>
          <w:lang w:val="en-US" w:eastAsia="en-US" w:bidi="ar-SA"/>
        </w:rPr>
        <w:t>表单位：（加盖单位公章）</w:t>
      </w:r>
      <w:r>
        <w:rPr>
          <w:rFonts w:hint="eastAsia" w:ascii="宋体" w:hAnsi="宋体" w:eastAsia="宋体" w:cs="宋体"/>
          <w:spacing w:val="4"/>
          <w:sz w:val="21"/>
          <w:szCs w:val="21"/>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年     月      日</w:t>
      </w:r>
    </w:p>
    <w:p w14:paraId="75FF8B28">
      <w:pPr>
        <w:spacing w:line="75" w:lineRule="exact"/>
        <w:rPr>
          <w:rFonts w:hint="eastAsia" w:ascii="宋体" w:hAnsi="宋体" w:eastAsia="宋体" w:cs="宋体"/>
          <w:sz w:val="21"/>
          <w:szCs w:val="21"/>
        </w:rPr>
      </w:pPr>
    </w:p>
    <w:tbl>
      <w:tblPr>
        <w:tblStyle w:val="69"/>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14:paraId="4BAB4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14:paraId="1A172867">
            <w:pPr>
              <w:pStyle w:val="68"/>
              <w:spacing w:before="0" w:line="240" w:lineRule="auto"/>
              <w:ind w:left="0"/>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采购人</w:t>
            </w:r>
          </w:p>
        </w:tc>
        <w:tc>
          <w:tcPr>
            <w:tcW w:w="7529" w:type="dxa"/>
            <w:gridSpan w:val="6"/>
            <w:vAlign w:val="center"/>
          </w:tcPr>
          <w:p w14:paraId="211A362F">
            <w:pPr>
              <w:jc w:val="center"/>
              <w:rPr>
                <w:rFonts w:hint="eastAsia" w:ascii="宋体" w:hAnsi="宋体" w:eastAsia="宋体" w:cs="宋体"/>
                <w:color w:val="auto"/>
                <w:sz w:val="21"/>
                <w:szCs w:val="21"/>
                <w:lang w:eastAsia="zh-CN"/>
              </w:rPr>
            </w:pPr>
            <w:r>
              <w:rPr>
                <w:rFonts w:hint="eastAsia" w:ascii="宋体" w:hAnsi="宋体" w:cs="宋体"/>
                <w:color w:val="auto"/>
                <w:szCs w:val="21"/>
                <w:lang w:eastAsia="zh-CN"/>
              </w:rPr>
              <w:t>深圳市龙岗区耳鼻咽喉医院</w:t>
            </w:r>
          </w:p>
        </w:tc>
      </w:tr>
      <w:tr w14:paraId="7C649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14:paraId="67BD72D6">
            <w:pPr>
              <w:pStyle w:val="68"/>
              <w:spacing w:before="0" w:line="240" w:lineRule="auto"/>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3"/>
                <w:sz w:val="21"/>
                <w:szCs w:val="21"/>
              </w:rPr>
              <w:t>项目名称</w:t>
            </w:r>
          </w:p>
        </w:tc>
        <w:tc>
          <w:tcPr>
            <w:tcW w:w="2551" w:type="dxa"/>
            <w:gridSpan w:val="2"/>
            <w:shd w:val="clear" w:color="auto" w:fill="auto"/>
            <w:vAlign w:val="center"/>
          </w:tcPr>
          <w:p w14:paraId="1B1614B4">
            <w:pPr>
              <w:jc w:val="center"/>
              <w:rPr>
                <w:rFonts w:hint="eastAsia" w:ascii="宋体" w:hAnsi="宋体" w:eastAsia="宋体" w:cs="宋体"/>
                <w:color w:val="auto"/>
                <w:kern w:val="2"/>
                <w:sz w:val="21"/>
                <w:szCs w:val="21"/>
                <w:lang w:val="en-US" w:eastAsia="zh-CN" w:bidi="ar-SA"/>
              </w:rPr>
            </w:pPr>
          </w:p>
        </w:tc>
        <w:tc>
          <w:tcPr>
            <w:tcW w:w="1990" w:type="dxa"/>
            <w:gridSpan w:val="2"/>
            <w:vAlign w:val="center"/>
          </w:tcPr>
          <w:p w14:paraId="49977CF1">
            <w:pPr>
              <w:pStyle w:val="68"/>
              <w:spacing w:before="0" w:line="240" w:lineRule="auto"/>
              <w:ind w:right="0"/>
              <w:jc w:val="center"/>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项目编号</w:t>
            </w:r>
          </w:p>
        </w:tc>
        <w:tc>
          <w:tcPr>
            <w:tcW w:w="2988" w:type="dxa"/>
            <w:gridSpan w:val="2"/>
            <w:vAlign w:val="center"/>
          </w:tcPr>
          <w:p w14:paraId="562D99EE">
            <w:pPr>
              <w:jc w:val="center"/>
              <w:rPr>
                <w:rFonts w:hint="eastAsia" w:ascii="宋体" w:hAnsi="宋体" w:eastAsia="宋体" w:cs="宋体"/>
                <w:color w:val="auto"/>
                <w:sz w:val="21"/>
                <w:szCs w:val="21"/>
                <w:lang w:eastAsia="zh-CN"/>
              </w:rPr>
            </w:pPr>
          </w:p>
        </w:tc>
      </w:tr>
      <w:tr w14:paraId="20FEE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EC7E023">
            <w:pPr>
              <w:pStyle w:val="68"/>
              <w:spacing w:before="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投标（响</w:t>
            </w:r>
            <w:r>
              <w:rPr>
                <w:rFonts w:hint="eastAsia" w:ascii="宋体" w:hAnsi="宋体" w:eastAsia="宋体" w:cs="宋体"/>
                <w:color w:val="auto"/>
                <w:spacing w:val="-5"/>
                <w:sz w:val="21"/>
                <w:szCs w:val="21"/>
              </w:rPr>
              <w:t>应）供应商</w:t>
            </w:r>
          </w:p>
        </w:tc>
        <w:tc>
          <w:tcPr>
            <w:tcW w:w="2551" w:type="dxa"/>
            <w:gridSpan w:val="2"/>
            <w:vAlign w:val="center"/>
          </w:tcPr>
          <w:p w14:paraId="09B711F7">
            <w:pPr>
              <w:jc w:val="center"/>
              <w:rPr>
                <w:rFonts w:hint="eastAsia" w:ascii="宋体" w:hAnsi="宋体" w:eastAsia="宋体" w:cs="宋体"/>
                <w:color w:val="auto"/>
                <w:sz w:val="21"/>
                <w:szCs w:val="21"/>
              </w:rPr>
            </w:pPr>
          </w:p>
        </w:tc>
        <w:tc>
          <w:tcPr>
            <w:tcW w:w="1990" w:type="dxa"/>
            <w:gridSpan w:val="2"/>
            <w:vAlign w:val="center"/>
          </w:tcPr>
          <w:p w14:paraId="1F9312CF">
            <w:pPr>
              <w:pStyle w:val="68"/>
              <w:spacing w:before="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供应商统一社会</w:t>
            </w:r>
            <w:r>
              <w:rPr>
                <w:rFonts w:hint="eastAsia" w:ascii="宋体" w:hAnsi="宋体" w:eastAsia="宋体" w:cs="宋体"/>
                <w:color w:val="auto"/>
                <w:spacing w:val="-3"/>
                <w:sz w:val="21"/>
                <w:szCs w:val="21"/>
              </w:rPr>
              <w:t>信用代码</w:t>
            </w:r>
          </w:p>
        </w:tc>
        <w:tc>
          <w:tcPr>
            <w:tcW w:w="2988" w:type="dxa"/>
            <w:gridSpan w:val="2"/>
            <w:vAlign w:val="center"/>
          </w:tcPr>
          <w:p w14:paraId="5A684B7A">
            <w:pPr>
              <w:jc w:val="center"/>
              <w:rPr>
                <w:rFonts w:hint="eastAsia" w:ascii="宋体" w:hAnsi="宋体" w:eastAsia="宋体" w:cs="宋体"/>
                <w:sz w:val="21"/>
                <w:szCs w:val="21"/>
              </w:rPr>
            </w:pPr>
          </w:p>
        </w:tc>
      </w:tr>
      <w:tr w14:paraId="29C00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945" w:type="dxa"/>
            <w:gridSpan w:val="8"/>
            <w:vAlign w:val="center"/>
          </w:tcPr>
          <w:p w14:paraId="5EA375DB">
            <w:pPr>
              <w:pStyle w:val="68"/>
              <w:spacing w:before="0" w:line="240" w:lineRule="auto"/>
              <w:ind w:left="0"/>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投标（响应）供应商相关人员情况</w:t>
            </w:r>
          </w:p>
        </w:tc>
      </w:tr>
      <w:tr w14:paraId="21BE1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61" w:type="dxa"/>
            <w:vAlign w:val="center"/>
          </w:tcPr>
          <w:p w14:paraId="197C5939">
            <w:pPr>
              <w:pStyle w:val="68"/>
              <w:spacing w:before="0" w:line="240" w:lineRule="auto"/>
              <w:ind w:left="0"/>
              <w:jc w:val="center"/>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460" w:type="dxa"/>
            <w:gridSpan w:val="2"/>
            <w:vAlign w:val="center"/>
          </w:tcPr>
          <w:p w14:paraId="2CE00EFA">
            <w:pPr>
              <w:pStyle w:val="68"/>
              <w:spacing w:before="0" w:line="240" w:lineRule="auto"/>
              <w:ind w:left="0"/>
              <w:jc w:val="center"/>
              <w:rPr>
                <w:rFonts w:hint="eastAsia" w:ascii="宋体" w:hAnsi="宋体" w:eastAsia="宋体" w:cs="宋体"/>
                <w:color w:val="auto"/>
                <w:sz w:val="21"/>
                <w:szCs w:val="21"/>
              </w:rPr>
            </w:pPr>
            <w:r>
              <w:rPr>
                <w:rFonts w:hint="eastAsia" w:ascii="宋体" w:hAnsi="宋体" w:eastAsia="宋体" w:cs="宋体"/>
                <w:color w:val="auto"/>
                <w:spacing w:val="-6"/>
                <w:sz w:val="21"/>
                <w:szCs w:val="21"/>
              </w:rPr>
              <w:t>职务</w:t>
            </w:r>
          </w:p>
        </w:tc>
        <w:tc>
          <w:tcPr>
            <w:tcW w:w="946" w:type="dxa"/>
            <w:vAlign w:val="center"/>
          </w:tcPr>
          <w:p w14:paraId="409C3EEF">
            <w:pPr>
              <w:pStyle w:val="68"/>
              <w:spacing w:before="0" w:line="240" w:lineRule="auto"/>
              <w:ind w:left="0"/>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姓名</w:t>
            </w:r>
          </w:p>
        </w:tc>
        <w:tc>
          <w:tcPr>
            <w:tcW w:w="1990" w:type="dxa"/>
            <w:gridSpan w:val="2"/>
            <w:vAlign w:val="center"/>
          </w:tcPr>
          <w:p w14:paraId="24EDABEE">
            <w:pPr>
              <w:pStyle w:val="68"/>
              <w:spacing w:before="0" w:line="240" w:lineRule="auto"/>
              <w:ind w:left="0"/>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p>
        </w:tc>
        <w:tc>
          <w:tcPr>
            <w:tcW w:w="1499" w:type="dxa"/>
            <w:vAlign w:val="center"/>
          </w:tcPr>
          <w:p w14:paraId="173C2B3C">
            <w:pPr>
              <w:pStyle w:val="68"/>
              <w:spacing w:before="0" w:line="240" w:lineRule="auto"/>
              <w:ind w:left="0" w:right="0" w:firstLine="0"/>
              <w:jc w:val="center"/>
              <w:rPr>
                <w:rFonts w:hint="eastAsia" w:ascii="宋体" w:hAnsi="宋体" w:eastAsia="宋体" w:cs="宋体"/>
                <w:sz w:val="21"/>
                <w:szCs w:val="21"/>
              </w:rPr>
            </w:pPr>
            <w:r>
              <w:rPr>
                <w:rFonts w:hint="eastAsia" w:ascii="宋体" w:hAnsi="宋体" w:eastAsia="宋体" w:cs="宋体"/>
                <w:spacing w:val="-7"/>
                <w:sz w:val="21"/>
                <w:szCs w:val="21"/>
              </w:rPr>
              <w:t>劳动合同</w:t>
            </w:r>
            <w:r>
              <w:rPr>
                <w:rFonts w:hint="eastAsia" w:ascii="宋体" w:hAnsi="宋体" w:eastAsia="宋体" w:cs="宋体"/>
                <w:sz w:val="21"/>
                <w:szCs w:val="21"/>
              </w:rPr>
              <w:t xml:space="preserve"> </w:t>
            </w:r>
            <w:r>
              <w:rPr>
                <w:rFonts w:hint="eastAsia" w:ascii="宋体" w:hAnsi="宋体" w:eastAsia="宋体" w:cs="宋体"/>
                <w:spacing w:val="-6"/>
                <w:sz w:val="21"/>
                <w:szCs w:val="21"/>
              </w:rPr>
              <w:t>关系单位</w:t>
            </w:r>
          </w:p>
        </w:tc>
        <w:tc>
          <w:tcPr>
            <w:tcW w:w="1489" w:type="dxa"/>
            <w:vAlign w:val="center"/>
          </w:tcPr>
          <w:p w14:paraId="2BDE73BF">
            <w:pPr>
              <w:pStyle w:val="68"/>
              <w:spacing w:before="0" w:line="240" w:lineRule="auto"/>
              <w:ind w:left="0" w:right="0" w:firstLine="0"/>
              <w:jc w:val="center"/>
              <w:rPr>
                <w:rFonts w:hint="eastAsia" w:ascii="宋体" w:hAnsi="宋体" w:eastAsia="宋体" w:cs="宋体"/>
                <w:sz w:val="21"/>
                <w:szCs w:val="21"/>
              </w:rPr>
            </w:pPr>
            <w:r>
              <w:rPr>
                <w:rFonts w:hint="eastAsia" w:ascii="宋体" w:hAnsi="宋体" w:eastAsia="宋体" w:cs="宋体"/>
                <w:spacing w:val="-5"/>
                <w:sz w:val="21"/>
                <w:szCs w:val="21"/>
              </w:rPr>
              <w:t>缴纳社会</w:t>
            </w:r>
            <w:r>
              <w:rPr>
                <w:rFonts w:hint="eastAsia" w:ascii="宋体" w:hAnsi="宋体" w:eastAsia="宋体" w:cs="宋体"/>
                <w:sz w:val="21"/>
                <w:szCs w:val="21"/>
              </w:rPr>
              <w:t xml:space="preserve"> </w:t>
            </w:r>
            <w:r>
              <w:rPr>
                <w:rFonts w:hint="eastAsia" w:ascii="宋体" w:hAnsi="宋体" w:eastAsia="宋体" w:cs="宋体"/>
                <w:spacing w:val="-3"/>
                <w:sz w:val="21"/>
                <w:szCs w:val="21"/>
              </w:rPr>
              <w:t>保险单位</w:t>
            </w:r>
          </w:p>
        </w:tc>
      </w:tr>
      <w:tr w14:paraId="4A1C9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61" w:type="dxa"/>
            <w:vAlign w:val="center"/>
          </w:tcPr>
          <w:p w14:paraId="6E289AD4">
            <w:pPr>
              <w:spacing w:line="240" w:lineRule="auto"/>
              <w:jc w:val="center"/>
              <w:rPr>
                <w:rFonts w:hint="eastAsia" w:ascii="宋体" w:hAnsi="宋体" w:eastAsia="宋体" w:cs="宋体"/>
                <w:color w:val="auto"/>
                <w:sz w:val="21"/>
                <w:szCs w:val="21"/>
              </w:rPr>
            </w:pPr>
          </w:p>
          <w:p w14:paraId="4CE4491F">
            <w:pPr>
              <w:pStyle w:val="68"/>
              <w:spacing w:before="0" w:line="240" w:lineRule="auto"/>
              <w:ind w:lef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460" w:type="dxa"/>
            <w:gridSpan w:val="2"/>
            <w:vAlign w:val="center"/>
          </w:tcPr>
          <w:p w14:paraId="63F465F0">
            <w:pPr>
              <w:pStyle w:val="68"/>
              <w:spacing w:before="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6"/>
                <w:sz w:val="21"/>
                <w:szCs w:val="21"/>
              </w:rPr>
              <w:t>法定代表人/单位负责 人/主要经营负责人</w:t>
            </w:r>
          </w:p>
        </w:tc>
        <w:tc>
          <w:tcPr>
            <w:tcW w:w="946" w:type="dxa"/>
            <w:vAlign w:val="center"/>
          </w:tcPr>
          <w:p w14:paraId="3E51EA11">
            <w:pPr>
              <w:jc w:val="center"/>
              <w:rPr>
                <w:rFonts w:hint="eastAsia" w:ascii="宋体" w:hAnsi="宋体" w:eastAsia="宋体" w:cs="宋体"/>
                <w:color w:val="auto"/>
                <w:sz w:val="21"/>
                <w:szCs w:val="21"/>
              </w:rPr>
            </w:pPr>
          </w:p>
        </w:tc>
        <w:tc>
          <w:tcPr>
            <w:tcW w:w="1990" w:type="dxa"/>
            <w:gridSpan w:val="2"/>
            <w:vAlign w:val="center"/>
          </w:tcPr>
          <w:p w14:paraId="07C72A3F">
            <w:pPr>
              <w:jc w:val="center"/>
              <w:rPr>
                <w:rFonts w:hint="eastAsia" w:ascii="宋体" w:hAnsi="宋体" w:eastAsia="宋体" w:cs="宋体"/>
                <w:color w:val="auto"/>
                <w:sz w:val="21"/>
                <w:szCs w:val="21"/>
              </w:rPr>
            </w:pPr>
          </w:p>
        </w:tc>
        <w:tc>
          <w:tcPr>
            <w:tcW w:w="1499" w:type="dxa"/>
            <w:vAlign w:val="center"/>
          </w:tcPr>
          <w:p w14:paraId="0962D07E">
            <w:pPr>
              <w:jc w:val="center"/>
              <w:rPr>
                <w:rFonts w:hint="eastAsia" w:ascii="宋体" w:hAnsi="宋体" w:eastAsia="宋体" w:cs="宋体"/>
                <w:sz w:val="21"/>
                <w:szCs w:val="21"/>
              </w:rPr>
            </w:pPr>
          </w:p>
        </w:tc>
        <w:tc>
          <w:tcPr>
            <w:tcW w:w="1489" w:type="dxa"/>
            <w:vAlign w:val="center"/>
          </w:tcPr>
          <w:p w14:paraId="1A390293">
            <w:pPr>
              <w:jc w:val="center"/>
              <w:rPr>
                <w:rFonts w:hint="eastAsia" w:ascii="宋体" w:hAnsi="宋体" w:eastAsia="宋体" w:cs="宋体"/>
                <w:sz w:val="21"/>
                <w:szCs w:val="21"/>
              </w:rPr>
            </w:pPr>
          </w:p>
        </w:tc>
      </w:tr>
      <w:tr w14:paraId="39358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center"/>
          </w:tcPr>
          <w:p w14:paraId="210E3B0E">
            <w:pPr>
              <w:pStyle w:val="68"/>
              <w:spacing w:before="0" w:line="240" w:lineRule="auto"/>
              <w:ind w:left="0"/>
              <w:jc w:val="center"/>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center"/>
          </w:tcPr>
          <w:p w14:paraId="244FF93C">
            <w:pPr>
              <w:pStyle w:val="68"/>
              <w:spacing w:before="0" w:line="240" w:lineRule="auto"/>
              <w:ind w:left="0"/>
              <w:jc w:val="center"/>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16A8C1E5">
            <w:pPr>
              <w:jc w:val="center"/>
              <w:rPr>
                <w:rFonts w:hint="eastAsia" w:ascii="宋体" w:hAnsi="宋体" w:eastAsia="宋体" w:cs="宋体"/>
                <w:sz w:val="21"/>
                <w:szCs w:val="21"/>
              </w:rPr>
            </w:pPr>
          </w:p>
        </w:tc>
        <w:tc>
          <w:tcPr>
            <w:tcW w:w="1990" w:type="dxa"/>
            <w:gridSpan w:val="2"/>
            <w:vAlign w:val="center"/>
          </w:tcPr>
          <w:p w14:paraId="519D1982">
            <w:pPr>
              <w:jc w:val="center"/>
              <w:rPr>
                <w:rFonts w:hint="eastAsia" w:ascii="宋体" w:hAnsi="宋体" w:eastAsia="宋体" w:cs="宋体"/>
                <w:sz w:val="21"/>
                <w:szCs w:val="21"/>
              </w:rPr>
            </w:pPr>
          </w:p>
        </w:tc>
        <w:tc>
          <w:tcPr>
            <w:tcW w:w="1499" w:type="dxa"/>
            <w:vAlign w:val="center"/>
          </w:tcPr>
          <w:p w14:paraId="46D31224">
            <w:pPr>
              <w:jc w:val="center"/>
              <w:rPr>
                <w:rFonts w:hint="eastAsia" w:ascii="宋体" w:hAnsi="宋体" w:eastAsia="宋体" w:cs="宋体"/>
                <w:sz w:val="21"/>
                <w:szCs w:val="21"/>
              </w:rPr>
            </w:pPr>
          </w:p>
        </w:tc>
        <w:tc>
          <w:tcPr>
            <w:tcW w:w="1489" w:type="dxa"/>
            <w:vAlign w:val="center"/>
          </w:tcPr>
          <w:p w14:paraId="4308D2DE">
            <w:pPr>
              <w:jc w:val="center"/>
              <w:rPr>
                <w:rFonts w:hint="eastAsia" w:ascii="宋体" w:hAnsi="宋体" w:eastAsia="宋体" w:cs="宋体"/>
                <w:sz w:val="21"/>
                <w:szCs w:val="21"/>
              </w:rPr>
            </w:pPr>
          </w:p>
        </w:tc>
      </w:tr>
      <w:tr w14:paraId="65922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561" w:type="dxa"/>
            <w:vAlign w:val="center"/>
          </w:tcPr>
          <w:p w14:paraId="5910B1A0">
            <w:pPr>
              <w:pStyle w:val="68"/>
              <w:spacing w:before="0" w:line="240" w:lineRule="auto"/>
              <w:ind w:left="0"/>
              <w:jc w:val="center"/>
              <w:rPr>
                <w:rFonts w:hint="eastAsia" w:ascii="宋体" w:hAnsi="宋体" w:eastAsia="宋体" w:cs="宋体"/>
                <w:sz w:val="21"/>
                <w:szCs w:val="21"/>
              </w:rPr>
            </w:pPr>
            <w:r>
              <w:rPr>
                <w:rFonts w:hint="eastAsia" w:ascii="宋体" w:hAnsi="宋体" w:eastAsia="宋体" w:cs="宋体"/>
                <w:sz w:val="21"/>
                <w:szCs w:val="21"/>
              </w:rPr>
              <w:t>3</w:t>
            </w:r>
          </w:p>
        </w:tc>
        <w:tc>
          <w:tcPr>
            <w:tcW w:w="2460" w:type="dxa"/>
            <w:gridSpan w:val="2"/>
            <w:vAlign w:val="center"/>
          </w:tcPr>
          <w:p w14:paraId="187EE4D4">
            <w:pPr>
              <w:pStyle w:val="68"/>
              <w:spacing w:before="0" w:line="240" w:lineRule="auto"/>
              <w:ind w:left="0"/>
              <w:jc w:val="center"/>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627CBE21">
            <w:pPr>
              <w:jc w:val="center"/>
              <w:rPr>
                <w:rFonts w:hint="eastAsia" w:ascii="宋体" w:hAnsi="宋体" w:eastAsia="宋体" w:cs="宋体"/>
                <w:sz w:val="21"/>
                <w:szCs w:val="21"/>
              </w:rPr>
            </w:pPr>
          </w:p>
        </w:tc>
        <w:tc>
          <w:tcPr>
            <w:tcW w:w="1990" w:type="dxa"/>
            <w:gridSpan w:val="2"/>
            <w:vAlign w:val="center"/>
          </w:tcPr>
          <w:p w14:paraId="0BBDDB38">
            <w:pPr>
              <w:jc w:val="center"/>
              <w:rPr>
                <w:rFonts w:hint="eastAsia" w:ascii="宋体" w:hAnsi="宋体" w:eastAsia="宋体" w:cs="宋体"/>
                <w:sz w:val="21"/>
                <w:szCs w:val="21"/>
              </w:rPr>
            </w:pPr>
          </w:p>
        </w:tc>
        <w:tc>
          <w:tcPr>
            <w:tcW w:w="1499" w:type="dxa"/>
            <w:vAlign w:val="center"/>
          </w:tcPr>
          <w:p w14:paraId="468F28E0">
            <w:pPr>
              <w:jc w:val="center"/>
              <w:rPr>
                <w:rFonts w:hint="eastAsia" w:ascii="宋体" w:hAnsi="宋体" w:eastAsia="宋体" w:cs="宋体"/>
                <w:sz w:val="21"/>
                <w:szCs w:val="21"/>
              </w:rPr>
            </w:pPr>
          </w:p>
        </w:tc>
        <w:tc>
          <w:tcPr>
            <w:tcW w:w="1489" w:type="dxa"/>
            <w:vAlign w:val="center"/>
          </w:tcPr>
          <w:p w14:paraId="1F1098C1">
            <w:pPr>
              <w:jc w:val="center"/>
              <w:rPr>
                <w:rFonts w:hint="eastAsia" w:ascii="宋体" w:hAnsi="宋体" w:eastAsia="宋体" w:cs="宋体"/>
                <w:sz w:val="21"/>
                <w:szCs w:val="21"/>
              </w:rPr>
            </w:pPr>
          </w:p>
        </w:tc>
      </w:tr>
      <w:tr w14:paraId="4F6F7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61" w:type="dxa"/>
            <w:vAlign w:val="center"/>
          </w:tcPr>
          <w:p w14:paraId="26A4D9F6">
            <w:pPr>
              <w:pStyle w:val="68"/>
              <w:spacing w:before="0" w:line="240" w:lineRule="auto"/>
              <w:ind w:left="0"/>
              <w:jc w:val="center"/>
              <w:rPr>
                <w:rFonts w:hint="eastAsia" w:ascii="宋体" w:hAnsi="宋体" w:eastAsia="宋体" w:cs="宋体"/>
                <w:sz w:val="21"/>
                <w:szCs w:val="21"/>
              </w:rPr>
            </w:pPr>
            <w:r>
              <w:rPr>
                <w:rFonts w:hint="eastAsia" w:ascii="宋体" w:hAnsi="宋体" w:eastAsia="宋体" w:cs="宋体"/>
                <w:sz w:val="21"/>
                <w:szCs w:val="21"/>
              </w:rPr>
              <w:t>4</w:t>
            </w:r>
          </w:p>
        </w:tc>
        <w:tc>
          <w:tcPr>
            <w:tcW w:w="2460" w:type="dxa"/>
            <w:gridSpan w:val="2"/>
            <w:vAlign w:val="center"/>
          </w:tcPr>
          <w:p w14:paraId="1B6AD541">
            <w:pPr>
              <w:pStyle w:val="68"/>
              <w:spacing w:before="0" w:line="240" w:lineRule="auto"/>
              <w:ind w:left="0"/>
              <w:jc w:val="center"/>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395999AC">
            <w:pPr>
              <w:jc w:val="center"/>
              <w:rPr>
                <w:rFonts w:hint="eastAsia" w:ascii="宋体" w:hAnsi="宋体" w:eastAsia="宋体" w:cs="宋体"/>
                <w:sz w:val="21"/>
                <w:szCs w:val="21"/>
              </w:rPr>
            </w:pPr>
          </w:p>
        </w:tc>
        <w:tc>
          <w:tcPr>
            <w:tcW w:w="1990" w:type="dxa"/>
            <w:gridSpan w:val="2"/>
            <w:vAlign w:val="center"/>
          </w:tcPr>
          <w:p w14:paraId="48E372E3">
            <w:pPr>
              <w:jc w:val="center"/>
              <w:rPr>
                <w:rFonts w:hint="eastAsia" w:ascii="宋体" w:hAnsi="宋体" w:eastAsia="宋体" w:cs="宋体"/>
                <w:sz w:val="21"/>
                <w:szCs w:val="21"/>
              </w:rPr>
            </w:pPr>
          </w:p>
        </w:tc>
        <w:tc>
          <w:tcPr>
            <w:tcW w:w="1499" w:type="dxa"/>
            <w:vAlign w:val="center"/>
          </w:tcPr>
          <w:p w14:paraId="083F8CE7">
            <w:pPr>
              <w:jc w:val="center"/>
              <w:rPr>
                <w:rFonts w:hint="eastAsia" w:ascii="宋体" w:hAnsi="宋体" w:eastAsia="宋体" w:cs="宋体"/>
                <w:sz w:val="21"/>
                <w:szCs w:val="21"/>
              </w:rPr>
            </w:pPr>
          </w:p>
        </w:tc>
        <w:tc>
          <w:tcPr>
            <w:tcW w:w="1489" w:type="dxa"/>
            <w:vAlign w:val="center"/>
          </w:tcPr>
          <w:p w14:paraId="38EFF67E">
            <w:pPr>
              <w:jc w:val="center"/>
              <w:rPr>
                <w:rFonts w:hint="eastAsia" w:ascii="宋体" w:hAnsi="宋体" w:eastAsia="宋体" w:cs="宋体"/>
                <w:sz w:val="21"/>
                <w:szCs w:val="21"/>
              </w:rPr>
            </w:pPr>
          </w:p>
        </w:tc>
      </w:tr>
      <w:tr w14:paraId="2EBC8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561" w:type="dxa"/>
            <w:vAlign w:val="center"/>
          </w:tcPr>
          <w:p w14:paraId="3DBCE90C">
            <w:pPr>
              <w:pStyle w:val="68"/>
              <w:spacing w:before="0" w:line="240" w:lineRule="auto"/>
              <w:ind w:left="0"/>
              <w:jc w:val="center"/>
              <w:rPr>
                <w:rFonts w:hint="eastAsia" w:ascii="宋体" w:hAnsi="宋体" w:eastAsia="宋体" w:cs="宋体"/>
                <w:sz w:val="21"/>
                <w:szCs w:val="21"/>
              </w:rPr>
            </w:pPr>
            <w:r>
              <w:rPr>
                <w:rFonts w:hint="eastAsia" w:ascii="宋体" w:hAnsi="宋体" w:eastAsia="宋体" w:cs="宋体"/>
                <w:sz w:val="21"/>
                <w:szCs w:val="21"/>
              </w:rPr>
              <w:t>5</w:t>
            </w:r>
          </w:p>
        </w:tc>
        <w:tc>
          <w:tcPr>
            <w:tcW w:w="2460" w:type="dxa"/>
            <w:gridSpan w:val="2"/>
            <w:vAlign w:val="center"/>
          </w:tcPr>
          <w:p w14:paraId="1819784A">
            <w:pPr>
              <w:pStyle w:val="68"/>
              <w:spacing w:before="0" w:line="240" w:lineRule="auto"/>
              <w:ind w:left="0"/>
              <w:jc w:val="center"/>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699739D2">
            <w:pPr>
              <w:jc w:val="center"/>
              <w:rPr>
                <w:rFonts w:hint="eastAsia" w:ascii="宋体" w:hAnsi="宋体" w:eastAsia="宋体" w:cs="宋体"/>
                <w:sz w:val="21"/>
                <w:szCs w:val="21"/>
              </w:rPr>
            </w:pPr>
          </w:p>
        </w:tc>
        <w:tc>
          <w:tcPr>
            <w:tcW w:w="1990" w:type="dxa"/>
            <w:gridSpan w:val="2"/>
            <w:vAlign w:val="center"/>
          </w:tcPr>
          <w:p w14:paraId="7EEB512E">
            <w:pPr>
              <w:jc w:val="center"/>
              <w:rPr>
                <w:rFonts w:hint="eastAsia" w:ascii="宋体" w:hAnsi="宋体" w:eastAsia="宋体" w:cs="宋体"/>
                <w:sz w:val="21"/>
                <w:szCs w:val="21"/>
              </w:rPr>
            </w:pPr>
          </w:p>
        </w:tc>
        <w:tc>
          <w:tcPr>
            <w:tcW w:w="1499" w:type="dxa"/>
            <w:vAlign w:val="center"/>
          </w:tcPr>
          <w:p w14:paraId="61F8423D">
            <w:pPr>
              <w:jc w:val="center"/>
              <w:rPr>
                <w:rFonts w:hint="eastAsia" w:ascii="宋体" w:hAnsi="宋体" w:eastAsia="宋体" w:cs="宋体"/>
                <w:sz w:val="21"/>
                <w:szCs w:val="21"/>
              </w:rPr>
            </w:pPr>
          </w:p>
        </w:tc>
        <w:tc>
          <w:tcPr>
            <w:tcW w:w="1489" w:type="dxa"/>
            <w:vAlign w:val="center"/>
          </w:tcPr>
          <w:p w14:paraId="2D6875F1">
            <w:pPr>
              <w:jc w:val="center"/>
              <w:rPr>
                <w:rFonts w:hint="eastAsia" w:ascii="宋体" w:hAnsi="宋体" w:eastAsia="宋体" w:cs="宋体"/>
                <w:sz w:val="21"/>
                <w:szCs w:val="21"/>
              </w:rPr>
            </w:pPr>
          </w:p>
        </w:tc>
      </w:tr>
      <w:tr w14:paraId="7016D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8945" w:type="dxa"/>
            <w:gridSpan w:val="8"/>
            <w:vAlign w:val="center"/>
          </w:tcPr>
          <w:p w14:paraId="58023311">
            <w:pPr>
              <w:pStyle w:val="68"/>
              <w:spacing w:before="0" w:line="240" w:lineRule="auto"/>
              <w:ind w:left="0"/>
              <w:jc w:val="center"/>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p>
        </w:tc>
      </w:tr>
      <w:tr w14:paraId="01A50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945" w:type="dxa"/>
            <w:gridSpan w:val="8"/>
            <w:vAlign w:val="center"/>
          </w:tcPr>
          <w:p w14:paraId="4B5A9BA5">
            <w:pPr>
              <w:pStyle w:val="68"/>
              <w:spacing w:before="0" w:line="240" w:lineRule="auto"/>
              <w:ind w:left="0"/>
              <w:jc w:val="center"/>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5D079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61" w:type="dxa"/>
            <w:vAlign w:val="center"/>
          </w:tcPr>
          <w:p w14:paraId="6446304E">
            <w:pPr>
              <w:pStyle w:val="68"/>
              <w:spacing w:before="0" w:line="240" w:lineRule="auto"/>
              <w:ind w:left="0"/>
              <w:jc w:val="center"/>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60" w:type="dxa"/>
            <w:gridSpan w:val="2"/>
            <w:vAlign w:val="center"/>
          </w:tcPr>
          <w:p w14:paraId="01481E54">
            <w:pPr>
              <w:pStyle w:val="68"/>
              <w:spacing w:before="0" w:line="240" w:lineRule="auto"/>
              <w:ind w:left="0"/>
              <w:jc w:val="center"/>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center"/>
          </w:tcPr>
          <w:p w14:paraId="73539F61">
            <w:pPr>
              <w:pStyle w:val="68"/>
              <w:spacing w:before="0" w:line="240" w:lineRule="auto"/>
              <w:ind w:left="0"/>
              <w:jc w:val="center"/>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center"/>
          </w:tcPr>
          <w:p w14:paraId="729294E6">
            <w:pPr>
              <w:pStyle w:val="68"/>
              <w:spacing w:before="0" w:line="240" w:lineRule="auto"/>
              <w:ind w:left="0"/>
              <w:jc w:val="center"/>
              <w:rPr>
                <w:rFonts w:hint="eastAsia" w:ascii="宋体" w:hAnsi="宋体" w:eastAsia="宋体" w:cs="宋体"/>
                <w:sz w:val="21"/>
                <w:szCs w:val="21"/>
              </w:rPr>
            </w:pPr>
            <w:r>
              <w:rPr>
                <w:rFonts w:hint="eastAsia" w:ascii="宋体" w:hAnsi="宋体" w:eastAsia="宋体" w:cs="宋体"/>
                <w:spacing w:val="-4"/>
                <w:sz w:val="21"/>
                <w:szCs w:val="21"/>
              </w:rPr>
              <w:t>备注</w:t>
            </w:r>
          </w:p>
        </w:tc>
      </w:tr>
      <w:tr w14:paraId="711CC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center"/>
          </w:tcPr>
          <w:p w14:paraId="7DA1D302">
            <w:pPr>
              <w:spacing w:line="240" w:lineRule="auto"/>
              <w:jc w:val="center"/>
              <w:rPr>
                <w:rFonts w:hint="eastAsia" w:ascii="宋体" w:hAnsi="宋体" w:eastAsia="宋体" w:cs="宋体"/>
                <w:sz w:val="21"/>
                <w:szCs w:val="21"/>
              </w:rPr>
            </w:pPr>
          </w:p>
          <w:p w14:paraId="118C002F">
            <w:pPr>
              <w:spacing w:line="240" w:lineRule="auto"/>
              <w:jc w:val="center"/>
              <w:rPr>
                <w:rFonts w:hint="eastAsia" w:ascii="宋体" w:hAnsi="宋体" w:eastAsia="宋体" w:cs="宋体"/>
                <w:sz w:val="21"/>
                <w:szCs w:val="21"/>
              </w:rPr>
            </w:pPr>
          </w:p>
          <w:p w14:paraId="72786916">
            <w:pPr>
              <w:pStyle w:val="68"/>
              <w:spacing w:before="0" w:line="240" w:lineRule="auto"/>
              <w:ind w:left="0"/>
              <w:jc w:val="center"/>
              <w:rPr>
                <w:rFonts w:hint="eastAsia" w:ascii="宋体" w:hAnsi="宋体" w:eastAsia="宋体" w:cs="宋体"/>
                <w:sz w:val="21"/>
                <w:szCs w:val="21"/>
              </w:rPr>
            </w:pPr>
            <w:r>
              <w:rPr>
                <w:rFonts w:hint="eastAsia" w:ascii="宋体" w:hAnsi="宋体" w:eastAsia="宋体" w:cs="宋体"/>
                <w:sz w:val="21"/>
                <w:szCs w:val="21"/>
              </w:rPr>
              <w:t>1</w:t>
            </w:r>
          </w:p>
        </w:tc>
        <w:tc>
          <w:tcPr>
            <w:tcW w:w="2460" w:type="dxa"/>
            <w:gridSpan w:val="2"/>
            <w:vAlign w:val="center"/>
          </w:tcPr>
          <w:p w14:paraId="6CA4FEE4">
            <w:pPr>
              <w:spacing w:line="240" w:lineRule="auto"/>
              <w:jc w:val="center"/>
              <w:rPr>
                <w:rFonts w:hint="eastAsia" w:ascii="宋体" w:hAnsi="宋体" w:eastAsia="宋体" w:cs="宋体"/>
                <w:sz w:val="21"/>
                <w:szCs w:val="21"/>
              </w:rPr>
            </w:pPr>
          </w:p>
          <w:p w14:paraId="1B859EA5">
            <w:pPr>
              <w:spacing w:line="240" w:lineRule="auto"/>
              <w:jc w:val="center"/>
              <w:rPr>
                <w:rFonts w:hint="eastAsia" w:ascii="宋体" w:hAnsi="宋体" w:eastAsia="宋体" w:cs="宋体"/>
                <w:sz w:val="21"/>
                <w:szCs w:val="21"/>
              </w:rPr>
            </w:pPr>
          </w:p>
          <w:p w14:paraId="5E9A9FCA">
            <w:pPr>
              <w:pStyle w:val="68"/>
              <w:spacing w:before="0" w:line="240" w:lineRule="auto"/>
              <w:ind w:left="0"/>
              <w:jc w:val="center"/>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3962A2B6">
            <w:pPr>
              <w:jc w:val="center"/>
              <w:rPr>
                <w:rFonts w:hint="eastAsia" w:ascii="宋体" w:hAnsi="宋体" w:eastAsia="宋体" w:cs="宋体"/>
                <w:sz w:val="21"/>
                <w:szCs w:val="21"/>
              </w:rPr>
            </w:pPr>
          </w:p>
        </w:tc>
        <w:tc>
          <w:tcPr>
            <w:tcW w:w="4187" w:type="dxa"/>
            <w:gridSpan w:val="3"/>
            <w:vAlign w:val="center"/>
          </w:tcPr>
          <w:p w14:paraId="555ABAE0">
            <w:pPr>
              <w:pStyle w:val="68"/>
              <w:spacing w:before="0" w:line="240" w:lineRule="auto"/>
              <w:ind w:left="0" w:right="0" w:firstLine="0"/>
              <w:jc w:val="both"/>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9"/>
                <w:sz w:val="21"/>
                <w:szCs w:val="21"/>
              </w:rPr>
              <w:t xml:space="preserve"> </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（或持有股份）的比例虽然不足</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pacing w:val="18"/>
                <w:w w:val="101"/>
                <w:sz w:val="21"/>
                <w:szCs w:val="21"/>
              </w:rPr>
              <w:t xml:space="preserve"> </w:t>
            </w:r>
            <w:r>
              <w:rPr>
                <w:rFonts w:hint="eastAsia" w:ascii="宋体" w:hAnsi="宋体" w:eastAsia="宋体" w:cs="宋体"/>
                <w:sz w:val="21"/>
                <w:szCs w:val="21"/>
              </w:rPr>
              <w:t>应）供应商股东会（或股东大会）的决议产生重要</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影响的股东。</w:t>
            </w:r>
          </w:p>
        </w:tc>
      </w:tr>
      <w:tr w14:paraId="0915C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center"/>
          </w:tcPr>
          <w:p w14:paraId="63937A15">
            <w:pPr>
              <w:pStyle w:val="68"/>
              <w:spacing w:before="0" w:line="240" w:lineRule="auto"/>
              <w:ind w:left="0"/>
              <w:jc w:val="center"/>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center"/>
          </w:tcPr>
          <w:p w14:paraId="43B50B1D">
            <w:pPr>
              <w:pStyle w:val="68"/>
              <w:spacing w:before="0" w:line="240" w:lineRule="auto"/>
              <w:ind w:left="0"/>
              <w:jc w:val="center"/>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2622C742">
            <w:pPr>
              <w:jc w:val="center"/>
              <w:rPr>
                <w:rFonts w:hint="eastAsia" w:ascii="宋体" w:hAnsi="宋体" w:eastAsia="宋体" w:cs="宋体"/>
                <w:sz w:val="21"/>
                <w:szCs w:val="21"/>
              </w:rPr>
            </w:pPr>
          </w:p>
        </w:tc>
        <w:tc>
          <w:tcPr>
            <w:tcW w:w="4187" w:type="dxa"/>
            <w:gridSpan w:val="3"/>
            <w:vAlign w:val="center"/>
          </w:tcPr>
          <w:p w14:paraId="3242E086">
            <w:pPr>
              <w:pStyle w:val="68"/>
              <w:spacing w:before="0" w:line="240" w:lineRule="auto"/>
              <w:ind w:left="0" w:right="0"/>
              <w:jc w:val="both"/>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03BE0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center"/>
          </w:tcPr>
          <w:p w14:paraId="6CDE5553">
            <w:pPr>
              <w:pStyle w:val="68"/>
              <w:spacing w:before="0" w:line="240" w:lineRule="auto"/>
              <w:ind w:left="0"/>
              <w:jc w:val="center"/>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35C28307">
      <w:pPr>
        <w:rPr>
          <w:rFonts w:hint="eastAsia" w:ascii="宋体" w:hAnsi="宋体" w:eastAsia="宋体" w:cs="宋体"/>
          <w:sz w:val="21"/>
          <w:szCs w:val="21"/>
        </w:rPr>
      </w:pPr>
    </w:p>
    <w:p w14:paraId="2580C572">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注</w:t>
      </w:r>
      <w:r>
        <w:rPr>
          <w:rFonts w:hint="eastAsia" w:ascii="宋体" w:hAnsi="宋体" w:eastAsia="宋体" w:cs="宋体"/>
          <w:sz w:val="21"/>
          <w:szCs w:val="21"/>
          <w:highlight w:val="none"/>
        </w:rPr>
        <w:t>：</w:t>
      </w:r>
    </w:p>
    <w:p w14:paraId="2FE95118">
      <w:pPr>
        <w:numPr>
          <w:ilvl w:val="0"/>
          <w:numId w:val="2"/>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主要经营负责人</w:t>
      </w:r>
      <w:r>
        <w:rPr>
          <w:rFonts w:hint="eastAsia" w:ascii="宋体" w:hAnsi="宋体" w:eastAsia="宋体" w:cs="宋体"/>
          <w:b w:val="0"/>
          <w:bCs w:val="0"/>
          <w:sz w:val="21"/>
          <w:szCs w:val="21"/>
          <w:highlight w:val="none"/>
          <w:lang w:val="en-US" w:eastAsia="zh-CN"/>
        </w:rPr>
        <w:t>即实际控制人，是指通过投资关系、协议或者其他安排，能够实际支配公司行为的人。</w:t>
      </w:r>
    </w:p>
    <w:p w14:paraId="61800810">
      <w:pPr>
        <w:numPr>
          <w:ilvl w:val="0"/>
          <w:numId w:val="2"/>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如未有相关情况，请在相应栏填写“无”。</w:t>
      </w:r>
    </w:p>
    <w:p w14:paraId="5C2E5613">
      <w:pPr>
        <w:numPr>
          <w:ilvl w:val="0"/>
          <w:numId w:val="2"/>
        </w:numPr>
        <w:spacing w:line="440" w:lineRule="exact"/>
        <w:ind w:left="0" w:leftChars="0" w:firstLine="454" w:firstLineChars="0"/>
        <w:rPr>
          <w:rFonts w:hint="eastAsia" w:ascii="宋体" w:hAnsi="宋体" w:eastAsia="宋体" w:cs="宋体"/>
          <w:b w:val="0"/>
          <w:bCs w:val="0"/>
          <w:sz w:val="21"/>
          <w:szCs w:val="21"/>
          <w:u w:val="double"/>
          <w:lang w:val="en-US" w:eastAsia="zh-CN"/>
        </w:rPr>
      </w:pPr>
      <w:r>
        <w:rPr>
          <w:rFonts w:hint="eastAsia" w:ascii="宋体" w:hAnsi="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应如实申报本单位控股及管理关系人员信息，如存在隐瞒真实情况，提供虚假资料的，经查实，主管部门将依据《深圳经济特区政府采购条例》第五十七条的规定进行处</w:t>
      </w:r>
      <w:r>
        <w:rPr>
          <w:rFonts w:hint="eastAsia" w:ascii="宋体" w:hAnsi="宋体" w:eastAsia="宋体" w:cs="宋体"/>
          <w:b w:val="0"/>
          <w:bCs w:val="0"/>
          <w:sz w:val="21"/>
          <w:szCs w:val="21"/>
        </w:rPr>
        <w:t>罚。</w:t>
      </w:r>
    </w:p>
    <w:p w14:paraId="64143F73">
      <w:pPr>
        <w:spacing w:line="360" w:lineRule="auto"/>
        <w:rPr>
          <w:rFonts w:hint="eastAsia" w:ascii="宋体" w:hAnsi="宋体" w:eastAsia="宋体" w:cs="宋体"/>
          <w:sz w:val="21"/>
          <w:szCs w:val="21"/>
          <w:highlight w:val="none"/>
        </w:rPr>
      </w:pPr>
    </w:p>
    <w:p w14:paraId="78755BF6">
      <w:pPr>
        <w:spacing w:line="360" w:lineRule="auto"/>
        <w:rPr>
          <w:rFonts w:hint="eastAsia" w:ascii="宋体" w:hAnsi="宋体" w:eastAsia="宋体" w:cs="宋体"/>
          <w:sz w:val="21"/>
          <w:szCs w:val="21"/>
          <w:highlight w:val="none"/>
        </w:rPr>
      </w:pPr>
    </w:p>
    <w:p w14:paraId="0098BBB1">
      <w:pPr>
        <w:spacing w:line="360" w:lineRule="auto"/>
        <w:rPr>
          <w:rFonts w:hint="eastAsia" w:ascii="宋体" w:hAnsi="宋体" w:eastAsia="宋体" w:cs="宋体"/>
          <w:sz w:val="21"/>
          <w:szCs w:val="21"/>
          <w:highlight w:val="none"/>
        </w:rPr>
      </w:pPr>
    </w:p>
    <w:p w14:paraId="7FA8F5EA">
      <w:pPr>
        <w:spacing w:line="360" w:lineRule="auto"/>
        <w:rPr>
          <w:rFonts w:hint="eastAsia" w:ascii="宋体" w:hAnsi="宋体" w:eastAsia="宋体" w:cs="宋体"/>
          <w:sz w:val="21"/>
          <w:szCs w:val="21"/>
          <w:highlight w:val="none"/>
        </w:rPr>
      </w:pPr>
    </w:p>
    <w:p w14:paraId="39CE5D77">
      <w:pPr>
        <w:spacing w:line="360" w:lineRule="auto"/>
        <w:rPr>
          <w:rFonts w:hint="eastAsia" w:ascii="宋体" w:hAnsi="宋体" w:eastAsia="宋体" w:cs="宋体"/>
          <w:sz w:val="21"/>
          <w:szCs w:val="21"/>
          <w:highlight w:val="none"/>
        </w:rPr>
      </w:pPr>
    </w:p>
    <w:p w14:paraId="24E46E3F">
      <w:pPr>
        <w:spacing w:line="360" w:lineRule="auto"/>
        <w:rPr>
          <w:rFonts w:hint="eastAsia" w:ascii="宋体" w:hAnsi="宋体" w:eastAsia="宋体" w:cs="宋体"/>
          <w:sz w:val="21"/>
          <w:szCs w:val="21"/>
          <w:highlight w:val="none"/>
        </w:rPr>
      </w:pPr>
    </w:p>
    <w:p w14:paraId="61CF28FB">
      <w:pPr>
        <w:spacing w:line="360" w:lineRule="auto"/>
        <w:rPr>
          <w:rFonts w:hint="eastAsia" w:ascii="宋体" w:hAnsi="宋体" w:eastAsia="宋体" w:cs="宋体"/>
          <w:sz w:val="21"/>
          <w:szCs w:val="21"/>
          <w:highlight w:val="none"/>
        </w:rPr>
      </w:pPr>
    </w:p>
    <w:p w14:paraId="393EA0ED">
      <w:pPr>
        <w:spacing w:line="360" w:lineRule="auto"/>
        <w:rPr>
          <w:rFonts w:hint="eastAsia" w:ascii="宋体" w:hAnsi="宋体" w:eastAsia="宋体" w:cs="宋体"/>
          <w:sz w:val="21"/>
          <w:szCs w:val="21"/>
          <w:highlight w:val="none"/>
        </w:rPr>
      </w:pPr>
    </w:p>
    <w:p w14:paraId="7EEF2A36">
      <w:pPr>
        <w:spacing w:line="360" w:lineRule="auto"/>
        <w:rPr>
          <w:rFonts w:hint="eastAsia" w:ascii="宋体" w:hAnsi="宋体" w:eastAsia="宋体" w:cs="宋体"/>
          <w:sz w:val="21"/>
          <w:szCs w:val="21"/>
          <w:highlight w:val="none"/>
        </w:rPr>
      </w:pPr>
    </w:p>
    <w:p w14:paraId="70D1BC54">
      <w:pPr>
        <w:spacing w:line="360" w:lineRule="auto"/>
        <w:rPr>
          <w:rFonts w:hint="eastAsia" w:ascii="宋体" w:hAnsi="宋体" w:eastAsia="宋体" w:cs="宋体"/>
          <w:sz w:val="21"/>
          <w:szCs w:val="21"/>
          <w:highlight w:val="none"/>
        </w:rPr>
      </w:pPr>
    </w:p>
    <w:p w14:paraId="2D097CFB">
      <w:pPr>
        <w:spacing w:line="360" w:lineRule="auto"/>
        <w:rPr>
          <w:rFonts w:hint="eastAsia" w:ascii="宋体" w:hAnsi="宋体" w:eastAsia="宋体" w:cs="宋体"/>
          <w:sz w:val="21"/>
          <w:szCs w:val="21"/>
          <w:highlight w:val="none"/>
        </w:rPr>
      </w:pPr>
    </w:p>
    <w:p w14:paraId="0BB543EA">
      <w:pPr>
        <w:spacing w:line="360" w:lineRule="auto"/>
        <w:rPr>
          <w:rFonts w:hint="eastAsia" w:ascii="宋体" w:hAnsi="宋体" w:eastAsia="宋体" w:cs="宋体"/>
          <w:sz w:val="21"/>
          <w:szCs w:val="21"/>
          <w:highlight w:val="none"/>
        </w:rPr>
      </w:pPr>
    </w:p>
    <w:p w14:paraId="0A1A3FF0">
      <w:pPr>
        <w:spacing w:line="360" w:lineRule="auto"/>
        <w:rPr>
          <w:rFonts w:hint="eastAsia" w:ascii="宋体" w:hAnsi="宋体" w:eastAsia="宋体" w:cs="宋体"/>
          <w:sz w:val="21"/>
          <w:szCs w:val="21"/>
          <w:highlight w:val="none"/>
        </w:rPr>
      </w:pPr>
    </w:p>
    <w:p w14:paraId="340693CE">
      <w:pPr>
        <w:spacing w:line="360" w:lineRule="auto"/>
        <w:rPr>
          <w:rFonts w:hint="eastAsia" w:ascii="宋体" w:hAnsi="宋体" w:eastAsia="宋体" w:cs="宋体"/>
          <w:sz w:val="21"/>
          <w:szCs w:val="21"/>
          <w:highlight w:val="none"/>
        </w:rPr>
      </w:pPr>
    </w:p>
    <w:p w14:paraId="367D6A6D">
      <w:pPr>
        <w:spacing w:line="360" w:lineRule="auto"/>
        <w:rPr>
          <w:rFonts w:hint="eastAsia" w:ascii="宋体" w:hAnsi="宋体" w:eastAsia="宋体" w:cs="宋体"/>
          <w:sz w:val="21"/>
          <w:szCs w:val="21"/>
          <w:highlight w:val="none"/>
        </w:rPr>
      </w:pPr>
    </w:p>
    <w:p w14:paraId="55AD2BEC">
      <w:pPr>
        <w:spacing w:line="360" w:lineRule="auto"/>
        <w:rPr>
          <w:rFonts w:hint="eastAsia" w:ascii="宋体" w:hAnsi="宋体" w:eastAsia="宋体" w:cs="宋体"/>
          <w:sz w:val="21"/>
          <w:szCs w:val="21"/>
          <w:highlight w:val="none"/>
        </w:rPr>
      </w:pPr>
    </w:p>
    <w:p w14:paraId="693C329B">
      <w:pPr>
        <w:spacing w:line="360" w:lineRule="auto"/>
        <w:rPr>
          <w:rFonts w:hint="eastAsia" w:ascii="宋体" w:hAnsi="宋体" w:eastAsia="宋体" w:cs="宋体"/>
          <w:sz w:val="21"/>
          <w:szCs w:val="21"/>
          <w:highlight w:val="none"/>
        </w:rPr>
      </w:pPr>
    </w:p>
    <w:p w14:paraId="4842BA71">
      <w:pPr>
        <w:spacing w:line="360" w:lineRule="auto"/>
        <w:rPr>
          <w:rFonts w:hint="eastAsia" w:ascii="宋体" w:hAnsi="宋体" w:eastAsia="宋体" w:cs="宋体"/>
          <w:sz w:val="21"/>
          <w:szCs w:val="21"/>
          <w:highlight w:val="none"/>
        </w:rPr>
      </w:pPr>
    </w:p>
    <w:p w14:paraId="7E96D2E3">
      <w:pPr>
        <w:spacing w:line="360" w:lineRule="auto"/>
        <w:rPr>
          <w:rFonts w:hint="eastAsia" w:ascii="宋体" w:hAnsi="宋体" w:eastAsia="宋体" w:cs="宋体"/>
          <w:sz w:val="21"/>
          <w:szCs w:val="21"/>
          <w:highlight w:val="none"/>
        </w:rPr>
      </w:pPr>
    </w:p>
    <w:p w14:paraId="006C9BBA">
      <w:pPr>
        <w:spacing w:line="360" w:lineRule="auto"/>
        <w:rPr>
          <w:rFonts w:hint="eastAsia" w:ascii="宋体" w:hAnsi="宋体" w:eastAsia="宋体" w:cs="宋体"/>
          <w:sz w:val="21"/>
          <w:szCs w:val="21"/>
          <w:highlight w:val="none"/>
        </w:rPr>
      </w:pPr>
    </w:p>
    <w:p w14:paraId="4BF5A525">
      <w:pPr>
        <w:pStyle w:val="3"/>
        <w:rPr>
          <w:rFonts w:hint="eastAsia" w:ascii="宋体" w:hAnsi="宋体" w:eastAsia="宋体" w:cs="宋体"/>
          <w:sz w:val="21"/>
          <w:szCs w:val="21"/>
          <w:highlight w:val="none"/>
        </w:rPr>
      </w:pPr>
    </w:p>
    <w:p w14:paraId="70EB91C7">
      <w:pPr>
        <w:rPr>
          <w:rFonts w:hint="eastAsia"/>
        </w:rPr>
      </w:pPr>
    </w:p>
    <w:p w14:paraId="1C5CF753">
      <w:pPr>
        <w:pStyle w:val="4"/>
        <w:numPr>
          <w:ilvl w:val="0"/>
          <w:numId w:val="0"/>
        </w:numPr>
        <w:spacing w:line="240" w:lineRule="auto"/>
        <w:ind w:leftChars="0" w:firstLine="2108" w:firstLineChars="700"/>
        <w:jc w:val="both"/>
        <w:rPr>
          <w:rFonts w:hint="eastAsia" w:asciiTheme="majorEastAsia" w:hAnsiTheme="majorEastAsia" w:eastAsiaTheme="majorEastAsia"/>
          <w:sz w:val="30"/>
          <w:szCs w:val="30"/>
        </w:rPr>
      </w:pPr>
      <w:bookmarkStart w:id="23" w:name="_Toc21942"/>
      <w:r>
        <w:rPr>
          <w:rFonts w:hint="eastAsia" w:asciiTheme="majorEastAsia" w:hAnsiTheme="majorEastAsia" w:eastAsiaTheme="majorEastAsia"/>
          <w:sz w:val="30"/>
          <w:szCs w:val="30"/>
        </w:rPr>
        <w:t>《供应商基本情况表》附件</w:t>
      </w:r>
      <w:bookmarkEnd w:id="23"/>
    </w:p>
    <w:p w14:paraId="1E634412"/>
    <w:p w14:paraId="209A08FF">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1"/>
          <w:szCs w:val="21"/>
          <w:highlight w:val="none"/>
          <w:lang w:val="en-US" w:eastAsia="zh-CN"/>
        </w:rPr>
        <w:t>投标时需提供《供应商基本情况表》附件，该要求作为供应商资格性审查的证明材料。</w:t>
      </w:r>
    </w:p>
    <w:p w14:paraId="42BFA23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注：</w:t>
      </w:r>
    </w:p>
    <w:p w14:paraId="3D07144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如实提供上述人员的社会保险证明，如上述人员的社会保险未由</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缴纳，亦需提供相应单位为其缴纳的社会保险证明。</w:t>
      </w:r>
    </w:p>
    <w:p w14:paraId="13338BF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为新成立企业且成立时间不足一个月可提供加盖</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公章的情况说明或者证明材料亦视为符合。</w:t>
      </w:r>
    </w:p>
    <w:p w14:paraId="4F433DE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3.若为退休人员，提供退休证明。</w:t>
      </w:r>
    </w:p>
    <w:p w14:paraId="45BA5E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4.如依法不需要缴纳社会保险的，提供相应文件证明。</w:t>
      </w:r>
    </w:p>
    <w:p w14:paraId="6D85603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5.若因为社保部门或税务部门原因无法提供的，需提供劳动合同及社保部门或税务部门官方通知证明（或官网公告截图）。</w:t>
      </w:r>
    </w:p>
    <w:p w14:paraId="74A4B9C5">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6.如本项目未安排项目投标授权代表人、项目负责人、主要技术人员的，无需提供投标授权代表人、项目负责人、主要技术人员的社保。</w:t>
      </w:r>
    </w:p>
    <w:p w14:paraId="2CD61F0E">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rPr>
        <w:t>主要经营负责人即实际控制人，是指通过投资关系、协议或者其他安排，能够实际支配公司行为的人。</w:t>
      </w:r>
      <w:r>
        <w:rPr>
          <w:rFonts w:hint="eastAsia" w:ascii="宋体" w:hAnsi="宋体" w:eastAsia="宋体" w:cs="宋体"/>
          <w:color w:val="auto"/>
          <w:sz w:val="21"/>
          <w:szCs w:val="21"/>
          <w:highlight w:val="none"/>
          <w:lang w:val="en-US" w:eastAsia="zh-CN"/>
        </w:rPr>
        <w:t>如</w:t>
      </w:r>
      <w:r>
        <w:rPr>
          <w:rFonts w:hint="eastAsia" w:hAnsi="宋体" w:eastAsia="宋体" w:cs="宋体"/>
          <w:color w:val="auto"/>
          <w:sz w:val="21"/>
          <w:szCs w:val="21"/>
          <w:highlight w:val="none"/>
          <w:lang w:val="en-US" w:eastAsia="zh-CN"/>
        </w:rPr>
        <w:t>投标供应商</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rPr>
        <w:t>主要经营负责人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rPr>
        <w:t>无需提供主要经营负责人的社保</w:t>
      </w:r>
      <w:r>
        <w:rPr>
          <w:rFonts w:hint="eastAsia" w:hAnsi="宋体" w:eastAsia="宋体" w:cs="宋体"/>
          <w:color w:val="auto"/>
          <w:sz w:val="21"/>
          <w:szCs w:val="21"/>
          <w:highlight w:val="none"/>
          <w:lang w:eastAsia="zh-CN"/>
        </w:rPr>
        <w:t>。</w:t>
      </w:r>
    </w:p>
    <w:p w14:paraId="1299E9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lang w:val="en-US" w:eastAsia="zh-CN"/>
        </w:rPr>
        <w:t>8.</w:t>
      </w:r>
      <w:r>
        <w:rPr>
          <w:rFonts w:hint="eastAsia" w:cs="仿宋" w:asciiTheme="minorEastAsia" w:hAnsiTheme="minorEastAsia" w:eastAsiaTheme="minorEastAsia"/>
          <w:b/>
          <w:color w:val="auto"/>
          <w:szCs w:val="21"/>
          <w:highlight w:val="none"/>
        </w:rPr>
        <w:t>请供应商按以下格式提供</w:t>
      </w:r>
      <w:r>
        <w:rPr>
          <w:rFonts w:hint="eastAsia" w:cs="仿宋" w:asciiTheme="minorEastAsia" w:hAnsiTheme="minorEastAsia" w:eastAsiaTheme="minorEastAsia"/>
          <w:b/>
          <w:color w:val="auto"/>
          <w:szCs w:val="21"/>
          <w:highlight w:val="none"/>
          <w:lang w:val="en-US" w:eastAsia="zh-CN"/>
        </w:rPr>
        <w:t>上述</w:t>
      </w:r>
      <w:r>
        <w:rPr>
          <w:rFonts w:hint="eastAsia" w:cs="仿宋" w:asciiTheme="minorEastAsia" w:hAnsiTheme="minorEastAsia" w:eastAsiaTheme="minorEastAsia"/>
          <w:b/>
          <w:color w:val="auto"/>
          <w:szCs w:val="21"/>
          <w:highlight w:val="none"/>
        </w:rPr>
        <w:t>涉及人员</w:t>
      </w:r>
      <w:r>
        <w:rPr>
          <w:rFonts w:hint="eastAsia" w:ascii="宋体" w:hAnsi="宋体" w:eastAsia="宋体" w:cs="宋体"/>
          <w:b/>
          <w:bCs/>
          <w:color w:val="auto"/>
          <w:sz w:val="21"/>
          <w:szCs w:val="21"/>
          <w:highlight w:val="none"/>
          <w:lang w:val="en-US" w:eastAsia="zh-CN"/>
        </w:rPr>
        <w:t>近三个月（含开标当月）中的任意一个月</w:t>
      </w:r>
      <w:r>
        <w:rPr>
          <w:rFonts w:hint="eastAsia" w:cs="仿宋" w:asciiTheme="minorEastAsia" w:hAnsiTheme="minorEastAsia" w:eastAsiaTheme="minorEastAsia"/>
          <w:b/>
          <w:color w:val="auto"/>
          <w:szCs w:val="21"/>
          <w:highlight w:val="none"/>
        </w:rPr>
        <w:t>的社保缴纳情况</w:t>
      </w:r>
      <w:r>
        <w:rPr>
          <w:rFonts w:hint="eastAsia" w:cs="仿宋" w:asciiTheme="minorEastAsia" w:hAnsiTheme="minorEastAsia" w:eastAsiaTheme="minorEastAsia"/>
          <w:b/>
          <w:color w:val="auto"/>
          <w:szCs w:val="21"/>
          <w:highlight w:val="none"/>
          <w:lang w:val="en-US" w:eastAsia="zh-CN"/>
        </w:rPr>
        <w:t>以及企业股权关系证明</w:t>
      </w:r>
      <w:r>
        <w:rPr>
          <w:rFonts w:hint="eastAsia" w:cs="仿宋" w:asciiTheme="minorEastAsia" w:hAnsiTheme="minorEastAsia" w:eastAsiaTheme="minorEastAsia"/>
          <w:b/>
          <w:color w:val="auto"/>
          <w:szCs w:val="21"/>
          <w:highlight w:val="none"/>
        </w:rPr>
        <w:t>。（注：以下内容将作为评审委员会和主管部门判定本项目不同投标供应商是否涉嫌、属于串通投标的重要依据，请供应商认真填报，并保证所填信息的真实、准确和完整。）</w:t>
      </w:r>
    </w:p>
    <w:p w14:paraId="5D349E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cs="仿宋" w:asciiTheme="minorEastAsia" w:hAnsiTheme="minorEastAsia" w:eastAsiaTheme="minorEastAsia"/>
          <w:b/>
          <w:color w:val="auto"/>
          <w:szCs w:val="21"/>
          <w:highlight w:val="none"/>
        </w:rPr>
        <w:t>社保缴纳情况</w:t>
      </w:r>
      <w:r>
        <w:rPr>
          <w:rFonts w:hint="eastAsia" w:ascii="宋体" w:hAnsi="宋体" w:eastAsia="宋体" w:cs="宋体"/>
          <w:b/>
          <w:color w:val="auto"/>
          <w:szCs w:val="21"/>
          <w:highlight w:val="none"/>
        </w:rPr>
        <w:t>证明材料：</w:t>
      </w:r>
    </w:p>
    <w:p w14:paraId="025B2EF8">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w:t>
      </w:r>
    </w:p>
    <w:p w14:paraId="0E1E07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姓名：</w:t>
      </w:r>
    </w:p>
    <w:p w14:paraId="0762209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身份证复印件（正</w:t>
      </w:r>
      <w:r>
        <w:rPr>
          <w:rFonts w:hint="eastAsia" w:ascii="宋体" w:hAnsi="宋体" w:eastAsia="宋体" w:cs="宋体"/>
          <w:b/>
          <w:color w:val="auto"/>
          <w:sz w:val="21"/>
          <w:szCs w:val="21"/>
          <w:highlight w:val="none"/>
        </w:rPr>
        <w:t>反面）：</w:t>
      </w:r>
    </w:p>
    <w:p w14:paraId="3A117E5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highlight w:val="yellow"/>
        </w:rPr>
      </w:pPr>
      <w:r>
        <w:rPr>
          <w:rFonts w:hint="eastAsia" w:ascii="宋体" w:hAnsi="宋体" w:eastAsia="宋体" w:cs="宋体"/>
          <w:b/>
          <w:bCs/>
          <w:sz w:val="21"/>
          <w:szCs w:val="21"/>
          <w:highlight w:val="yellow"/>
          <w:lang w:val="en-US" w:eastAsia="zh-CN"/>
        </w:rPr>
        <w:t>近三个月（含开标当月）中的任意一个月</w:t>
      </w:r>
      <w:r>
        <w:rPr>
          <w:rFonts w:hint="eastAsia" w:ascii="宋体" w:hAnsi="宋体" w:eastAsia="宋体" w:cs="宋体"/>
          <w:b/>
          <w:szCs w:val="21"/>
          <w:highlight w:val="yellow"/>
        </w:rPr>
        <w:t>的社保缴纳凭证：</w:t>
      </w:r>
    </w:p>
    <w:p w14:paraId="40015F3C">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52A083D4">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单位负责人（</w:t>
      </w:r>
      <w:r>
        <w:rPr>
          <w:rFonts w:hint="eastAsia" w:ascii="宋体" w:hAnsi="宋体" w:cs="宋体"/>
          <w:b/>
          <w:szCs w:val="21"/>
          <w:lang w:val="en-US" w:eastAsia="zh-CN"/>
        </w:rPr>
        <w:t>如有</w:t>
      </w:r>
      <w:r>
        <w:rPr>
          <w:rFonts w:hint="eastAsia" w:ascii="宋体" w:hAnsi="宋体" w:eastAsia="宋体" w:cs="宋体"/>
          <w:b/>
          <w:szCs w:val="21"/>
        </w:rPr>
        <w:t>）</w:t>
      </w:r>
    </w:p>
    <w:p w14:paraId="52ACA17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6045F1C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5B03816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19058DA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p>
    <w:p w14:paraId="75AF073A">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主要经营负责人（</w:t>
      </w:r>
      <w:r>
        <w:rPr>
          <w:rFonts w:hint="eastAsia" w:ascii="宋体" w:hAnsi="宋体" w:cs="宋体"/>
          <w:b/>
          <w:szCs w:val="21"/>
          <w:lang w:val="en-US" w:eastAsia="zh-CN"/>
        </w:rPr>
        <w:t>如有</w:t>
      </w:r>
      <w:r>
        <w:rPr>
          <w:rFonts w:hint="eastAsia" w:ascii="宋体" w:hAnsi="宋体" w:eastAsia="宋体" w:cs="宋体"/>
          <w:b/>
          <w:szCs w:val="21"/>
        </w:rPr>
        <w:t>）</w:t>
      </w:r>
    </w:p>
    <w:p w14:paraId="42DD51B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姓名：</w:t>
      </w:r>
    </w:p>
    <w:p w14:paraId="0B246D1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身份证复印件（正反面）：</w:t>
      </w:r>
    </w:p>
    <w:p w14:paraId="51AD9C9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51A05EC7">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48A99B9D">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项目投标授权代表人</w:t>
      </w:r>
    </w:p>
    <w:p w14:paraId="21ACC74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54CFE9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084746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yellow"/>
          <w:lang w:val="en-US" w:eastAsia="zh-CN"/>
        </w:rPr>
        <w:t>近三个月（含开标当月）中的任意一个月</w:t>
      </w:r>
      <w:r>
        <w:rPr>
          <w:rFonts w:hint="eastAsia" w:ascii="宋体" w:hAnsi="宋体" w:eastAsia="宋体" w:cs="宋体"/>
          <w:b/>
          <w:szCs w:val="21"/>
          <w:highlight w:val="yellow"/>
        </w:rPr>
        <w:t>的社保缴纳凭证：</w:t>
      </w:r>
    </w:p>
    <w:p w14:paraId="226B7EB5">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3B4ED918">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项目负责人</w:t>
      </w:r>
    </w:p>
    <w:p w14:paraId="4E5ACE3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1D2245D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3D0EEE5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1D77982E">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35AF40DB">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0E640E7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42A2FE6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72E770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4EE8B952">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33B02646">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6C06E54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153D7D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096A63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4B2E15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71FBE915">
      <w:pPr>
        <w:numPr>
          <w:ilvl w:val="0"/>
          <w:numId w:val="4"/>
        </w:numPr>
        <w:rPr>
          <w:rFonts w:hint="eastAsia" w:ascii="宋体" w:hAnsi="宋体" w:cs="宋体"/>
          <w:b/>
          <w:szCs w:val="21"/>
          <w:lang w:eastAsia="zh-CN"/>
        </w:rPr>
      </w:pP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double"/>
          <w:lang w:eastAsia="zh-CN"/>
        </w:rPr>
        <w:t>（</w:t>
      </w:r>
      <w:r>
        <w:rPr>
          <w:rFonts w:hint="eastAsia" w:ascii="宋体" w:hAnsi="宋体" w:cs="宋体"/>
          <w:b/>
          <w:szCs w:val="21"/>
          <w:u w:val="double"/>
          <w:lang w:val="en-US" w:eastAsia="zh-CN"/>
        </w:rPr>
        <w:t>投标人根据自身情况提供证明材料</w:t>
      </w:r>
      <w:r>
        <w:rPr>
          <w:rFonts w:hint="eastAsia" w:ascii="宋体" w:hAnsi="宋体" w:cs="宋体"/>
          <w:b/>
          <w:szCs w:val="21"/>
          <w:u w:val="double"/>
          <w:lang w:eastAsia="zh-CN"/>
        </w:rPr>
        <w:t>）</w:t>
      </w:r>
      <w:r>
        <w:rPr>
          <w:rFonts w:hint="eastAsia" w:ascii="宋体" w:hAnsi="宋体" w:cs="宋体"/>
          <w:b/>
          <w:szCs w:val="21"/>
          <w:lang w:eastAsia="zh-CN"/>
        </w:rPr>
        <w:t>：</w:t>
      </w:r>
    </w:p>
    <w:p w14:paraId="07E759BF">
      <w:pPr>
        <w:numPr>
          <w:ilvl w:val="-1"/>
          <w:numId w:val="0"/>
        </w:numPr>
        <w:spacing w:line="240" w:lineRule="auto"/>
        <w:jc w:val="left"/>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br w:type="page"/>
      </w:r>
    </w:p>
    <w:p w14:paraId="72E89ABA">
      <w:pPr>
        <w:numPr>
          <w:ilvl w:val="0"/>
          <w:numId w:val="0"/>
        </w:numPr>
        <w:tabs>
          <w:tab w:val="left" w:pos="360"/>
        </w:tabs>
        <w:spacing w:line="460" w:lineRule="exact"/>
        <w:jc w:val="both"/>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t>（二）资格证明文件</w:t>
      </w:r>
    </w:p>
    <w:p w14:paraId="2CE38BC1">
      <w:pPr>
        <w:shd w:val="clear" w:color="auto" w:fill="FFFFFF"/>
        <w:tabs>
          <w:tab w:val="left" w:pos="426"/>
        </w:tabs>
        <w:adjustRightInd w:val="0"/>
        <w:snapToGrid w:val="0"/>
        <w:spacing w:line="460" w:lineRule="atLeast"/>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w:t>
      </w:r>
      <w:r>
        <w:rPr>
          <w:rFonts w:hint="eastAsia" w:cs="宋体"/>
          <w:bCs/>
          <w:color w:val="333333"/>
          <w:kern w:val="0"/>
          <w:sz w:val="24"/>
          <w:szCs w:val="24"/>
          <w:highlight w:val="none"/>
          <w:shd w:val="clear" w:color="auto" w:fill="FFFFFF"/>
          <w:lang w:val="en-US" w:eastAsia="zh-CN" w:bidi="ar-SA"/>
        </w:rPr>
        <w:t>。</w:t>
      </w:r>
    </w:p>
    <w:p w14:paraId="5C26960B">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14:paraId="2EDBF4DF">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14:paraId="50201BE5">
      <w:pPr>
        <w:keepNext w:val="0"/>
        <w:keepLines w:val="0"/>
        <w:numPr>
          <w:ilvl w:val="-1"/>
          <w:numId w:val="0"/>
        </w:numPr>
        <w:spacing w:line="240" w:lineRule="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14:paraId="5B616D76">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法定代表人证明书格式</w:t>
      </w:r>
    </w:p>
    <w:p w14:paraId="05510DE4">
      <w:pPr>
        <w:pStyle w:val="5"/>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法定代表人（负责人）证明书</w:t>
      </w:r>
    </w:p>
    <w:p w14:paraId="33EEEF06">
      <w:pPr>
        <w:rPr>
          <w:rFonts w:hint="eastAsia" w:asciiTheme="minorEastAsia" w:hAnsiTheme="minorEastAsia" w:eastAsiaTheme="minorEastAsia" w:cstheme="minorEastAsia"/>
          <w:sz w:val="21"/>
          <w:szCs w:val="21"/>
        </w:rPr>
      </w:pPr>
    </w:p>
    <w:p w14:paraId="647E8EAD">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同志，现任我单位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职务，为法定代表人（负责人），身份证号：</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特此证明。</w:t>
      </w:r>
    </w:p>
    <w:p w14:paraId="36D2C44B">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63D581FD">
      <w:pPr>
        <w:spacing w:line="360" w:lineRule="auto"/>
        <w:ind w:left="63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14:paraId="18422886">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法定代表人为投标人（企业事业单位、国家机关、社会团体）的主要行政负责人。   </w:t>
      </w:r>
    </w:p>
    <w:p w14:paraId="2AFD25B0">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2、本证明书要求投标供应商同时提供法定代表人（负责人）的身份证扫描件（正反两面）作为附件方为有效</w:t>
      </w:r>
      <w:r>
        <w:rPr>
          <w:rFonts w:hint="eastAsia" w:asciiTheme="minorEastAsia" w:hAnsiTheme="minorEastAsia" w:eastAsiaTheme="minorEastAsia" w:cstheme="minorEastAsia"/>
          <w:sz w:val="21"/>
          <w:szCs w:val="21"/>
          <w:lang w:eastAsia="zh-CN"/>
        </w:rPr>
        <w:t>。</w:t>
      </w:r>
    </w:p>
    <w:p w14:paraId="5DB5A646">
      <w:pPr>
        <w:numPr>
          <w:ilvl w:val="0"/>
          <w:numId w:val="0"/>
        </w:numPr>
        <w:spacing w:line="360" w:lineRule="auto"/>
        <w:ind w:leftChars="-300" w:firstLine="840" w:firstLineChars="4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auto"/>
          <w:sz w:val="21"/>
          <w:szCs w:val="21"/>
          <w:lang w:eastAsia="zh-Hans"/>
        </w:rPr>
        <w:t>本项目投标授权代表为法定代表人（负责人）的，无需提供</w:t>
      </w:r>
      <w:r>
        <w:rPr>
          <w:rFonts w:hint="eastAsia" w:asciiTheme="minorEastAsia" w:hAnsiTheme="minorEastAsia" w:eastAsiaTheme="minorEastAsia" w:cstheme="minorEastAsia"/>
          <w:color w:val="auto"/>
          <w:sz w:val="21"/>
          <w:szCs w:val="21"/>
        </w:rPr>
        <w:t>《投标文件签署授权委托书》</w:t>
      </w:r>
      <w:r>
        <w:rPr>
          <w:rFonts w:hint="eastAsia" w:asciiTheme="minorEastAsia" w:hAnsiTheme="minorEastAsia" w:eastAsiaTheme="minorEastAsia" w:cstheme="minorEastAsia"/>
          <w:color w:val="auto"/>
          <w:sz w:val="21"/>
          <w:szCs w:val="21"/>
          <w:lang w:eastAsia="zh-Hans"/>
        </w:rPr>
        <w:t>。</w:t>
      </w:r>
    </w:p>
    <w:p w14:paraId="329131E8">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、内容必须填写真实、清楚，涂改无效，不得转让、买卖。</w:t>
      </w:r>
    </w:p>
    <w:p w14:paraId="5E4DD0CA">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p>
    <w:p w14:paraId="0B04A334">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代表人性别：         年龄：            身份证号码：</w:t>
      </w:r>
    </w:p>
    <w:p w14:paraId="016617FA">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                         经济性质：</w:t>
      </w:r>
    </w:p>
    <w:p w14:paraId="42550179">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p w14:paraId="1073EA5B">
      <w:pPr>
        <w:spacing w:line="420" w:lineRule="exact"/>
        <w:ind w:firstLine="1890" w:firstLineChars="900"/>
        <w:rPr>
          <w:rFonts w:hint="eastAsia" w:asciiTheme="minorEastAsia" w:hAnsiTheme="minorEastAsia" w:eastAsiaTheme="minorEastAsia" w:cstheme="minorEastAsia"/>
          <w:sz w:val="21"/>
          <w:szCs w:val="21"/>
        </w:rPr>
      </w:pPr>
    </w:p>
    <w:p w14:paraId="159BD95E">
      <w:pPr>
        <w:spacing w:line="420" w:lineRule="exact"/>
        <w:ind w:firstLine="4620" w:firstLineChars="2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（盖章）</w:t>
      </w:r>
    </w:p>
    <w:p w14:paraId="21683BA7">
      <w:pPr>
        <w:autoSpaceDE w:val="0"/>
        <w:autoSpaceDN w:val="0"/>
        <w:spacing w:line="420" w:lineRule="exact"/>
        <w:ind w:right="89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附：法定代表人身份证扫描件</w: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4"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24B4739">
                              <w:pPr>
                                <w:jc w:val="center"/>
                              </w:pPr>
                              <w:r>
                                <w:rPr>
                                  <w:rFonts w:hint="eastAsia"/>
                                </w:rPr>
                                <w:t>居民身份证扫描件粘贴处</w:t>
                              </w:r>
                            </w:p>
                            <w:p w14:paraId="352CC14B">
                              <w:pPr>
                                <w:ind w:firstLine="1200" w:firstLineChars="500"/>
                              </w:pPr>
                            </w:p>
                            <w:p w14:paraId="70BB2B8E">
                              <w:pPr>
                                <w:jc w:val="center"/>
                              </w:pPr>
                              <w:r>
                                <w:rPr>
                                  <w:rFonts w:hint="eastAsia"/>
                                </w:rPr>
                                <w:t>（人像面）</w:t>
                              </w:r>
                            </w:p>
                            <w:p w14:paraId="1196FA2C"/>
                          </w:txbxContent>
                        </wps:txbx>
                        <wps:bodyPr vert="horz" anchor="t" upright="1"/>
                      </wps:wsp>
                      <wps:wsp>
                        <wps:cNvPr id="9"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8081F6">
                              <w:pPr>
                                <w:jc w:val="center"/>
                              </w:pPr>
                              <w:r>
                                <w:rPr>
                                  <w:rFonts w:hint="eastAsia"/>
                                </w:rPr>
                                <w:t>居民身份证扫描件粘贴处</w:t>
                              </w:r>
                            </w:p>
                            <w:p w14:paraId="783B7FBE">
                              <w:pPr>
                                <w:ind w:firstLine="1200" w:firstLineChars="500"/>
                              </w:pPr>
                            </w:p>
                            <w:p w14:paraId="6444CC9D">
                              <w:pPr>
                                <w:jc w:val="center"/>
                              </w:pPr>
                              <w:r>
                                <w:rPr>
                                  <w:rFonts w:hint="eastAsia"/>
                                </w:rPr>
                                <w:t>（国徽面）</w:t>
                              </w:r>
                            </w:p>
                            <w:p w14:paraId="39CED094"/>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dI8A2NsAAAAKAQAADwAAAAAAAAABACAAAAAi&#10;AAAAZHJzL2Rvd25yZXYueG1sUEsBAhQAFAAAAAgAh07iQPmxBrKyAgAA/gcAAA4AAAAAAAAAAQAg&#10;AAAAKgEAAGRycy9lMm9Eb2MueG1sUEsFBgAAAAAGAAYAWQEAAE4GAAAAAA==&#10;">
                <o:lock v:ext="edit" aspectratio="f"/>
                <v:rect id="矩形 3" o:spid="_x0000_s1026" o:spt="1" style="position:absolute;left:703;top:8450;height:2455;width:4594;"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24B4739">
                        <w:pPr>
                          <w:jc w:val="center"/>
                        </w:pPr>
                        <w:r>
                          <w:rPr>
                            <w:rFonts w:hint="eastAsia"/>
                          </w:rPr>
                          <w:t>居民身份证扫描件粘贴处</w:t>
                        </w:r>
                      </w:p>
                      <w:p w14:paraId="352CC14B">
                        <w:pPr>
                          <w:ind w:firstLine="1200" w:firstLineChars="500"/>
                        </w:pPr>
                      </w:p>
                      <w:p w14:paraId="70BB2B8E">
                        <w:pPr>
                          <w:jc w:val="center"/>
                        </w:pPr>
                        <w:r>
                          <w:rPr>
                            <w:rFonts w:hint="eastAsia"/>
                          </w:rPr>
                          <w:t>（人像面）</w:t>
                        </w:r>
                      </w:p>
                      <w:p w14:paraId="1196FA2C"/>
                    </w:txbxContent>
                  </v:textbox>
                </v:rect>
                <v:rect id="矩形 4" o:spid="_x0000_s1026" o:spt="1" style="position:absolute;left:5505;top:8464;height:2485;width:4281;"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78081F6">
                        <w:pPr>
                          <w:jc w:val="center"/>
                        </w:pPr>
                        <w:r>
                          <w:rPr>
                            <w:rFonts w:hint="eastAsia"/>
                          </w:rPr>
                          <w:t>居民身份证扫描件粘贴处</w:t>
                        </w:r>
                      </w:p>
                      <w:p w14:paraId="783B7FBE">
                        <w:pPr>
                          <w:ind w:firstLine="1200" w:firstLineChars="500"/>
                        </w:pPr>
                      </w:p>
                      <w:p w14:paraId="6444CC9D">
                        <w:pPr>
                          <w:jc w:val="center"/>
                        </w:pPr>
                        <w:r>
                          <w:rPr>
                            <w:rFonts w:hint="eastAsia"/>
                          </w:rPr>
                          <w:t>（国徽面）</w:t>
                        </w:r>
                      </w:p>
                      <w:p w14:paraId="39CED094"/>
                    </w:txbxContent>
                  </v:textbox>
                </v:rect>
              </v:group>
            </w:pict>
          </mc:Fallback>
        </mc:AlternateContent>
      </w:r>
    </w:p>
    <w:p w14:paraId="26A31EFE">
      <w:pPr>
        <w:keepNext/>
        <w:keepLines/>
        <w:spacing w:line="420" w:lineRule="exact"/>
        <w:rPr>
          <w:rFonts w:hint="eastAsia" w:asciiTheme="minorEastAsia" w:hAnsiTheme="minorEastAsia" w:eastAsiaTheme="minorEastAsia" w:cstheme="minorEastAsia"/>
          <w:sz w:val="21"/>
          <w:szCs w:val="21"/>
        </w:rPr>
      </w:pPr>
    </w:p>
    <w:p w14:paraId="4150B5BD">
      <w:pPr>
        <w:keepNext/>
        <w:keepLines/>
        <w:spacing w:line="420" w:lineRule="exact"/>
        <w:rPr>
          <w:rFonts w:hint="eastAsia" w:asciiTheme="minorEastAsia" w:hAnsiTheme="minorEastAsia" w:eastAsiaTheme="minorEastAsia" w:cstheme="minorEastAsia"/>
          <w:sz w:val="21"/>
          <w:szCs w:val="21"/>
        </w:rPr>
      </w:pPr>
    </w:p>
    <w:p w14:paraId="26B734AB">
      <w:pPr>
        <w:keepNext/>
        <w:keepLines/>
        <w:spacing w:line="420" w:lineRule="exact"/>
        <w:rPr>
          <w:rFonts w:hint="eastAsia" w:asciiTheme="minorEastAsia" w:hAnsiTheme="minorEastAsia" w:eastAsiaTheme="minorEastAsia" w:cstheme="minorEastAsia"/>
          <w:sz w:val="21"/>
          <w:szCs w:val="21"/>
        </w:rPr>
      </w:pPr>
    </w:p>
    <w:p w14:paraId="54862C4B">
      <w:pPr>
        <w:keepNext/>
        <w:keepLines/>
        <w:spacing w:line="420" w:lineRule="exact"/>
        <w:rPr>
          <w:rFonts w:hint="eastAsia" w:asciiTheme="minorEastAsia" w:hAnsiTheme="minorEastAsia" w:eastAsiaTheme="minorEastAsia" w:cstheme="minorEastAsia"/>
          <w:sz w:val="21"/>
          <w:szCs w:val="21"/>
        </w:rPr>
      </w:pPr>
    </w:p>
    <w:p w14:paraId="51C2923C">
      <w:pPr>
        <w:keepNext/>
        <w:keepLines/>
        <w:spacing w:line="420" w:lineRule="exact"/>
        <w:rPr>
          <w:rFonts w:hint="eastAsia" w:asciiTheme="minorEastAsia" w:hAnsiTheme="minorEastAsia" w:eastAsiaTheme="minorEastAsia" w:cstheme="minorEastAsia"/>
          <w:sz w:val="21"/>
          <w:szCs w:val="21"/>
        </w:rPr>
      </w:pPr>
    </w:p>
    <w:p w14:paraId="2AE2827A">
      <w:pPr>
        <w:keepNext/>
        <w:keepLines/>
        <w:spacing w:line="420" w:lineRule="exact"/>
        <w:rPr>
          <w:rFonts w:hint="eastAsia" w:asciiTheme="minorEastAsia" w:hAnsiTheme="minorEastAsia" w:eastAsiaTheme="minorEastAsia" w:cstheme="minorEastAsia"/>
          <w:sz w:val="21"/>
          <w:szCs w:val="21"/>
        </w:rPr>
      </w:pPr>
    </w:p>
    <w:p w14:paraId="4176CBC9">
      <w:pPr>
        <w:keepNext/>
        <w:keepLines/>
        <w:spacing w:line="420" w:lineRule="exact"/>
        <w:rPr>
          <w:rFonts w:hint="eastAsia" w:asciiTheme="minorEastAsia" w:hAnsiTheme="minorEastAsia" w:eastAsiaTheme="minorEastAsia" w:cstheme="minorEastAsia"/>
          <w:sz w:val="21"/>
          <w:szCs w:val="21"/>
        </w:rPr>
      </w:pPr>
    </w:p>
    <w:p w14:paraId="16218764">
      <w:pPr>
        <w:spacing w:line="420" w:lineRule="exact"/>
        <w:rPr>
          <w:rFonts w:hint="eastAsia" w:asciiTheme="minorEastAsia" w:hAnsiTheme="minorEastAsia" w:cstheme="minorEastAsia"/>
          <w:b/>
          <w:bCs/>
          <w:sz w:val="24"/>
          <w:szCs w:val="24"/>
          <w:highlight w:val="yellow"/>
          <w:lang w:val="en-US" w:eastAsia="zh-CN"/>
        </w:rPr>
      </w:pPr>
      <w:r>
        <w:rPr>
          <w:rFonts w:hint="eastAsia" w:asciiTheme="minorEastAsia" w:hAnsiTheme="minorEastAsia" w:eastAsiaTheme="minorEastAsia" w:cstheme="minorEastAsia"/>
          <w:b/>
          <w:bCs/>
          <w:color w:val="FF0000"/>
          <w:sz w:val="21"/>
          <w:szCs w:val="21"/>
          <w:highlight w:val="yellow"/>
        </w:rPr>
        <w:t>注：投标人须额外开具《法定代表人证明书》原件，投标人代表递交投标文件并出席开标环节时应携带身份证、《法定代表人授权书》及《法定代表人证明书》原件供</w:t>
      </w:r>
      <w:r>
        <w:rPr>
          <w:rFonts w:hint="eastAsia" w:asciiTheme="minorEastAsia" w:hAnsiTheme="minorEastAsia" w:cstheme="minorEastAsia"/>
          <w:b/>
          <w:bCs/>
          <w:color w:val="FF0000"/>
          <w:sz w:val="21"/>
          <w:szCs w:val="21"/>
          <w:highlight w:val="yellow"/>
          <w:lang w:val="en-US" w:eastAsia="zh-CN"/>
        </w:rPr>
        <w:t>招采办</w:t>
      </w:r>
      <w:r>
        <w:rPr>
          <w:rFonts w:hint="eastAsia" w:asciiTheme="minorEastAsia" w:hAnsiTheme="minorEastAsia" w:eastAsiaTheme="minorEastAsia" w:cstheme="minorEastAsia"/>
          <w:b/>
          <w:bCs/>
          <w:color w:val="FF0000"/>
          <w:sz w:val="21"/>
          <w:szCs w:val="21"/>
          <w:highlight w:val="yellow"/>
        </w:rPr>
        <w:t>工作人员核对身份信息。</w:t>
      </w:r>
    </w:p>
    <w:p w14:paraId="264ED6EA">
      <w:pPr>
        <w:numPr>
          <w:ilvl w:val="-1"/>
          <w:numId w:val="0"/>
        </w:numPr>
        <w:spacing w:line="240" w:lineRule="auto"/>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14:paraId="0EF922CC">
      <w:pPr>
        <w:numPr>
          <w:ilvl w:val="0"/>
          <w:numId w:val="0"/>
        </w:numPr>
        <w:spacing w:line="420" w:lineRule="exact"/>
        <w:jc w:val="both"/>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法定代表人授权书格式（投标人代表为法定代表人的无需提供本格式）</w:t>
      </w:r>
    </w:p>
    <w:p w14:paraId="605F7926">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p>
    <w:p w14:paraId="157B49BC">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r>
        <w:rPr>
          <w:rFonts w:hint="eastAsia" w:asciiTheme="minorEastAsia" w:hAnsiTheme="minorEastAsia" w:eastAsiaTheme="minorEastAsia" w:cstheme="minorEastAsia"/>
          <w:b/>
          <w:bCs w:val="0"/>
          <w:sz w:val="32"/>
          <w:szCs w:val="32"/>
          <w:lang w:val="en-US" w:eastAsia="zh-CN" w:bidi="ar-SA"/>
        </w:rPr>
        <w:t>法定代表人授权书</w:t>
      </w:r>
    </w:p>
    <w:p w14:paraId="0A8FA23E">
      <w:pPr>
        <w:spacing w:line="420" w:lineRule="exact"/>
        <w:jc w:val="center"/>
        <w:rPr>
          <w:rFonts w:hint="eastAsia" w:asciiTheme="minorEastAsia" w:hAnsiTheme="minorEastAsia" w:eastAsiaTheme="minorEastAsia" w:cstheme="minorEastAsia"/>
          <w:sz w:val="21"/>
          <w:szCs w:val="21"/>
        </w:rPr>
      </w:pPr>
    </w:p>
    <w:p w14:paraId="4C26C682">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本授权委托书声明：我</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（姓名）系</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（供应商名称）的法定代表人，现授权委托</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w:t>
      </w:r>
      <w:r>
        <w:rPr>
          <w:rFonts w:hint="eastAsia" w:asciiTheme="minorEastAsia" w:hAnsiTheme="minorEastAsia" w:eastAsiaTheme="minorEastAsia" w:cstheme="minorEastAsia"/>
          <w:color w:val="auto"/>
          <w:sz w:val="21"/>
          <w:szCs w:val="21"/>
          <w:highlight w:val="none"/>
          <w:shd w:val="clear" w:color="auto" w:fill="auto"/>
        </w:rPr>
        <w:t>为本公司的合法代理人，参加</w:t>
      </w:r>
      <w:r>
        <w:rPr>
          <w:rFonts w:hint="eastAsia" w:asciiTheme="minorEastAsia" w:hAnsiTheme="minorEastAsia" w:eastAsiaTheme="minorEastAsia" w:cstheme="minorEastAsia"/>
          <w:color w:val="auto"/>
          <w:sz w:val="21"/>
          <w:szCs w:val="21"/>
          <w:highlight w:val="none"/>
          <w:u w:val="single"/>
          <w:shd w:val="clear" w:color="auto" w:fill="auto"/>
        </w:rPr>
        <w:t xml:space="preserve">  （项目名称、项目编号）  </w:t>
      </w:r>
      <w:r>
        <w:rPr>
          <w:rFonts w:hint="eastAsia" w:asciiTheme="minorEastAsia" w:hAnsiTheme="minorEastAsia" w:eastAsiaTheme="minorEastAsia" w:cstheme="minorEastAsia"/>
          <w:color w:val="auto"/>
          <w:sz w:val="21"/>
          <w:szCs w:val="21"/>
          <w:highlight w:val="none"/>
          <w:shd w:val="clear" w:color="auto" w:fill="auto"/>
        </w:rPr>
        <w:t>的采购活动，以本公司名义处理与之有关的事务。</w:t>
      </w:r>
    </w:p>
    <w:p w14:paraId="4D0979B3">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本授权书于</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年</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月</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日签字生效，</w:t>
      </w:r>
      <w:r>
        <w:rPr>
          <w:rFonts w:hint="eastAsia" w:asciiTheme="minorEastAsia" w:hAnsiTheme="minorEastAsia" w:eastAsiaTheme="minorEastAsia" w:cstheme="minorEastAsia"/>
          <w:color w:val="auto"/>
          <w:kern w:val="0"/>
          <w:sz w:val="21"/>
          <w:szCs w:val="21"/>
          <w:highlight w:val="none"/>
          <w:shd w:val="clear" w:color="auto" w:fill="auto"/>
          <w:lang w:val="zh-CN"/>
        </w:rPr>
        <w:t>被授权人无转委托权，特此委托。</w:t>
      </w:r>
    </w:p>
    <w:p w14:paraId="45015CB9">
      <w:pPr>
        <w:tabs>
          <w:tab w:val="left" w:pos="426"/>
        </w:tabs>
        <w:autoSpaceDE w:val="0"/>
        <w:autoSpaceDN w:val="0"/>
        <w:adjustRightInd w:val="0"/>
        <w:spacing w:beforeLines="100"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被授权人姓名</w:t>
      </w:r>
      <w:r>
        <w:rPr>
          <w:rFonts w:hint="eastAsia" w:asciiTheme="minorEastAsia" w:hAnsiTheme="minorEastAsia" w:eastAsiaTheme="minorEastAsia" w:cstheme="minorEastAsia"/>
          <w:color w:val="auto"/>
          <w:kern w:val="0"/>
          <w:sz w:val="21"/>
          <w:szCs w:val="21"/>
          <w:highlight w:val="none"/>
          <w:shd w:val="clear" w:color="auto" w:fill="auto"/>
          <w:lang w:val="zh-CN"/>
        </w:rPr>
        <w:t>：</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性别：</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年龄：</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14:paraId="7D55C365">
      <w:pPr>
        <w:tabs>
          <w:tab w:val="left" w:pos="426"/>
        </w:tabs>
        <w:autoSpaceDE w:val="0"/>
        <w:autoSpaceDN w:val="0"/>
        <w:adjustRightInd w:val="0"/>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身份证号码：</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职务：</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14:paraId="57023C40">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法定代表人（签字或盖章）：</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14:paraId="03EA2A1C">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被授权人（签字）：</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14:paraId="410C3092">
      <w:pPr>
        <w:tabs>
          <w:tab w:val="left" w:pos="426"/>
        </w:tabs>
        <w:ind w:firstLine="420" w:firstLineChars="200"/>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auto"/>
          <w:sz w:val="21"/>
          <w:szCs w:val="21"/>
          <w:highlight w:val="none"/>
          <w:shd w:val="clear" w:color="auto" w:fill="auto"/>
        </w:rPr>
        <w:t xml:space="preserve">供应商（公章）：  </w:t>
      </w:r>
    </w:p>
    <w:p w14:paraId="4360B6C6">
      <w:pPr>
        <w:autoSpaceDE w:val="0"/>
        <w:autoSpaceDN w:val="0"/>
        <w:spacing w:line="420" w:lineRule="exact"/>
        <w:ind w:right="893"/>
        <w:textAlignment w:val="bottom"/>
        <w:rPr>
          <w:rFonts w:hint="eastAsia" w:asciiTheme="minorEastAsia" w:hAnsiTheme="minorEastAsia" w:eastAsiaTheme="minorEastAsia" w:cstheme="minorEastAsia"/>
          <w:sz w:val="21"/>
          <w:szCs w:val="21"/>
        </w:rPr>
      </w:pPr>
    </w:p>
    <w:p w14:paraId="09422AAF">
      <w:pPr>
        <w:autoSpaceDE w:val="0"/>
        <w:autoSpaceDN w:val="0"/>
        <w:spacing w:line="420" w:lineRule="exact"/>
        <w:ind w:right="890"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附：被授权人身份证扫描件</w:t>
      </w:r>
    </w:p>
    <w:p w14:paraId="7EB955DA">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0"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11"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C2812B">
                              <w:pPr>
                                <w:jc w:val="center"/>
                              </w:pPr>
                              <w:r>
                                <w:rPr>
                                  <w:rFonts w:hint="eastAsia"/>
                                </w:rPr>
                                <w:t>居民身份证扫描件粘贴处</w:t>
                              </w:r>
                            </w:p>
                            <w:p w14:paraId="745F4465">
                              <w:pPr>
                                <w:ind w:firstLine="1200" w:firstLineChars="500"/>
                              </w:pPr>
                            </w:p>
                            <w:p w14:paraId="66CF7B5A">
                              <w:pPr>
                                <w:jc w:val="center"/>
                              </w:pPr>
                              <w:r>
                                <w:rPr>
                                  <w:rFonts w:hint="eastAsia"/>
                                </w:rPr>
                                <w:t>（人像面）</w:t>
                              </w:r>
                            </w:p>
                            <w:p w14:paraId="3B314B63"/>
                          </w:txbxContent>
                        </wps:txbx>
                        <wps:bodyPr vert="horz" anchor="t" upright="1"/>
                      </wps:wsp>
                      <wps:wsp>
                        <wps:cNvPr id="12"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0DE688F">
                              <w:pPr>
                                <w:jc w:val="center"/>
                              </w:pPr>
                              <w:r>
                                <w:rPr>
                                  <w:rFonts w:hint="eastAsia"/>
                                </w:rPr>
                                <w:t>居民身份证扫描件粘贴处</w:t>
                              </w:r>
                            </w:p>
                            <w:p w14:paraId="6330DF4B">
                              <w:pPr>
                                <w:ind w:firstLine="1200" w:firstLineChars="500"/>
                              </w:pPr>
                            </w:p>
                            <w:p w14:paraId="54442C1D">
                              <w:pPr>
                                <w:jc w:val="center"/>
                              </w:pPr>
                              <w:r>
                                <w:rPr>
                                  <w:rFonts w:hint="eastAsia"/>
                                </w:rPr>
                                <w:t>（国徽面）</w:t>
                              </w:r>
                            </w:p>
                            <w:p w14:paraId="2B90CFB4"/>
                          </w:txbxContent>
                        </wps:txbx>
                        <wps:bodyPr vert="horz" anchor="t" upright="1"/>
                      </wps:wsp>
                    </wpg:wgp>
                  </a:graphicData>
                </a:graphic>
              </wp:anchor>
            </w:drawing>
          </mc:Choice>
          <mc:Fallback>
            <w:pict>
              <v:group id="组合 17"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SPANjbAAAACgEAAA8AAAAAAAAAAQAg&#10;AAAAIgAAAGRycy9kb3ducmV2LnhtbFBLAQIUABQAAAAIAIdO4kB9sQCJtgIAAAEIAAAOAAAAAAAA&#10;AAEAIAAAACo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6C2812B">
                        <w:pPr>
                          <w:jc w:val="center"/>
                        </w:pPr>
                        <w:r>
                          <w:rPr>
                            <w:rFonts w:hint="eastAsia"/>
                          </w:rPr>
                          <w:t>居民身份证扫描件粘贴处</w:t>
                        </w:r>
                      </w:p>
                      <w:p w14:paraId="745F4465">
                        <w:pPr>
                          <w:ind w:firstLine="1200" w:firstLineChars="500"/>
                        </w:pPr>
                      </w:p>
                      <w:p w14:paraId="66CF7B5A">
                        <w:pPr>
                          <w:jc w:val="center"/>
                        </w:pPr>
                        <w:r>
                          <w:rPr>
                            <w:rFonts w:hint="eastAsia"/>
                          </w:rPr>
                          <w:t>（人像面）</w:t>
                        </w:r>
                      </w:p>
                      <w:p w14:paraId="3B314B63"/>
                    </w:txbxContent>
                  </v:textbox>
                </v:rect>
                <v:rect id="矩形 4" o:spid="_x0000_s1026" o:spt="1" style="position:absolute;left:5505;top:8464;height:2485;width:4281;"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0DE688F">
                        <w:pPr>
                          <w:jc w:val="center"/>
                        </w:pPr>
                        <w:r>
                          <w:rPr>
                            <w:rFonts w:hint="eastAsia"/>
                          </w:rPr>
                          <w:t>居民身份证扫描件粘贴处</w:t>
                        </w:r>
                      </w:p>
                      <w:p w14:paraId="6330DF4B">
                        <w:pPr>
                          <w:ind w:firstLine="1200" w:firstLineChars="500"/>
                        </w:pPr>
                      </w:p>
                      <w:p w14:paraId="54442C1D">
                        <w:pPr>
                          <w:jc w:val="center"/>
                        </w:pPr>
                        <w:r>
                          <w:rPr>
                            <w:rFonts w:hint="eastAsia"/>
                          </w:rPr>
                          <w:t>（国徽面）</w:t>
                        </w:r>
                      </w:p>
                      <w:p w14:paraId="2B90CFB4"/>
                    </w:txbxContent>
                  </v:textbox>
                </v:rect>
              </v:group>
            </w:pict>
          </mc:Fallback>
        </mc:AlternateContent>
      </w:r>
    </w:p>
    <w:p w14:paraId="00243F37">
      <w:pPr>
        <w:keepNext/>
        <w:keepLines/>
        <w:spacing w:line="420" w:lineRule="exact"/>
        <w:rPr>
          <w:rFonts w:hint="eastAsia" w:asciiTheme="minorEastAsia" w:hAnsiTheme="minorEastAsia" w:eastAsiaTheme="minorEastAsia" w:cstheme="minorEastAsia"/>
          <w:b/>
          <w:sz w:val="21"/>
          <w:szCs w:val="21"/>
        </w:rPr>
      </w:pPr>
    </w:p>
    <w:p w14:paraId="7C54AAFF">
      <w:pPr>
        <w:keepNext/>
        <w:keepLines/>
        <w:spacing w:line="420" w:lineRule="exact"/>
        <w:rPr>
          <w:rFonts w:hint="eastAsia" w:asciiTheme="minorEastAsia" w:hAnsiTheme="minorEastAsia" w:eastAsiaTheme="minorEastAsia" w:cstheme="minorEastAsia"/>
          <w:b/>
          <w:sz w:val="21"/>
          <w:szCs w:val="21"/>
        </w:rPr>
      </w:pPr>
    </w:p>
    <w:p w14:paraId="42F31CF8">
      <w:pPr>
        <w:keepNext/>
        <w:keepLines/>
        <w:spacing w:line="420" w:lineRule="exact"/>
        <w:rPr>
          <w:rFonts w:hint="eastAsia" w:asciiTheme="minorEastAsia" w:hAnsiTheme="minorEastAsia" w:eastAsiaTheme="minorEastAsia" w:cstheme="minorEastAsia"/>
          <w:b/>
          <w:sz w:val="21"/>
          <w:szCs w:val="21"/>
        </w:rPr>
      </w:pPr>
    </w:p>
    <w:p w14:paraId="68521CCF">
      <w:pPr>
        <w:keepNext/>
        <w:keepLines/>
        <w:spacing w:line="420" w:lineRule="exact"/>
        <w:rPr>
          <w:rFonts w:hint="eastAsia" w:asciiTheme="minorEastAsia" w:hAnsiTheme="minorEastAsia" w:eastAsiaTheme="minorEastAsia" w:cstheme="minorEastAsia"/>
          <w:b/>
          <w:sz w:val="21"/>
          <w:szCs w:val="21"/>
        </w:rPr>
      </w:pPr>
    </w:p>
    <w:p w14:paraId="5C795D88">
      <w:pPr>
        <w:keepNext/>
        <w:keepLines/>
        <w:spacing w:line="420" w:lineRule="exact"/>
        <w:rPr>
          <w:rFonts w:hint="eastAsia" w:asciiTheme="minorEastAsia" w:hAnsiTheme="minorEastAsia" w:eastAsiaTheme="minorEastAsia" w:cstheme="minorEastAsia"/>
          <w:b/>
          <w:sz w:val="21"/>
          <w:szCs w:val="21"/>
        </w:rPr>
      </w:pPr>
    </w:p>
    <w:p w14:paraId="63F37259">
      <w:pPr>
        <w:keepNext/>
        <w:keepLines/>
        <w:spacing w:line="420" w:lineRule="exact"/>
        <w:rPr>
          <w:rFonts w:hint="eastAsia" w:asciiTheme="minorEastAsia" w:hAnsiTheme="minorEastAsia" w:eastAsiaTheme="minorEastAsia" w:cstheme="minorEastAsia"/>
          <w:b/>
          <w:sz w:val="21"/>
          <w:szCs w:val="21"/>
        </w:rPr>
      </w:pPr>
    </w:p>
    <w:p w14:paraId="6A3A665F">
      <w:pPr>
        <w:spacing w:line="420" w:lineRule="exact"/>
        <w:rPr>
          <w:rFonts w:hint="eastAsia" w:asciiTheme="minorEastAsia" w:hAnsiTheme="minorEastAsia" w:eastAsiaTheme="minorEastAsia" w:cstheme="minorEastAsia"/>
          <w:b/>
          <w:bCs/>
          <w:sz w:val="21"/>
          <w:szCs w:val="21"/>
        </w:rPr>
      </w:pPr>
    </w:p>
    <w:p w14:paraId="493D7C29">
      <w:pPr>
        <w:spacing w:line="4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highlight w:val="yellow"/>
        </w:rPr>
        <w:t>注：投标人须额外开具《法定代表人授权书》原件，投标人代表递交投标文件并出席开标环节时应携带身份证、《法定代表人授权书》及《法定代表人证明书》原件供</w:t>
      </w:r>
      <w:r>
        <w:rPr>
          <w:rFonts w:hint="eastAsia" w:asciiTheme="minorEastAsia" w:hAnsiTheme="minorEastAsia" w:cstheme="minorEastAsia"/>
          <w:b/>
          <w:bCs/>
          <w:color w:val="FF0000"/>
          <w:sz w:val="21"/>
          <w:szCs w:val="21"/>
          <w:highlight w:val="yellow"/>
          <w:lang w:val="en-US" w:eastAsia="zh-CN"/>
        </w:rPr>
        <w:t>招采办</w:t>
      </w:r>
      <w:r>
        <w:rPr>
          <w:rFonts w:hint="eastAsia" w:asciiTheme="minorEastAsia" w:hAnsiTheme="minorEastAsia" w:eastAsiaTheme="minorEastAsia" w:cstheme="minorEastAsia"/>
          <w:b/>
          <w:bCs/>
          <w:color w:val="FF0000"/>
          <w:sz w:val="21"/>
          <w:szCs w:val="21"/>
          <w:highlight w:val="yellow"/>
        </w:rPr>
        <w:t>工作人员核对身份信息。</w:t>
      </w:r>
    </w:p>
    <w:p w14:paraId="101B2586">
      <w:pPr>
        <w:pStyle w:val="33"/>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r>
        <w:rPr>
          <w:rFonts w:hint="eastAsia" w:asciiTheme="minorEastAsia" w:hAnsiTheme="minorEastAsia" w:eastAsiaTheme="minorEastAsia" w:cstheme="minorEastAsia"/>
          <w:b/>
          <w:sz w:val="21"/>
          <w:szCs w:val="21"/>
        </w:rPr>
        <w:br w:type="page"/>
      </w:r>
    </w:p>
    <w:p w14:paraId="65FD4C30">
      <w:pPr>
        <w:rPr>
          <w:rFonts w:hint="eastAsia" w:asciiTheme="minorEastAsia" w:hAnsiTheme="minorEastAsia" w:eastAsiaTheme="minorEastAsia" w:cstheme="minorEastAsia"/>
          <w:b/>
          <w:sz w:val="24"/>
          <w:szCs w:val="24"/>
          <w:lang w:val="en-US" w:eastAsia="zh-CN"/>
        </w:rPr>
      </w:pPr>
      <w:r>
        <w:rPr>
          <w:rFonts w:hint="eastAsia" w:asciiTheme="minorEastAsia" w:hAnsiTheme="minorEastAsia" w:cstheme="minorEastAsia"/>
          <w:b/>
          <w:sz w:val="24"/>
          <w:szCs w:val="24"/>
          <w:lang w:val="en-US" w:eastAsia="zh-CN"/>
        </w:rPr>
        <w:t>七、</w:t>
      </w:r>
      <w:r>
        <w:rPr>
          <w:rFonts w:hint="eastAsia" w:asciiTheme="minorEastAsia" w:hAnsiTheme="minorEastAsia" w:eastAsiaTheme="minorEastAsia" w:cstheme="minorEastAsia"/>
          <w:b/>
          <w:sz w:val="24"/>
          <w:szCs w:val="24"/>
          <w:lang w:val="en-US" w:eastAsia="zh-CN"/>
        </w:rPr>
        <w:t>项目</w:t>
      </w:r>
      <w:r>
        <w:rPr>
          <w:rFonts w:hint="eastAsia" w:asciiTheme="minorEastAsia" w:hAnsiTheme="minorEastAsia" w:eastAsiaTheme="minorEastAsia" w:cstheme="minorEastAsia"/>
          <w:b/>
          <w:sz w:val="24"/>
          <w:szCs w:val="24"/>
        </w:rPr>
        <w:t>报价</w:t>
      </w:r>
      <w:r>
        <w:rPr>
          <w:rFonts w:hint="eastAsia" w:asciiTheme="minorEastAsia" w:hAnsiTheme="minorEastAsia" w:eastAsiaTheme="minorEastAsia" w:cstheme="minorEastAsia"/>
          <w:b/>
          <w:sz w:val="24"/>
          <w:szCs w:val="24"/>
          <w:lang w:val="en-US" w:eastAsia="zh-CN"/>
        </w:rPr>
        <w:t>表</w:t>
      </w:r>
    </w:p>
    <w:p w14:paraId="1F602FA7">
      <w:pPr>
        <w:jc w:val="center"/>
        <w:rPr>
          <w:rFonts w:hint="default"/>
          <w:lang w:val="en-US" w:eastAsia="zh-CN"/>
        </w:rPr>
      </w:pPr>
      <w:r>
        <w:rPr>
          <w:rFonts w:hint="eastAsia" w:asciiTheme="minorEastAsia" w:hAnsiTheme="minorEastAsia" w:cstheme="minorEastAsia"/>
          <w:b/>
          <w:sz w:val="36"/>
          <w:szCs w:val="36"/>
          <w:lang w:val="en-US" w:eastAsia="zh-CN"/>
        </w:rPr>
        <w:t>投标报价单</w:t>
      </w:r>
    </w:p>
    <w:tbl>
      <w:tblPr>
        <w:tblStyle w:val="25"/>
        <w:tblW w:w="4997" w:type="pct"/>
        <w:jc w:val="center"/>
        <w:tblLayout w:type="autofit"/>
        <w:tblCellMar>
          <w:top w:w="0" w:type="dxa"/>
          <w:left w:w="108" w:type="dxa"/>
          <w:bottom w:w="0" w:type="dxa"/>
          <w:right w:w="108" w:type="dxa"/>
        </w:tblCellMar>
      </w:tblPr>
      <w:tblGrid>
        <w:gridCol w:w="642"/>
        <w:gridCol w:w="1795"/>
        <w:gridCol w:w="687"/>
        <w:gridCol w:w="1282"/>
        <w:gridCol w:w="692"/>
        <w:gridCol w:w="1052"/>
        <w:gridCol w:w="456"/>
        <w:gridCol w:w="456"/>
        <w:gridCol w:w="989"/>
        <w:gridCol w:w="1005"/>
      </w:tblGrid>
      <w:tr w14:paraId="2C7EE26D">
        <w:tblPrEx>
          <w:tblCellMar>
            <w:top w:w="0" w:type="dxa"/>
            <w:left w:w="108" w:type="dxa"/>
            <w:bottom w:w="0" w:type="dxa"/>
            <w:right w:w="108" w:type="dxa"/>
          </w:tblCellMar>
        </w:tblPrEx>
        <w:trPr>
          <w:trHeight w:val="700" w:hRule="atLeast"/>
          <w:jc w:val="center"/>
        </w:trPr>
        <w:tc>
          <w:tcPr>
            <w:tcW w:w="360" w:type="pct"/>
            <w:tcBorders>
              <w:top w:val="single" w:color="000000" w:sz="8" w:space="0"/>
              <w:left w:val="single" w:color="000000" w:sz="8" w:space="0"/>
              <w:bottom w:val="single" w:color="000000" w:sz="8" w:space="0"/>
              <w:right w:val="single" w:color="000000" w:sz="4" w:space="0"/>
            </w:tcBorders>
            <w:shd w:val="clear" w:color="auto" w:fill="DCD8C2" w:themeFill="background2" w:themeFillShade="E5"/>
            <w:vAlign w:val="center"/>
          </w:tcPr>
          <w:p w14:paraId="01B3502D">
            <w:pPr>
              <w:pStyle w:val="2"/>
              <w:jc w:val="center"/>
              <w:rPr>
                <w:rFonts w:hint="eastAsia"/>
                <w:lang w:val="en-US" w:eastAsia="zh-CN"/>
              </w:rPr>
            </w:pPr>
            <w:r>
              <w:rPr>
                <w:rFonts w:hint="eastAsia"/>
                <w:lang w:val="en-US" w:eastAsia="zh-CN"/>
              </w:rPr>
              <w:t>序号</w:t>
            </w:r>
          </w:p>
        </w:tc>
        <w:tc>
          <w:tcPr>
            <w:tcW w:w="996" w:type="pct"/>
            <w:tcBorders>
              <w:top w:val="single" w:color="000000" w:sz="8" w:space="0"/>
              <w:left w:val="single" w:color="000000" w:sz="4" w:space="0"/>
              <w:bottom w:val="single" w:color="000000" w:sz="8" w:space="0"/>
              <w:right w:val="single" w:color="000000" w:sz="4" w:space="0"/>
            </w:tcBorders>
            <w:shd w:val="clear" w:color="auto" w:fill="DCD8C2" w:themeFill="background2" w:themeFillShade="E5"/>
            <w:vAlign w:val="center"/>
          </w:tcPr>
          <w:p w14:paraId="68606F84">
            <w:pPr>
              <w:pStyle w:val="2"/>
              <w:jc w:val="center"/>
              <w:rPr>
                <w:rFonts w:hint="eastAsia"/>
                <w:lang w:val="en-US" w:eastAsia="zh-CN"/>
              </w:rPr>
            </w:pPr>
            <w:r>
              <w:rPr>
                <w:rFonts w:hint="eastAsia"/>
                <w:lang w:val="en-US" w:eastAsia="zh-CN"/>
              </w:rPr>
              <w:t>货物名称</w:t>
            </w:r>
          </w:p>
        </w:tc>
        <w:tc>
          <w:tcPr>
            <w:tcW w:w="384" w:type="pct"/>
            <w:tcBorders>
              <w:top w:val="single" w:color="000000" w:sz="8" w:space="0"/>
              <w:left w:val="single" w:color="000000" w:sz="4" w:space="0"/>
              <w:bottom w:val="single" w:color="000000" w:sz="8" w:space="0"/>
              <w:right w:val="single" w:color="000000" w:sz="4" w:space="0"/>
            </w:tcBorders>
            <w:shd w:val="clear" w:color="auto" w:fill="DCD8C2" w:themeFill="background2" w:themeFillShade="E5"/>
            <w:vAlign w:val="center"/>
          </w:tcPr>
          <w:p w14:paraId="04BA14CA">
            <w:pPr>
              <w:pStyle w:val="2"/>
              <w:jc w:val="center"/>
              <w:rPr>
                <w:rFonts w:hint="eastAsia"/>
                <w:lang w:val="en-US" w:eastAsia="zh-CN"/>
              </w:rPr>
            </w:pPr>
            <w:r>
              <w:rPr>
                <w:rFonts w:hint="eastAsia"/>
                <w:lang w:val="en-US" w:eastAsia="zh-CN"/>
              </w:rPr>
              <w:t>品牌</w:t>
            </w:r>
          </w:p>
        </w:tc>
        <w:tc>
          <w:tcPr>
            <w:tcW w:w="713" w:type="pct"/>
            <w:tcBorders>
              <w:top w:val="single" w:color="000000" w:sz="8" w:space="0"/>
              <w:left w:val="single" w:color="000000" w:sz="4" w:space="0"/>
              <w:bottom w:val="single" w:color="000000" w:sz="8" w:space="0"/>
              <w:right w:val="single" w:color="000000" w:sz="4" w:space="0"/>
            </w:tcBorders>
            <w:shd w:val="clear" w:color="auto" w:fill="DCD8C2" w:themeFill="background2" w:themeFillShade="E5"/>
            <w:vAlign w:val="center"/>
          </w:tcPr>
          <w:p w14:paraId="7D23C736">
            <w:pPr>
              <w:pStyle w:val="2"/>
              <w:jc w:val="center"/>
              <w:rPr>
                <w:rFonts w:hint="eastAsia"/>
                <w:lang w:val="en-US" w:eastAsia="zh-CN"/>
              </w:rPr>
            </w:pPr>
            <w:r>
              <w:rPr>
                <w:rFonts w:hint="eastAsia"/>
                <w:lang w:val="en-US" w:eastAsia="zh-CN"/>
              </w:rPr>
              <w:t>规格/型号</w:t>
            </w:r>
          </w:p>
        </w:tc>
        <w:tc>
          <w:tcPr>
            <w:tcW w:w="387" w:type="pct"/>
            <w:tcBorders>
              <w:top w:val="single" w:color="000000" w:sz="8" w:space="0"/>
              <w:left w:val="single" w:color="000000" w:sz="4" w:space="0"/>
              <w:bottom w:val="single" w:color="000000" w:sz="8" w:space="0"/>
              <w:right w:val="single" w:color="000000" w:sz="4" w:space="0"/>
            </w:tcBorders>
            <w:shd w:val="clear" w:color="auto" w:fill="DCD8C2" w:themeFill="background2" w:themeFillShade="E5"/>
            <w:vAlign w:val="center"/>
          </w:tcPr>
          <w:p w14:paraId="31E0A112">
            <w:pPr>
              <w:pStyle w:val="2"/>
              <w:jc w:val="center"/>
              <w:rPr>
                <w:rFonts w:hint="eastAsia"/>
                <w:lang w:val="en-US" w:eastAsia="zh-CN"/>
              </w:rPr>
            </w:pPr>
            <w:r>
              <w:rPr>
                <w:rFonts w:hint="eastAsia"/>
                <w:lang w:val="en-US" w:eastAsia="zh-CN"/>
              </w:rPr>
              <w:t>原产地</w:t>
            </w:r>
          </w:p>
        </w:tc>
        <w:tc>
          <w:tcPr>
            <w:tcW w:w="586" w:type="pct"/>
            <w:tcBorders>
              <w:top w:val="single" w:color="000000" w:sz="8" w:space="0"/>
              <w:left w:val="single" w:color="000000" w:sz="4" w:space="0"/>
              <w:bottom w:val="single" w:color="000000" w:sz="8" w:space="0"/>
              <w:right w:val="single" w:color="000000" w:sz="4" w:space="0"/>
            </w:tcBorders>
            <w:shd w:val="clear" w:color="auto" w:fill="DCD8C2" w:themeFill="background2" w:themeFillShade="E5"/>
            <w:vAlign w:val="center"/>
          </w:tcPr>
          <w:p w14:paraId="29701961">
            <w:pPr>
              <w:pStyle w:val="2"/>
              <w:jc w:val="center"/>
              <w:rPr>
                <w:rFonts w:hint="eastAsia"/>
                <w:lang w:val="en-US" w:eastAsia="zh-CN"/>
              </w:rPr>
            </w:pPr>
            <w:r>
              <w:rPr>
                <w:rFonts w:hint="eastAsia"/>
                <w:lang w:val="en-US" w:eastAsia="zh-CN"/>
              </w:rPr>
              <w:t>制造商名称</w:t>
            </w:r>
          </w:p>
        </w:tc>
        <w:tc>
          <w:tcPr>
            <w:tcW w:w="232" w:type="pct"/>
            <w:tcBorders>
              <w:top w:val="single" w:color="000000" w:sz="8" w:space="0"/>
              <w:left w:val="single" w:color="000000" w:sz="4" w:space="0"/>
              <w:bottom w:val="single" w:color="000000" w:sz="8" w:space="0"/>
              <w:right w:val="single" w:color="000000" w:sz="8" w:space="0"/>
            </w:tcBorders>
            <w:shd w:val="clear" w:color="auto" w:fill="DCD8C2" w:themeFill="background2" w:themeFillShade="E5"/>
            <w:vAlign w:val="center"/>
          </w:tcPr>
          <w:p w14:paraId="75FEB182">
            <w:pPr>
              <w:pStyle w:val="2"/>
              <w:jc w:val="center"/>
              <w:rPr>
                <w:rFonts w:hint="eastAsia"/>
                <w:lang w:val="en-US" w:eastAsia="zh-CN"/>
              </w:rPr>
            </w:pPr>
            <w:r>
              <w:rPr>
                <w:rFonts w:hint="eastAsia"/>
                <w:lang w:val="en-US" w:eastAsia="zh-CN"/>
              </w:rPr>
              <w:t>数量</w:t>
            </w:r>
          </w:p>
        </w:tc>
        <w:tc>
          <w:tcPr>
            <w:tcW w:w="231" w:type="pct"/>
            <w:tcBorders>
              <w:top w:val="single" w:color="000000" w:sz="8" w:space="0"/>
              <w:left w:val="single" w:color="000000" w:sz="4" w:space="0"/>
              <w:bottom w:val="single" w:color="000000" w:sz="8" w:space="0"/>
              <w:right w:val="single" w:color="000000" w:sz="8" w:space="0"/>
            </w:tcBorders>
            <w:shd w:val="clear" w:color="auto" w:fill="DCD8C2" w:themeFill="background2" w:themeFillShade="E5"/>
            <w:vAlign w:val="center"/>
          </w:tcPr>
          <w:p w14:paraId="4448CCA2">
            <w:pPr>
              <w:pStyle w:val="2"/>
              <w:jc w:val="center"/>
              <w:rPr>
                <w:rFonts w:hint="eastAsia"/>
                <w:lang w:val="en-US" w:eastAsia="zh-CN"/>
              </w:rPr>
            </w:pPr>
            <w:r>
              <w:rPr>
                <w:rFonts w:hint="eastAsia"/>
                <w:lang w:val="en-US" w:eastAsia="zh-CN"/>
              </w:rPr>
              <w:t>单位</w:t>
            </w:r>
          </w:p>
        </w:tc>
        <w:tc>
          <w:tcPr>
            <w:tcW w:w="551" w:type="pct"/>
            <w:tcBorders>
              <w:top w:val="single" w:color="000000" w:sz="8" w:space="0"/>
              <w:left w:val="single" w:color="000000" w:sz="4" w:space="0"/>
              <w:bottom w:val="single" w:color="000000" w:sz="8" w:space="0"/>
              <w:right w:val="single" w:color="000000" w:sz="8" w:space="0"/>
            </w:tcBorders>
            <w:shd w:val="clear" w:color="auto" w:fill="DCD8C2" w:themeFill="background2" w:themeFillShade="E5"/>
            <w:vAlign w:val="center"/>
          </w:tcPr>
          <w:p w14:paraId="763C4708">
            <w:pPr>
              <w:pStyle w:val="2"/>
              <w:jc w:val="center"/>
              <w:rPr>
                <w:rFonts w:hint="eastAsia"/>
                <w:lang w:val="en-US" w:eastAsia="zh-CN"/>
              </w:rPr>
            </w:pPr>
            <w:r>
              <w:rPr>
                <w:rFonts w:hint="eastAsia"/>
                <w:lang w:val="en-US" w:eastAsia="zh-CN"/>
              </w:rPr>
              <w:t>单价（元）</w:t>
            </w:r>
          </w:p>
        </w:tc>
        <w:tc>
          <w:tcPr>
            <w:tcW w:w="555" w:type="pct"/>
            <w:tcBorders>
              <w:top w:val="single" w:color="000000" w:sz="8" w:space="0"/>
              <w:left w:val="single" w:color="000000" w:sz="4" w:space="0"/>
              <w:bottom w:val="single" w:color="000000" w:sz="8" w:space="0"/>
              <w:right w:val="single" w:color="000000" w:sz="8" w:space="0"/>
            </w:tcBorders>
            <w:shd w:val="clear" w:color="auto" w:fill="DCD8C2" w:themeFill="background2" w:themeFillShade="E5"/>
            <w:vAlign w:val="center"/>
          </w:tcPr>
          <w:p w14:paraId="46172F9E">
            <w:pPr>
              <w:pStyle w:val="2"/>
              <w:jc w:val="center"/>
              <w:rPr>
                <w:rFonts w:hint="default"/>
                <w:lang w:val="en-US" w:eastAsia="zh-CN"/>
              </w:rPr>
            </w:pPr>
            <w:r>
              <w:rPr>
                <w:rFonts w:hint="eastAsia"/>
                <w:lang w:val="en-US" w:eastAsia="zh-CN"/>
              </w:rPr>
              <w:t>合价（元）</w:t>
            </w:r>
          </w:p>
        </w:tc>
      </w:tr>
      <w:tr w14:paraId="3E4A23E1">
        <w:tblPrEx>
          <w:tblCellMar>
            <w:top w:w="0" w:type="dxa"/>
            <w:left w:w="108" w:type="dxa"/>
            <w:bottom w:w="0" w:type="dxa"/>
            <w:right w:w="108" w:type="dxa"/>
          </w:tblCellMar>
        </w:tblPrEx>
        <w:trPr>
          <w:trHeight w:val="520" w:hRule="atLeast"/>
          <w:jc w:val="center"/>
        </w:trPr>
        <w:tc>
          <w:tcPr>
            <w:tcW w:w="360" w:type="pct"/>
            <w:tcBorders>
              <w:top w:val="single" w:color="000000" w:sz="8" w:space="0"/>
              <w:left w:val="single" w:color="000000" w:sz="8" w:space="0"/>
              <w:bottom w:val="single" w:color="000000" w:sz="8" w:space="0"/>
              <w:right w:val="single" w:color="000000" w:sz="4" w:space="0"/>
            </w:tcBorders>
            <w:shd w:val="clear" w:color="auto" w:fill="auto"/>
            <w:vAlign w:val="center"/>
          </w:tcPr>
          <w:p w14:paraId="071B4071">
            <w:pPr>
              <w:pStyle w:val="2"/>
              <w:jc w:val="center"/>
              <w:rPr>
                <w:rFonts w:hint="eastAsia"/>
                <w:lang w:val="en-US" w:eastAsia="zh-CN"/>
              </w:rPr>
            </w:pPr>
            <w:r>
              <w:rPr>
                <w:rFonts w:hint="eastAsia"/>
                <w:lang w:val="en-US" w:eastAsia="zh-CN"/>
              </w:rPr>
              <w:t>1</w:t>
            </w:r>
          </w:p>
        </w:tc>
        <w:tc>
          <w:tcPr>
            <w:tcW w:w="996"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1267AC4">
            <w:pPr>
              <w:pStyle w:val="2"/>
              <w:jc w:val="center"/>
              <w:rPr>
                <w:rFonts w:hint="eastAsia"/>
                <w:lang w:val="en-US" w:eastAsia="zh-CN"/>
              </w:rPr>
            </w:pPr>
          </w:p>
        </w:tc>
        <w:tc>
          <w:tcPr>
            <w:tcW w:w="384"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4718359">
            <w:pPr>
              <w:pStyle w:val="2"/>
              <w:jc w:val="center"/>
              <w:rPr>
                <w:rFonts w:hint="eastAsia"/>
                <w:lang w:val="en-US" w:eastAsia="zh-CN"/>
              </w:rPr>
            </w:pPr>
          </w:p>
        </w:tc>
        <w:tc>
          <w:tcPr>
            <w:tcW w:w="71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C77B26C">
            <w:pPr>
              <w:pStyle w:val="2"/>
              <w:jc w:val="center"/>
              <w:rPr>
                <w:rFonts w:hint="eastAsia"/>
                <w:lang w:val="en-US" w:eastAsia="zh-CN"/>
              </w:rPr>
            </w:pPr>
          </w:p>
        </w:tc>
        <w:tc>
          <w:tcPr>
            <w:tcW w:w="387"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94D27DB">
            <w:pPr>
              <w:pStyle w:val="2"/>
              <w:jc w:val="center"/>
              <w:rPr>
                <w:rFonts w:hint="eastAsia"/>
                <w:lang w:val="en-US" w:eastAsia="zh-CN"/>
              </w:rPr>
            </w:pPr>
          </w:p>
        </w:tc>
        <w:tc>
          <w:tcPr>
            <w:tcW w:w="586"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61A4F02">
            <w:pPr>
              <w:pStyle w:val="2"/>
              <w:jc w:val="center"/>
              <w:rPr>
                <w:rFonts w:hint="eastAsia"/>
                <w:lang w:val="en-US" w:eastAsia="zh-CN"/>
              </w:rPr>
            </w:pPr>
          </w:p>
        </w:tc>
        <w:tc>
          <w:tcPr>
            <w:tcW w:w="232"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BF19A2C">
            <w:pPr>
              <w:pStyle w:val="2"/>
              <w:jc w:val="center"/>
              <w:rPr>
                <w:rFonts w:hint="default"/>
                <w:lang w:val="en-US" w:eastAsia="zh-CN"/>
              </w:rPr>
            </w:pPr>
          </w:p>
        </w:tc>
        <w:tc>
          <w:tcPr>
            <w:tcW w:w="23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04F05DB">
            <w:pPr>
              <w:pStyle w:val="2"/>
              <w:jc w:val="center"/>
              <w:rPr>
                <w:rFonts w:hint="eastAsia"/>
                <w:lang w:val="en-US" w:eastAsia="zh-CN"/>
              </w:rPr>
            </w:pPr>
          </w:p>
        </w:tc>
        <w:tc>
          <w:tcPr>
            <w:tcW w:w="55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59EB079">
            <w:pPr>
              <w:pStyle w:val="2"/>
              <w:jc w:val="center"/>
              <w:rPr>
                <w:rFonts w:hint="eastAsia"/>
                <w:lang w:val="en-US" w:eastAsia="zh-CN"/>
              </w:rPr>
            </w:pPr>
          </w:p>
        </w:tc>
        <w:tc>
          <w:tcPr>
            <w:tcW w:w="55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B93141B">
            <w:pPr>
              <w:pStyle w:val="2"/>
              <w:jc w:val="center"/>
              <w:rPr>
                <w:rFonts w:hint="eastAsia"/>
                <w:lang w:val="en-US" w:eastAsia="zh-CN"/>
              </w:rPr>
            </w:pPr>
          </w:p>
        </w:tc>
      </w:tr>
      <w:tr w14:paraId="53668EA0">
        <w:tblPrEx>
          <w:tblCellMar>
            <w:top w:w="0" w:type="dxa"/>
            <w:left w:w="108" w:type="dxa"/>
            <w:bottom w:w="0" w:type="dxa"/>
            <w:right w:w="108" w:type="dxa"/>
          </w:tblCellMar>
        </w:tblPrEx>
        <w:trPr>
          <w:trHeight w:val="585" w:hRule="atLeast"/>
          <w:jc w:val="center"/>
        </w:trPr>
        <w:tc>
          <w:tcPr>
            <w:tcW w:w="5000" w:type="pct"/>
            <w:gridSpan w:val="10"/>
            <w:tcBorders>
              <w:top w:val="single" w:color="000000" w:sz="8" w:space="0"/>
              <w:left w:val="single" w:color="000000" w:sz="8" w:space="0"/>
              <w:bottom w:val="single" w:color="000000" w:sz="8" w:space="0"/>
              <w:right w:val="single" w:color="000000" w:sz="8" w:space="0"/>
            </w:tcBorders>
            <w:shd w:val="clear" w:color="auto" w:fill="auto"/>
            <w:vAlign w:val="center"/>
          </w:tcPr>
          <w:p w14:paraId="2E39D35D">
            <w:pPr>
              <w:pStyle w:val="2"/>
              <w:jc w:val="center"/>
              <w:rPr>
                <w:rFonts w:hint="default"/>
                <w:lang w:val="en-US" w:eastAsia="zh-CN"/>
              </w:rPr>
            </w:pPr>
            <w:r>
              <w:rPr>
                <w:rFonts w:hint="eastAsia"/>
                <w:b/>
                <w:bCs/>
                <w:lang w:val="en-US" w:eastAsia="zh-CN"/>
              </w:rPr>
              <w:t>投标总价：</w:t>
            </w:r>
            <w:r>
              <w:rPr>
                <w:rFonts w:hint="eastAsia"/>
                <w:u w:val="single"/>
                <w:lang w:val="en-US" w:eastAsia="zh-CN"/>
              </w:rPr>
              <w:t xml:space="preserve">                    </w:t>
            </w:r>
            <w:r>
              <w:rPr>
                <w:rFonts w:hint="eastAsia"/>
                <w:lang w:val="en-US" w:eastAsia="zh-CN"/>
              </w:rPr>
              <w:t xml:space="preserve"> 元（人民币）</w:t>
            </w:r>
          </w:p>
        </w:tc>
      </w:tr>
    </w:tbl>
    <w:p w14:paraId="24B03C6F">
      <w:pPr>
        <w:pStyle w:val="2"/>
        <w:ind w:firstLine="0" w:firstLineChars="0"/>
        <w:jc w:val="both"/>
        <w:rPr>
          <w:rFonts w:hint="eastAsia"/>
          <w:lang w:val="en-US" w:eastAsia="zh-CN"/>
        </w:rPr>
      </w:pPr>
    </w:p>
    <w:p w14:paraId="021F5997">
      <w:pPr>
        <w:pStyle w:val="2"/>
        <w:ind w:firstLine="0" w:firstLineChars="0"/>
        <w:jc w:val="both"/>
        <w:rPr>
          <w:rFonts w:hint="eastAsia"/>
          <w:lang w:val="en-US" w:eastAsia="zh-CN"/>
        </w:rPr>
      </w:pPr>
    </w:p>
    <w:p w14:paraId="7DC46083">
      <w:pPr>
        <w:pStyle w:val="2"/>
        <w:ind w:firstLine="0" w:firstLineChars="0"/>
        <w:jc w:val="both"/>
        <w:rPr>
          <w:rFonts w:hint="default" w:ascii="宋体" w:hAnsi="宋体" w:eastAsia="宋体" w:cs="宋体"/>
          <w:b/>
          <w:bCs/>
          <w:lang w:val="en-US" w:eastAsia="zh-CN"/>
        </w:rPr>
      </w:pPr>
      <w:r>
        <w:rPr>
          <w:rFonts w:hint="eastAsia" w:ascii="宋体" w:hAnsi="宋体" w:eastAsia="宋体" w:cs="宋体"/>
          <w:b/>
          <w:bCs/>
          <w:lang w:val="en-US" w:eastAsia="zh-CN"/>
        </w:rPr>
        <w:t>投标人单位名称：</w:t>
      </w:r>
    </w:p>
    <w:p w14:paraId="5B104953">
      <w:pPr>
        <w:pStyle w:val="2"/>
        <w:ind w:firstLine="0" w:firstLineChars="0"/>
        <w:jc w:val="both"/>
        <w:rPr>
          <w:rFonts w:hint="default" w:ascii="宋体" w:hAnsi="宋体" w:eastAsia="宋体" w:cs="宋体"/>
          <w:b/>
          <w:bCs/>
          <w:lang w:val="en-US" w:eastAsia="zh-CN"/>
        </w:rPr>
      </w:pPr>
      <w:r>
        <w:rPr>
          <w:rFonts w:hint="eastAsia" w:ascii="宋体" w:hAnsi="宋体" w:eastAsia="宋体" w:cs="宋体"/>
          <w:b/>
          <w:bCs/>
          <w:lang w:val="en-US" w:eastAsia="zh-CN"/>
        </w:rPr>
        <w:t>日期：</w:t>
      </w:r>
      <w:r>
        <w:rPr>
          <w:rFonts w:hint="eastAsia" w:ascii="宋体" w:hAnsi="宋体" w:eastAsia="宋体" w:cs="宋体"/>
          <w:b/>
          <w:bCs/>
          <w:u w:val="single"/>
          <w:lang w:val="en-US" w:eastAsia="zh-CN"/>
        </w:rPr>
        <w:t xml:space="preserve">    </w:t>
      </w:r>
      <w:r>
        <w:rPr>
          <w:rFonts w:hint="eastAsia" w:ascii="宋体" w:hAnsi="宋体" w:eastAsia="宋体" w:cs="宋体"/>
          <w:b/>
          <w:bCs/>
          <w:lang w:val="en-US" w:eastAsia="zh-CN"/>
        </w:rPr>
        <w:t>年</w:t>
      </w:r>
      <w:r>
        <w:rPr>
          <w:rFonts w:hint="eastAsia" w:ascii="宋体" w:hAnsi="宋体" w:eastAsia="宋体" w:cs="宋体"/>
          <w:b/>
          <w:bCs/>
          <w:u w:val="single"/>
          <w:lang w:val="en-US" w:eastAsia="zh-CN"/>
        </w:rPr>
        <w:t xml:space="preserve">    </w:t>
      </w:r>
      <w:r>
        <w:rPr>
          <w:rFonts w:hint="eastAsia" w:ascii="宋体" w:hAnsi="宋体" w:eastAsia="宋体" w:cs="宋体"/>
          <w:b/>
          <w:bCs/>
          <w:lang w:val="en-US" w:eastAsia="zh-CN"/>
        </w:rPr>
        <w:t>月</w:t>
      </w:r>
      <w:r>
        <w:rPr>
          <w:rFonts w:hint="eastAsia" w:ascii="宋体" w:hAnsi="宋体" w:eastAsia="宋体" w:cs="宋体"/>
          <w:b/>
          <w:bCs/>
          <w:u w:val="single"/>
          <w:lang w:val="en-US" w:eastAsia="zh-CN"/>
        </w:rPr>
        <w:t xml:space="preserve">    </w:t>
      </w:r>
      <w:r>
        <w:rPr>
          <w:rFonts w:hint="eastAsia" w:ascii="宋体" w:hAnsi="宋体" w:eastAsia="宋体" w:cs="宋体"/>
          <w:b/>
          <w:bCs/>
          <w:lang w:val="en-US" w:eastAsia="zh-CN"/>
        </w:rPr>
        <w:t>日</w:t>
      </w:r>
    </w:p>
    <w:p w14:paraId="16A86723">
      <w:pPr>
        <w:pStyle w:val="2"/>
        <w:ind w:firstLine="0" w:firstLineChars="0"/>
        <w:jc w:val="both"/>
        <w:rPr>
          <w:rFonts w:hint="eastAsia" w:ascii="宋体" w:hAnsi="宋体" w:eastAsia="宋体" w:cs="宋体"/>
          <w:b/>
          <w:bCs/>
          <w:lang w:val="en-US" w:eastAsia="zh-CN"/>
        </w:rPr>
      </w:pPr>
      <w:r>
        <w:rPr>
          <w:rFonts w:hint="eastAsia" w:ascii="宋体" w:hAnsi="宋体" w:eastAsia="宋体" w:cs="宋体"/>
          <w:b/>
          <w:bCs/>
          <w:lang w:val="en-US" w:eastAsia="zh-CN"/>
        </w:rPr>
        <w:t>（此处加盖投标人单位公章）</w:t>
      </w:r>
    </w:p>
    <w:p w14:paraId="0C3B67AB">
      <w:pPr>
        <w:pStyle w:val="2"/>
        <w:ind w:firstLine="0" w:firstLineChars="0"/>
        <w:jc w:val="both"/>
        <w:rPr>
          <w:rFonts w:hint="eastAsia" w:ascii="宋体" w:hAnsi="宋体" w:eastAsia="宋体" w:cs="宋体"/>
          <w:b/>
          <w:bCs/>
          <w:lang w:val="en-US" w:eastAsia="zh-CN"/>
        </w:rPr>
      </w:pPr>
    </w:p>
    <w:p w14:paraId="295FA51A">
      <w:pPr>
        <w:pStyle w:val="2"/>
        <w:ind w:firstLine="0" w:firstLineChars="0"/>
        <w:jc w:val="both"/>
        <w:rPr>
          <w:rFonts w:hint="eastAsia" w:ascii="宋体" w:hAnsi="宋体" w:eastAsia="宋体" w:cs="宋体"/>
          <w:lang w:val="en-US" w:eastAsia="zh-CN"/>
        </w:rPr>
      </w:pPr>
      <w:r>
        <w:rPr>
          <w:rFonts w:hint="eastAsia" w:ascii="宋体" w:hAnsi="宋体" w:eastAsia="宋体" w:cs="宋体"/>
          <w:b/>
          <w:bCs/>
          <w:lang w:val="en-US" w:eastAsia="zh-CN"/>
        </w:rPr>
        <w:t>注：</w:t>
      </w:r>
      <w:r>
        <w:rPr>
          <w:rFonts w:hint="eastAsia" w:ascii="宋体" w:hAnsi="宋体" w:eastAsia="宋体" w:cs="宋体"/>
          <w:lang w:val="en-US" w:eastAsia="zh-CN"/>
        </w:rPr>
        <w:t xml:space="preserve">1.本表可按同样格式扩展。 </w:t>
      </w:r>
    </w:p>
    <w:p w14:paraId="2536EEA5">
      <w:pPr>
        <w:pStyle w:val="2"/>
        <w:ind w:firstLine="480" w:firstLineChars="200"/>
        <w:jc w:val="both"/>
        <w:rPr>
          <w:rFonts w:hint="eastAsia" w:ascii="宋体" w:hAnsi="宋体" w:eastAsia="宋体" w:cs="宋体"/>
          <w:lang w:val="en-US" w:eastAsia="zh-CN"/>
        </w:rPr>
      </w:pPr>
      <w:r>
        <w:rPr>
          <w:rFonts w:hint="eastAsia" w:ascii="宋体" w:hAnsi="宋体" w:eastAsia="宋体" w:cs="宋体"/>
          <w:lang w:val="en-US" w:eastAsia="zh-CN"/>
        </w:rPr>
        <w:t xml:space="preserve">2.“品牌”可以与商标一致，也可以填写便于区分其他公司商品的制造商简称或者制造商认可的品牌名称。 </w:t>
      </w:r>
    </w:p>
    <w:p w14:paraId="6AC37E36">
      <w:pPr>
        <w:pStyle w:val="2"/>
        <w:ind w:firstLine="480" w:firstLineChars="200"/>
        <w:jc w:val="both"/>
        <w:rPr>
          <w:rFonts w:hint="eastAsia" w:ascii="宋体" w:hAnsi="宋体" w:eastAsia="宋体" w:cs="宋体"/>
          <w:lang w:val="en-US" w:eastAsia="zh-CN"/>
        </w:rPr>
      </w:pPr>
      <w:r>
        <w:rPr>
          <w:rFonts w:hint="eastAsia" w:ascii="宋体" w:hAnsi="宋体" w:eastAsia="宋体" w:cs="宋体"/>
          <w:lang w:val="en-US" w:eastAsia="zh-CN"/>
        </w:rPr>
        <w:t xml:space="preserve">3.如所投货物属于定制类的非量产货物或无具体型号的货物，可以在“规格/型号”栏目仅填写规格信息而不填型号信息（型号信息用“定制”描述即可）；此类填写错误或缺漏（所投货物为定制类的非量产货物但供应商却错误填报了型号）的不利后果由供应商承担。经评审委员会认定，在使用综合评分法的项目中一项此类填写错误或缺漏将按照一项普通招标技术要求（一般参数/ 普通参数）负偏离扣分处理。 </w:t>
      </w:r>
    </w:p>
    <w:p w14:paraId="427787BF">
      <w:pPr>
        <w:pStyle w:val="2"/>
        <w:ind w:firstLine="480" w:firstLineChars="200"/>
        <w:jc w:val="both"/>
        <w:rPr>
          <w:rFonts w:hint="eastAsia" w:ascii="宋体" w:hAnsi="宋体" w:eastAsia="宋体" w:cs="宋体"/>
          <w:lang w:val="en-US" w:eastAsia="zh-CN"/>
        </w:rPr>
      </w:pPr>
      <w:r>
        <w:rPr>
          <w:rFonts w:hint="eastAsia" w:ascii="宋体" w:hAnsi="宋体" w:eastAsia="宋体" w:cs="宋体"/>
          <w:lang w:val="en-US" w:eastAsia="zh-CN"/>
        </w:rPr>
        <w:t>3.“原产地”是指货物的实际生产加工地，非品牌所在地。</w:t>
      </w:r>
    </w:p>
    <w:p w14:paraId="0743449C">
      <w:pPr>
        <w:pStyle w:val="2"/>
        <w:ind w:firstLine="480" w:firstLineChars="200"/>
        <w:jc w:val="both"/>
        <w:rPr>
          <w:rFonts w:hint="eastAsia"/>
          <w:lang w:val="en-US" w:eastAsia="zh-CN"/>
        </w:rPr>
      </w:pPr>
      <w:r>
        <w:rPr>
          <w:rFonts w:hint="eastAsia" w:ascii="宋体" w:hAnsi="宋体" w:eastAsia="宋体" w:cs="宋体"/>
          <w:lang w:val="en-US" w:eastAsia="zh-CN"/>
        </w:rPr>
        <w:t>4.所投货物均应填写制造商名称，“制造商”是指产品品牌厂商，产品代工制造的，应填写接受委托生产制造的制造商。</w:t>
      </w:r>
    </w:p>
    <w:p w14:paraId="383E71D1">
      <w:pPr>
        <w:pStyle w:val="2"/>
        <w:ind w:firstLine="480" w:firstLineChars="200"/>
        <w:jc w:val="both"/>
        <w:rPr>
          <w:rFonts w:hint="eastAsia"/>
          <w:lang w:val="en-US" w:eastAsia="zh-CN"/>
        </w:rPr>
        <w:sectPr>
          <w:headerReference r:id="rId7" w:type="default"/>
          <w:pgSz w:w="11906" w:h="16838"/>
          <w:pgMar w:top="2098" w:right="1474" w:bottom="1984" w:left="1587" w:header="720" w:footer="1134" w:gutter="0"/>
          <w:pgBorders>
            <w:top w:val="none" w:sz="0" w:space="0"/>
            <w:left w:val="none" w:sz="0" w:space="0"/>
            <w:bottom w:val="none" w:sz="0" w:space="0"/>
            <w:right w:val="none" w:sz="0" w:space="0"/>
          </w:pgBorders>
          <w:pgNumType w:fmt="numberInDash"/>
          <w:cols w:space="720" w:num="1"/>
        </w:sectPr>
      </w:pPr>
    </w:p>
    <w:p w14:paraId="586EE71C">
      <w:pP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八、技术要求偏离表</w:t>
      </w:r>
    </w:p>
    <w:tbl>
      <w:tblPr>
        <w:tblStyle w:val="2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55"/>
        <w:gridCol w:w="4416"/>
        <w:gridCol w:w="1074"/>
        <w:gridCol w:w="1086"/>
        <w:gridCol w:w="932"/>
      </w:tblGrid>
      <w:tr w14:paraId="193A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vAlign w:val="center"/>
          </w:tcPr>
          <w:p w14:paraId="18847168">
            <w:pPr>
              <w:spacing w:line="240" w:lineRule="auto"/>
              <w:jc w:val="center"/>
              <w:rPr>
                <w:rFonts w:hint="eastAsia" w:ascii="宋体" w:hAnsi="宋体" w:cs="宋体" w:eastAsiaTheme="minorEastAsia"/>
                <w:b/>
                <w:bCs/>
                <w:kern w:val="0"/>
                <w:szCs w:val="21"/>
                <w:lang w:eastAsia="zh-CN"/>
              </w:rPr>
            </w:pPr>
            <w:r>
              <w:rPr>
                <w:rFonts w:hint="eastAsia" w:ascii="宋体" w:hAnsi="宋体" w:cs="宋体"/>
                <w:b/>
                <w:bCs/>
                <w:kern w:val="0"/>
                <w:szCs w:val="21"/>
                <w:lang w:val="en-US" w:eastAsia="zh-CN"/>
              </w:rPr>
              <w:t>序号</w:t>
            </w:r>
          </w:p>
        </w:tc>
        <w:tc>
          <w:tcPr>
            <w:tcW w:w="1155" w:type="dxa"/>
            <w:vAlign w:val="center"/>
          </w:tcPr>
          <w:p w14:paraId="39BE657D">
            <w:pPr>
              <w:spacing w:line="240" w:lineRule="auto"/>
              <w:jc w:val="cente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目录</w:t>
            </w:r>
          </w:p>
        </w:tc>
        <w:tc>
          <w:tcPr>
            <w:tcW w:w="4416" w:type="dxa"/>
            <w:vAlign w:val="center"/>
          </w:tcPr>
          <w:p w14:paraId="0B0FF04C">
            <w:pPr>
              <w:spacing w:line="240" w:lineRule="auto"/>
              <w:jc w:val="center"/>
              <w:rPr>
                <w:rFonts w:hint="eastAsia" w:ascii="宋体" w:hAnsi="宋体" w:cs="宋体"/>
                <w:b/>
                <w:bCs/>
                <w:kern w:val="0"/>
                <w:szCs w:val="21"/>
              </w:rPr>
            </w:pPr>
            <w:r>
              <w:rPr>
                <w:rFonts w:hint="eastAsia" w:ascii="宋体" w:hAnsi="宋体" w:cs="宋体"/>
                <w:b/>
                <w:bCs/>
                <w:kern w:val="0"/>
                <w:szCs w:val="21"/>
                <w:lang w:val="en-US" w:eastAsia="zh-CN"/>
              </w:rPr>
              <w:t>技术</w:t>
            </w:r>
            <w:r>
              <w:rPr>
                <w:rFonts w:hint="eastAsia" w:ascii="宋体" w:hAnsi="宋体" w:cs="宋体"/>
                <w:b/>
                <w:bCs/>
                <w:kern w:val="0"/>
                <w:szCs w:val="21"/>
              </w:rPr>
              <w:t>要求</w:t>
            </w:r>
          </w:p>
        </w:tc>
        <w:tc>
          <w:tcPr>
            <w:tcW w:w="1074" w:type="dxa"/>
            <w:vAlign w:val="center"/>
          </w:tcPr>
          <w:p w14:paraId="669D529A">
            <w:pPr>
              <w:spacing w:line="240" w:lineRule="auto"/>
              <w:jc w:val="center"/>
              <w:rPr>
                <w:rFonts w:ascii="宋体" w:hAnsi="宋体" w:cs="宋体"/>
                <w:b/>
                <w:szCs w:val="21"/>
              </w:rPr>
            </w:pPr>
            <w:r>
              <w:rPr>
                <w:rFonts w:hint="eastAsia" w:ascii="宋体" w:hAnsi="宋体" w:cs="宋体"/>
                <w:b/>
                <w:szCs w:val="21"/>
              </w:rPr>
              <w:t>投标响应</w:t>
            </w:r>
          </w:p>
          <w:p w14:paraId="1D88982D">
            <w:pPr>
              <w:spacing w:line="240" w:lineRule="auto"/>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投标人根据实际情况在此列进行响应</w:t>
            </w:r>
            <w:r>
              <w:rPr>
                <w:rFonts w:hint="eastAsia" w:ascii="宋体" w:hAnsi="宋体" w:cs="宋体"/>
                <w:b/>
                <w:szCs w:val="21"/>
              </w:rPr>
              <w:t>）</w:t>
            </w:r>
          </w:p>
        </w:tc>
        <w:tc>
          <w:tcPr>
            <w:tcW w:w="1086" w:type="dxa"/>
            <w:vAlign w:val="center"/>
          </w:tcPr>
          <w:p w14:paraId="693F839A">
            <w:pPr>
              <w:spacing w:line="240" w:lineRule="auto"/>
              <w:jc w:val="center"/>
              <w:rPr>
                <w:rFonts w:ascii="宋体" w:hAnsi="宋体" w:cs="宋体"/>
                <w:b/>
                <w:szCs w:val="21"/>
              </w:rPr>
            </w:pPr>
            <w:r>
              <w:rPr>
                <w:rFonts w:hint="eastAsia" w:ascii="宋体" w:hAnsi="宋体" w:cs="宋体"/>
                <w:b/>
                <w:szCs w:val="21"/>
              </w:rPr>
              <w:t>偏离情况</w:t>
            </w:r>
          </w:p>
          <w:p w14:paraId="77E7F6A3">
            <w:pPr>
              <w:spacing w:line="240" w:lineRule="auto"/>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填“正偏离”或“无偏离”或“负偏离”</w:t>
            </w:r>
            <w:r>
              <w:rPr>
                <w:rFonts w:hint="eastAsia" w:ascii="宋体" w:hAnsi="宋体" w:cs="宋体"/>
                <w:b/>
                <w:szCs w:val="21"/>
              </w:rPr>
              <w:t>）</w:t>
            </w:r>
          </w:p>
        </w:tc>
        <w:tc>
          <w:tcPr>
            <w:tcW w:w="932" w:type="dxa"/>
            <w:vAlign w:val="center"/>
          </w:tcPr>
          <w:p w14:paraId="6AF26179">
            <w:pPr>
              <w:spacing w:line="240" w:lineRule="auto"/>
              <w:jc w:val="center"/>
              <w:rPr>
                <w:rFonts w:hint="eastAsia" w:ascii="宋体" w:hAnsi="宋体" w:cs="宋体" w:eastAsiaTheme="minorEastAsia"/>
                <w:b/>
                <w:szCs w:val="21"/>
                <w:lang w:eastAsia="zh-CN"/>
              </w:rPr>
            </w:pPr>
            <w:r>
              <w:rPr>
                <w:rFonts w:hint="eastAsia" w:ascii="宋体" w:hAnsi="宋体" w:cs="宋体"/>
                <w:b/>
                <w:szCs w:val="21"/>
                <w:lang w:val="en-US" w:eastAsia="zh-CN"/>
              </w:rPr>
              <w:t>佐证材料</w:t>
            </w:r>
          </w:p>
        </w:tc>
      </w:tr>
      <w:tr w14:paraId="6C56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224F2EB1">
            <w:pPr>
              <w:spacing w:after="78" w:afterLines="25" w:line="240" w:lineRule="auto"/>
              <w:jc w:val="center"/>
              <w:rPr>
                <w:rFonts w:hint="eastAsia" w:ascii="宋体" w:hAnsi="宋体" w:cs="宋体" w:eastAsiaTheme="minorEastAsia"/>
                <w:b/>
                <w:bCs/>
                <w:kern w:val="0"/>
                <w:szCs w:val="21"/>
                <w:lang w:val="en-US" w:eastAsia="zh-CN"/>
              </w:rPr>
            </w:pPr>
            <w:r>
              <w:rPr>
                <w:rFonts w:hint="eastAsia" w:ascii="宋体" w:hAnsi="宋体" w:cs="宋体"/>
                <w:b/>
                <w:bCs/>
                <w:color w:val="auto"/>
                <w:kern w:val="0"/>
                <w:sz w:val="22"/>
                <w:szCs w:val="28"/>
                <w:highlight w:val="none"/>
                <w:lang w:val="en-US" w:eastAsia="zh-CN"/>
              </w:rPr>
              <w:t>1</w:t>
            </w:r>
          </w:p>
        </w:tc>
        <w:tc>
          <w:tcPr>
            <w:tcW w:w="1155" w:type="dxa"/>
            <w:vMerge w:val="restart"/>
            <w:vAlign w:val="center"/>
          </w:tcPr>
          <w:p w14:paraId="0FAF711D">
            <w:pPr>
              <w:numPr>
                <w:ilvl w:val="0"/>
                <w:numId w:val="0"/>
              </w:numPr>
              <w:spacing w:line="240" w:lineRule="auto"/>
              <w:ind w:left="0" w:leftChars="0" w:firstLine="0" w:firstLineChars="0"/>
              <w:jc w:val="center"/>
              <w:rPr>
                <w:rFonts w:hint="eastAsia" w:ascii="宋体" w:hAnsi="宋体" w:eastAsia="宋体" w:cs="宋体"/>
                <w:kern w:val="0"/>
                <w:sz w:val="21"/>
                <w:szCs w:val="21"/>
              </w:rPr>
            </w:pPr>
          </w:p>
        </w:tc>
        <w:tc>
          <w:tcPr>
            <w:tcW w:w="4416" w:type="dxa"/>
            <w:vAlign w:val="center"/>
          </w:tcPr>
          <w:p w14:paraId="674FD3B9">
            <w:pPr>
              <w:pStyle w:val="2"/>
              <w:spacing w:line="240" w:lineRule="auto"/>
              <w:ind w:firstLine="482" w:firstLineChars="200"/>
              <w:jc w:val="both"/>
              <w:rPr>
                <w:rFonts w:hint="eastAsia" w:ascii="Times New Roman" w:hAnsi="Times New Roman" w:cs="Times New Roman" w:eastAsiaTheme="minorEastAsia"/>
                <w:sz w:val="24"/>
                <w:szCs w:val="21"/>
                <w:highlight w:val="yellow"/>
                <w:lang w:val="en-US" w:eastAsia="zh-CN" w:bidi="ar-SA"/>
              </w:rPr>
            </w:pPr>
            <w:r>
              <w:rPr>
                <w:rFonts w:hint="eastAsia" w:asciiTheme="minorEastAsia" w:hAnsiTheme="minorEastAsia" w:eastAsiaTheme="minorEastAsia" w:cstheme="minorEastAsia"/>
                <w:b/>
                <w:bCs/>
                <w:color w:val="FF0000"/>
                <w:sz w:val="24"/>
                <w:szCs w:val="24"/>
              </w:rPr>
              <w:t>★</w:t>
            </w:r>
            <w:r>
              <w:rPr>
                <w:rFonts w:hint="eastAsia" w:ascii="宋体" w:hAnsi="宋体" w:eastAsia="宋体" w:cs="宋体"/>
                <w:b w:val="0"/>
                <w:bCs w:val="0"/>
                <w:sz w:val="21"/>
                <w:szCs w:val="21"/>
                <w:lang w:val="en-US" w:eastAsia="zh-CN"/>
                <w14:ligatures w14:val="none"/>
              </w:rPr>
              <w:t>1、</w:t>
            </w:r>
            <w:r>
              <w:rPr>
                <w:rFonts w:hint="eastAsia" w:ascii="宋体" w:hAnsi="宋体" w:eastAsia="宋体" w:cs="Times New Roman"/>
                <w:color w:val="000000"/>
                <w:sz w:val="21"/>
                <w:szCs w:val="21"/>
                <w:lang w:val="en-US" w:eastAsia="zh-CN"/>
              </w:rPr>
              <w:t>产品须通过CCC认证</w:t>
            </w:r>
            <w:r>
              <w:rPr>
                <w:rFonts w:hint="eastAsia" w:ascii="宋体" w:hAnsi="宋体" w:eastAsia="宋体" w:cs="Times New Roman"/>
                <w:b/>
                <w:bCs/>
                <w:color w:val="FF0000"/>
                <w:sz w:val="21"/>
                <w:szCs w:val="21"/>
                <w:lang w:val="en-US" w:eastAsia="zh-CN"/>
              </w:rPr>
              <w:t>（提供权威机构出示的CCC认证证书，证书中产品名称须包含“多媒体触控一体机”或“会议一体机”）</w:t>
            </w:r>
          </w:p>
        </w:tc>
        <w:tc>
          <w:tcPr>
            <w:tcW w:w="1074" w:type="dxa"/>
            <w:vAlign w:val="center"/>
          </w:tcPr>
          <w:p w14:paraId="040C8823">
            <w:pPr>
              <w:spacing w:line="240" w:lineRule="auto"/>
              <w:jc w:val="center"/>
              <w:rPr>
                <w:rFonts w:ascii="宋体" w:hAnsi="宋体" w:cs="宋体"/>
                <w:b/>
                <w:bCs/>
                <w:kern w:val="0"/>
                <w:sz w:val="22"/>
              </w:rPr>
            </w:pPr>
          </w:p>
        </w:tc>
        <w:tc>
          <w:tcPr>
            <w:tcW w:w="1086" w:type="dxa"/>
            <w:vAlign w:val="center"/>
          </w:tcPr>
          <w:p w14:paraId="37F44B03">
            <w:pPr>
              <w:spacing w:line="240" w:lineRule="auto"/>
              <w:jc w:val="center"/>
              <w:rPr>
                <w:rFonts w:ascii="宋体" w:hAnsi="宋体" w:cs="宋体"/>
                <w:b/>
                <w:bCs/>
                <w:kern w:val="0"/>
                <w:sz w:val="22"/>
              </w:rPr>
            </w:pPr>
          </w:p>
        </w:tc>
        <w:tc>
          <w:tcPr>
            <w:tcW w:w="932" w:type="dxa"/>
            <w:vAlign w:val="center"/>
          </w:tcPr>
          <w:p w14:paraId="1427F57B">
            <w:pPr>
              <w:widowControl/>
              <w:spacing w:line="240" w:lineRule="auto"/>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4ADD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08A779A2">
            <w:pPr>
              <w:spacing w:after="78" w:afterLines="25" w:line="240" w:lineRule="auto"/>
              <w:jc w:val="center"/>
              <w:rPr>
                <w:rFonts w:hint="eastAsia" w:ascii="宋体" w:hAnsi="宋体" w:cs="宋体" w:eastAsiaTheme="minorEastAsia"/>
                <w:b/>
                <w:bCs/>
                <w:kern w:val="0"/>
                <w:szCs w:val="21"/>
                <w:lang w:val="en-US" w:eastAsia="zh-CN"/>
              </w:rPr>
            </w:pPr>
            <w:r>
              <w:rPr>
                <w:rFonts w:hint="eastAsia" w:ascii="宋体" w:hAnsi="宋体" w:eastAsia="宋体" w:cs="宋体"/>
                <w:b/>
                <w:sz w:val="22"/>
                <w:szCs w:val="22"/>
                <w:highlight w:val="none"/>
                <w:lang w:val="en-US" w:eastAsia="zh-CN"/>
              </w:rPr>
              <w:t>2</w:t>
            </w:r>
          </w:p>
        </w:tc>
        <w:tc>
          <w:tcPr>
            <w:tcW w:w="1155" w:type="dxa"/>
            <w:vMerge w:val="continue"/>
            <w:vAlign w:val="center"/>
          </w:tcPr>
          <w:p w14:paraId="7FE61ACA">
            <w:pPr>
              <w:numPr>
                <w:ilvl w:val="0"/>
                <w:numId w:val="0"/>
              </w:numPr>
              <w:spacing w:line="240" w:lineRule="auto"/>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55EDBF35">
            <w:pPr>
              <w:keepNext w:val="0"/>
              <w:keepLines w:val="0"/>
              <w:widowControl w:val="0"/>
              <w:numPr>
                <w:ilvl w:val="0"/>
                <w:numId w:val="0"/>
              </w:numPr>
              <w:suppressLineNumbers w:val="0"/>
              <w:spacing w:line="240" w:lineRule="auto"/>
              <w:ind w:left="0" w:leftChars="0" w:firstLine="420" w:firstLineChars="200"/>
              <w:jc w:val="both"/>
              <w:textAlignment w:val="auto"/>
              <w:rPr>
                <w:rFonts w:hint="eastAsia" w:ascii="宋体" w:hAnsi="宋体" w:eastAsia="宋体" w:cs="宋体"/>
                <w:sz w:val="24"/>
                <w:szCs w:val="24"/>
                <w:highlight w:val="none"/>
                <w:lang w:val="en-US" w:eastAsia="zh-CN" w:bidi="ar-SA"/>
              </w:rPr>
            </w:pPr>
            <w:r>
              <w:rPr>
                <w:rFonts w:hint="eastAsia" w:ascii="宋体" w:hAnsi="宋体" w:cs="Times New Roman"/>
                <w:color w:val="000000"/>
                <w:kern w:val="2"/>
                <w:sz w:val="21"/>
                <w:szCs w:val="21"/>
                <w:lang w:val="en-US" w:eastAsia="zh-CN" w:bidi="ar-SA"/>
              </w:rPr>
              <w:t>2</w:t>
            </w:r>
            <w:r>
              <w:rPr>
                <w:rFonts w:hint="eastAsia" w:ascii="宋体" w:hAnsi="宋体" w:eastAsia="宋体" w:cs="Times New Roman"/>
                <w:color w:val="000000"/>
                <w:kern w:val="2"/>
                <w:sz w:val="21"/>
                <w:szCs w:val="21"/>
                <w:lang w:val="en-US" w:eastAsia="zh-CN" w:bidi="ar-SA"/>
              </w:rPr>
              <w:t>、</w:t>
            </w:r>
            <w:r>
              <w:rPr>
                <w:rFonts w:hint="eastAsia" w:ascii="宋体" w:hAnsi="宋体" w:eastAsia="宋体" w:cs="Times New Roman"/>
                <w:color w:val="000000"/>
                <w:sz w:val="21"/>
                <w:szCs w:val="21"/>
                <w:lang w:val="en-US" w:eastAsia="zh-CN"/>
              </w:rPr>
              <w:t>触摸屏尺寸≥86寸超高清LCD液晶屏，显示区域≥1895</w:t>
            </w:r>
            <w:r>
              <w:rPr>
                <w:rFonts w:hint="default" w:ascii="Arial" w:hAnsi="Arial" w:eastAsia="宋体" w:cs="Arial"/>
                <w:color w:val="000000"/>
                <w:sz w:val="21"/>
                <w:szCs w:val="21"/>
                <w:lang w:val="en-US" w:eastAsia="zh-CN"/>
              </w:rPr>
              <w:t>×</w:t>
            </w:r>
            <w:r>
              <w:rPr>
                <w:rFonts w:hint="eastAsia" w:ascii="宋体" w:hAnsi="宋体" w:eastAsia="宋体" w:cs="Times New Roman"/>
                <w:color w:val="000000"/>
                <w:sz w:val="21"/>
                <w:szCs w:val="21"/>
                <w:lang w:val="en-US" w:eastAsia="zh-CN"/>
              </w:rPr>
              <w:t>1066mm，显示比例16:9，屏幕图像分辨率3840*2160。</w:t>
            </w:r>
          </w:p>
        </w:tc>
        <w:tc>
          <w:tcPr>
            <w:tcW w:w="1074" w:type="dxa"/>
            <w:vAlign w:val="center"/>
          </w:tcPr>
          <w:p w14:paraId="4CAF34A0">
            <w:pPr>
              <w:spacing w:line="240" w:lineRule="auto"/>
              <w:jc w:val="center"/>
              <w:rPr>
                <w:rFonts w:ascii="宋体" w:hAnsi="宋体" w:cs="宋体"/>
                <w:b/>
                <w:bCs/>
                <w:kern w:val="0"/>
                <w:sz w:val="22"/>
              </w:rPr>
            </w:pPr>
          </w:p>
        </w:tc>
        <w:tc>
          <w:tcPr>
            <w:tcW w:w="1086" w:type="dxa"/>
            <w:vAlign w:val="center"/>
          </w:tcPr>
          <w:p w14:paraId="743BCBBB">
            <w:pPr>
              <w:spacing w:line="240" w:lineRule="auto"/>
              <w:jc w:val="center"/>
              <w:rPr>
                <w:rFonts w:ascii="宋体" w:hAnsi="宋体" w:cs="宋体"/>
                <w:b/>
                <w:bCs/>
                <w:kern w:val="0"/>
                <w:sz w:val="22"/>
              </w:rPr>
            </w:pPr>
          </w:p>
        </w:tc>
        <w:tc>
          <w:tcPr>
            <w:tcW w:w="932" w:type="dxa"/>
            <w:vAlign w:val="center"/>
          </w:tcPr>
          <w:p w14:paraId="7342929D">
            <w:pPr>
              <w:widowControl/>
              <w:spacing w:line="240" w:lineRule="auto"/>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6C10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135AC795">
            <w:pPr>
              <w:spacing w:after="78" w:afterLines="25" w:line="240" w:lineRule="auto"/>
              <w:jc w:val="center"/>
              <w:rPr>
                <w:rFonts w:hint="eastAsia" w:ascii="宋体" w:hAnsi="宋体" w:cs="宋体" w:eastAsiaTheme="minorEastAsia"/>
                <w:b/>
                <w:bCs/>
                <w:kern w:val="0"/>
                <w:sz w:val="22"/>
                <w:lang w:val="en-US" w:eastAsia="zh-CN"/>
              </w:rPr>
            </w:pPr>
            <w:r>
              <w:rPr>
                <w:rFonts w:hint="eastAsia" w:ascii="宋体" w:hAnsi="宋体" w:eastAsia="宋体" w:cs="宋体"/>
                <w:b/>
                <w:sz w:val="22"/>
                <w:szCs w:val="22"/>
                <w:highlight w:val="none"/>
                <w:lang w:val="en-US" w:eastAsia="zh-CN"/>
              </w:rPr>
              <w:t>3</w:t>
            </w:r>
          </w:p>
        </w:tc>
        <w:tc>
          <w:tcPr>
            <w:tcW w:w="1155" w:type="dxa"/>
            <w:vMerge w:val="continue"/>
            <w:vAlign w:val="center"/>
          </w:tcPr>
          <w:p w14:paraId="0612CA1D">
            <w:pPr>
              <w:numPr>
                <w:ilvl w:val="0"/>
                <w:numId w:val="0"/>
              </w:numPr>
              <w:spacing w:line="240" w:lineRule="auto"/>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2C4E54F3">
            <w:pPr>
              <w:keepNext w:val="0"/>
              <w:keepLines w:val="0"/>
              <w:widowControl w:val="0"/>
              <w:numPr>
                <w:ilvl w:val="0"/>
                <w:numId w:val="0"/>
              </w:numPr>
              <w:suppressLineNumbers w:val="0"/>
              <w:spacing w:line="240" w:lineRule="auto"/>
              <w:ind w:left="0" w:leftChars="0" w:firstLine="420" w:firstLineChars="200"/>
              <w:jc w:val="both"/>
              <w:textAlignment w:val="auto"/>
              <w:rPr>
                <w:rFonts w:hint="eastAsia" w:ascii="宋体" w:hAnsi="宋体" w:eastAsia="宋体" w:cs="宋体"/>
                <w:sz w:val="24"/>
                <w:szCs w:val="24"/>
                <w:highlight w:val="none"/>
                <w:lang w:val="en-US" w:eastAsia="zh-CN" w:bidi="ar-SA"/>
              </w:rPr>
            </w:pPr>
            <w:r>
              <w:rPr>
                <w:rFonts w:hint="eastAsia" w:ascii="宋体" w:hAnsi="宋体" w:cs="Times New Roman"/>
                <w:color w:val="000000"/>
                <w:kern w:val="2"/>
                <w:sz w:val="21"/>
                <w:szCs w:val="21"/>
                <w:lang w:val="en-US" w:eastAsia="zh-CN" w:bidi="ar-SA"/>
              </w:rPr>
              <w:t>3</w:t>
            </w:r>
            <w:r>
              <w:rPr>
                <w:rFonts w:hint="eastAsia" w:ascii="宋体" w:hAnsi="宋体" w:eastAsia="宋体" w:cs="Times New Roman"/>
                <w:color w:val="000000"/>
                <w:kern w:val="2"/>
                <w:sz w:val="21"/>
                <w:szCs w:val="21"/>
                <w:lang w:val="en-US" w:eastAsia="zh-CN" w:bidi="ar-SA"/>
              </w:rPr>
              <w:t>、</w:t>
            </w:r>
            <w:r>
              <w:rPr>
                <w:rFonts w:hint="eastAsia" w:ascii="宋体" w:hAnsi="宋体" w:eastAsia="宋体" w:cs="Times New Roman"/>
                <w:color w:val="000000"/>
                <w:sz w:val="21"/>
                <w:szCs w:val="21"/>
                <w:lang w:val="en-US" w:eastAsia="zh-CN"/>
              </w:rPr>
              <w:t>整机支持物理低蓝光护眼功能，液晶屏幕表面采用4mm厚防爆钢化玻璃，莫氏7级硬度，透光率≥90%，且具备防眩光效果。</w:t>
            </w:r>
          </w:p>
        </w:tc>
        <w:tc>
          <w:tcPr>
            <w:tcW w:w="1074" w:type="dxa"/>
            <w:vAlign w:val="center"/>
          </w:tcPr>
          <w:p w14:paraId="5C85BB66">
            <w:pPr>
              <w:spacing w:line="240" w:lineRule="auto"/>
              <w:jc w:val="center"/>
              <w:rPr>
                <w:rFonts w:ascii="宋体" w:hAnsi="宋体" w:cs="宋体"/>
                <w:b/>
                <w:bCs/>
                <w:kern w:val="0"/>
                <w:sz w:val="22"/>
              </w:rPr>
            </w:pPr>
          </w:p>
        </w:tc>
        <w:tc>
          <w:tcPr>
            <w:tcW w:w="1086" w:type="dxa"/>
            <w:vAlign w:val="center"/>
          </w:tcPr>
          <w:p w14:paraId="2FC6154D">
            <w:pPr>
              <w:spacing w:line="240" w:lineRule="auto"/>
              <w:jc w:val="center"/>
              <w:rPr>
                <w:rFonts w:ascii="宋体" w:hAnsi="宋体" w:cs="宋体"/>
                <w:b/>
                <w:bCs/>
                <w:kern w:val="0"/>
                <w:sz w:val="22"/>
              </w:rPr>
            </w:pPr>
          </w:p>
        </w:tc>
        <w:tc>
          <w:tcPr>
            <w:tcW w:w="932" w:type="dxa"/>
            <w:vAlign w:val="center"/>
          </w:tcPr>
          <w:p w14:paraId="0F067626">
            <w:pPr>
              <w:widowControl/>
              <w:spacing w:line="240" w:lineRule="auto"/>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26E4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2D2C65B9">
            <w:pPr>
              <w:spacing w:after="78" w:afterLines="25" w:line="240" w:lineRule="auto"/>
              <w:jc w:val="center"/>
              <w:rPr>
                <w:rFonts w:hint="eastAsia" w:ascii="宋体" w:hAnsi="宋体" w:cs="宋体" w:eastAsiaTheme="minorEastAsia"/>
                <w:b/>
                <w:bCs/>
                <w:kern w:val="0"/>
                <w:sz w:val="22"/>
                <w:lang w:val="en-US" w:eastAsia="zh-CN"/>
              </w:rPr>
            </w:pPr>
            <w:r>
              <w:rPr>
                <w:rFonts w:hint="eastAsia" w:ascii="宋体" w:hAnsi="宋体" w:eastAsia="宋体" w:cs="宋体"/>
                <w:b/>
                <w:sz w:val="22"/>
                <w:szCs w:val="22"/>
                <w:highlight w:val="none"/>
                <w:lang w:val="en-US" w:eastAsia="zh-CN"/>
              </w:rPr>
              <w:t>4</w:t>
            </w:r>
          </w:p>
        </w:tc>
        <w:tc>
          <w:tcPr>
            <w:tcW w:w="1155" w:type="dxa"/>
            <w:vMerge w:val="continue"/>
            <w:vAlign w:val="center"/>
          </w:tcPr>
          <w:p w14:paraId="7CA30727">
            <w:pPr>
              <w:numPr>
                <w:ilvl w:val="0"/>
                <w:numId w:val="0"/>
              </w:numPr>
              <w:spacing w:line="240" w:lineRule="auto"/>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28E4E43E">
            <w:pPr>
              <w:keepNext w:val="0"/>
              <w:keepLines w:val="0"/>
              <w:widowControl w:val="0"/>
              <w:numPr>
                <w:ilvl w:val="0"/>
                <w:numId w:val="0"/>
              </w:numPr>
              <w:suppressLineNumbers w:val="0"/>
              <w:spacing w:line="240" w:lineRule="auto"/>
              <w:ind w:left="0" w:leftChars="0" w:firstLine="420" w:firstLineChars="200"/>
              <w:jc w:val="both"/>
              <w:textAlignment w:val="auto"/>
              <w:rPr>
                <w:rFonts w:hint="eastAsia" w:ascii="宋体" w:hAnsi="宋体" w:eastAsia="宋体" w:cs="宋体"/>
                <w:sz w:val="24"/>
                <w:szCs w:val="24"/>
                <w:highlight w:val="none"/>
                <w:lang w:val="en-US" w:eastAsia="zh-CN" w:bidi="ar-SA"/>
              </w:rPr>
            </w:pPr>
            <w:r>
              <w:rPr>
                <w:rFonts w:hint="eastAsia" w:ascii="宋体" w:hAnsi="宋体" w:cs="Times New Roman"/>
                <w:color w:val="000000"/>
                <w:kern w:val="2"/>
                <w:sz w:val="21"/>
                <w:szCs w:val="21"/>
                <w:lang w:val="en-US" w:eastAsia="zh-CN" w:bidi="ar-SA"/>
              </w:rPr>
              <w:t>4</w:t>
            </w:r>
            <w:r>
              <w:rPr>
                <w:rFonts w:hint="eastAsia" w:ascii="宋体" w:hAnsi="宋体" w:eastAsia="宋体" w:cs="Times New Roman"/>
                <w:color w:val="000000"/>
                <w:kern w:val="2"/>
                <w:sz w:val="21"/>
                <w:szCs w:val="21"/>
                <w:lang w:val="en-US" w:eastAsia="zh-CN" w:bidi="ar-SA"/>
              </w:rPr>
              <w:t>、</w:t>
            </w:r>
            <w:r>
              <w:rPr>
                <w:rFonts w:hint="eastAsia" w:ascii="宋体" w:hAnsi="宋体" w:eastAsia="宋体" w:cs="Times New Roman"/>
                <w:color w:val="000000"/>
                <w:sz w:val="21"/>
                <w:szCs w:val="21"/>
                <w:lang w:val="en-US" w:eastAsia="zh-CN"/>
              </w:rPr>
              <w:t xml:space="preserve">屏幕亮度≥350cd/㎡，屏对比度≥6400:1，色域覆盖率NTSC≥85%，色彩度≥1.07B(8bit)，色温9300K±400K，水平灰阶≥128，可视角≥178°，响应速度≤6.5ms。 </w:t>
            </w:r>
          </w:p>
        </w:tc>
        <w:tc>
          <w:tcPr>
            <w:tcW w:w="1074" w:type="dxa"/>
            <w:vAlign w:val="center"/>
          </w:tcPr>
          <w:p w14:paraId="06E0A714">
            <w:pPr>
              <w:spacing w:line="240" w:lineRule="auto"/>
              <w:jc w:val="center"/>
              <w:rPr>
                <w:rFonts w:ascii="宋体" w:hAnsi="宋体" w:cs="宋体"/>
                <w:b/>
                <w:bCs/>
                <w:kern w:val="0"/>
                <w:sz w:val="22"/>
              </w:rPr>
            </w:pPr>
          </w:p>
        </w:tc>
        <w:tc>
          <w:tcPr>
            <w:tcW w:w="1086" w:type="dxa"/>
            <w:vAlign w:val="center"/>
          </w:tcPr>
          <w:p w14:paraId="425BA6C3">
            <w:pPr>
              <w:spacing w:line="240" w:lineRule="auto"/>
              <w:jc w:val="center"/>
              <w:rPr>
                <w:rFonts w:ascii="宋体" w:hAnsi="宋体" w:cs="宋体"/>
                <w:b/>
                <w:bCs/>
                <w:kern w:val="0"/>
                <w:sz w:val="22"/>
              </w:rPr>
            </w:pPr>
          </w:p>
        </w:tc>
        <w:tc>
          <w:tcPr>
            <w:tcW w:w="932" w:type="dxa"/>
            <w:vAlign w:val="center"/>
          </w:tcPr>
          <w:p w14:paraId="00064B42">
            <w:pPr>
              <w:widowControl/>
              <w:spacing w:line="240" w:lineRule="auto"/>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5F11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6264EF35">
            <w:pPr>
              <w:spacing w:after="78" w:afterLines="25" w:line="240" w:lineRule="auto"/>
              <w:jc w:val="center"/>
              <w:rPr>
                <w:rFonts w:hint="eastAsia" w:ascii="宋体" w:hAnsi="宋体" w:cs="宋体" w:eastAsiaTheme="minorEastAsia"/>
                <w:b/>
                <w:bCs/>
                <w:kern w:val="0"/>
                <w:sz w:val="22"/>
                <w:lang w:val="en-US" w:eastAsia="zh-CN"/>
              </w:rPr>
            </w:pPr>
            <w:r>
              <w:rPr>
                <w:rFonts w:hint="eastAsia" w:ascii="宋体" w:hAnsi="宋体" w:eastAsia="宋体" w:cs="宋体"/>
                <w:b/>
                <w:sz w:val="22"/>
                <w:szCs w:val="22"/>
                <w:highlight w:val="none"/>
                <w:lang w:val="en-US" w:eastAsia="zh-CN"/>
              </w:rPr>
              <w:t>5</w:t>
            </w:r>
          </w:p>
        </w:tc>
        <w:tc>
          <w:tcPr>
            <w:tcW w:w="1155" w:type="dxa"/>
            <w:vMerge w:val="continue"/>
            <w:vAlign w:val="center"/>
          </w:tcPr>
          <w:p w14:paraId="2DEE497E">
            <w:pPr>
              <w:numPr>
                <w:ilvl w:val="0"/>
                <w:numId w:val="0"/>
              </w:numPr>
              <w:spacing w:line="240" w:lineRule="auto"/>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0F5CB65A">
            <w:pPr>
              <w:widowControl w:val="0"/>
              <w:numPr>
                <w:ilvl w:val="0"/>
                <w:numId w:val="0"/>
              </w:numPr>
              <w:spacing w:line="240" w:lineRule="auto"/>
              <w:ind w:left="0" w:leftChars="0" w:firstLine="42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宋体"/>
                <w:b w:val="0"/>
                <w:bCs w:val="0"/>
                <w:sz w:val="21"/>
                <w:szCs w:val="21"/>
                <w14:ligatures w14:val="none"/>
              </w:rPr>
              <w:t>▲</w:t>
            </w:r>
            <w:r>
              <w:rPr>
                <w:rFonts w:hint="eastAsia" w:ascii="宋体" w:hAnsi="宋体" w:eastAsia="宋体" w:cs="宋体"/>
                <w:b w:val="0"/>
                <w:bCs w:val="0"/>
                <w:sz w:val="21"/>
                <w:szCs w:val="21"/>
                <w:lang w:val="en-US" w:eastAsia="zh-CN"/>
                <w14:ligatures w14:val="none"/>
              </w:rPr>
              <w:t>5、</w:t>
            </w:r>
            <w:r>
              <w:rPr>
                <w:rFonts w:hint="eastAsia" w:ascii="宋体" w:hAnsi="宋体" w:eastAsia="宋体" w:cs="Times New Roman"/>
                <w:color w:val="000000"/>
                <w:sz w:val="21"/>
                <w:szCs w:val="21"/>
                <w:lang w:val="en-US" w:eastAsia="zh-CN"/>
              </w:rPr>
              <w:t>整机采用零贴合工艺，支持 Android≥20点触控和Windows≥50点触控，触摸高度≤3.0mm，单点触摸直径≤1.6mm，触摸精度±0.5mm，书写延迟≤13ms，擦除延迟≤14ms。</w:t>
            </w:r>
          </w:p>
        </w:tc>
        <w:tc>
          <w:tcPr>
            <w:tcW w:w="1074" w:type="dxa"/>
            <w:vAlign w:val="center"/>
          </w:tcPr>
          <w:p w14:paraId="766992C1">
            <w:pPr>
              <w:spacing w:line="240" w:lineRule="auto"/>
              <w:jc w:val="center"/>
              <w:rPr>
                <w:rFonts w:ascii="宋体" w:hAnsi="宋体" w:cs="宋体"/>
                <w:b/>
                <w:bCs/>
                <w:kern w:val="0"/>
                <w:sz w:val="22"/>
              </w:rPr>
            </w:pPr>
          </w:p>
        </w:tc>
        <w:tc>
          <w:tcPr>
            <w:tcW w:w="1086" w:type="dxa"/>
            <w:vAlign w:val="center"/>
          </w:tcPr>
          <w:p w14:paraId="37DDDCB6">
            <w:pPr>
              <w:spacing w:line="240" w:lineRule="auto"/>
              <w:jc w:val="center"/>
              <w:rPr>
                <w:rFonts w:ascii="宋体" w:hAnsi="宋体" w:cs="宋体"/>
                <w:b/>
                <w:bCs/>
                <w:kern w:val="0"/>
                <w:sz w:val="22"/>
              </w:rPr>
            </w:pPr>
          </w:p>
        </w:tc>
        <w:tc>
          <w:tcPr>
            <w:tcW w:w="932" w:type="dxa"/>
            <w:vAlign w:val="center"/>
          </w:tcPr>
          <w:p w14:paraId="20A8B010">
            <w:pPr>
              <w:widowControl/>
              <w:spacing w:line="240" w:lineRule="auto"/>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52CF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1DF46A47">
            <w:pPr>
              <w:spacing w:after="78" w:afterLines="25" w:line="240" w:lineRule="auto"/>
              <w:jc w:val="center"/>
              <w:rPr>
                <w:rFonts w:hint="eastAsia" w:ascii="宋体" w:hAnsi="宋体" w:cs="宋体" w:eastAsiaTheme="minorEastAsia"/>
                <w:b/>
                <w:bCs/>
                <w:kern w:val="0"/>
                <w:sz w:val="22"/>
                <w:lang w:eastAsia="zh-CN"/>
              </w:rPr>
            </w:pPr>
            <w:r>
              <w:rPr>
                <w:rFonts w:hint="eastAsia" w:ascii="宋体" w:hAnsi="宋体" w:eastAsia="宋体" w:cs="宋体"/>
                <w:b/>
                <w:sz w:val="22"/>
                <w:szCs w:val="22"/>
                <w:highlight w:val="none"/>
                <w:lang w:val="en-US" w:eastAsia="zh-CN"/>
              </w:rPr>
              <w:t>6</w:t>
            </w:r>
          </w:p>
        </w:tc>
        <w:tc>
          <w:tcPr>
            <w:tcW w:w="1155" w:type="dxa"/>
            <w:vMerge w:val="continue"/>
            <w:vAlign w:val="center"/>
          </w:tcPr>
          <w:p w14:paraId="456D4901">
            <w:pPr>
              <w:numPr>
                <w:ilvl w:val="0"/>
                <w:numId w:val="0"/>
              </w:numPr>
              <w:spacing w:line="240" w:lineRule="auto"/>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57A594E8">
            <w:pPr>
              <w:keepNext w:val="0"/>
              <w:keepLines w:val="0"/>
              <w:widowControl w:val="0"/>
              <w:numPr>
                <w:ilvl w:val="0"/>
                <w:numId w:val="0"/>
              </w:numPr>
              <w:suppressLineNumbers w:val="0"/>
              <w:spacing w:line="240" w:lineRule="auto"/>
              <w:ind w:left="0" w:leftChars="0" w:firstLine="420" w:firstLineChars="200"/>
              <w:jc w:val="both"/>
              <w:textAlignment w:val="auto"/>
              <w:rPr>
                <w:rFonts w:hint="eastAsia" w:ascii="宋体" w:hAnsi="宋体" w:eastAsia="宋体" w:cs="宋体"/>
                <w:sz w:val="24"/>
                <w:szCs w:val="24"/>
                <w:highlight w:val="none"/>
                <w:lang w:val="en-US" w:eastAsia="zh-CN" w:bidi="ar-SA"/>
              </w:rPr>
            </w:pPr>
            <w:r>
              <w:rPr>
                <w:rFonts w:hint="eastAsia" w:ascii="宋体" w:hAnsi="宋体" w:cs="Times New Roman"/>
                <w:color w:val="000000"/>
                <w:kern w:val="2"/>
                <w:sz w:val="21"/>
                <w:szCs w:val="21"/>
                <w:lang w:val="en-US" w:eastAsia="zh-CN" w:bidi="ar-SA"/>
              </w:rPr>
              <w:t>6</w:t>
            </w:r>
            <w:r>
              <w:rPr>
                <w:rFonts w:hint="eastAsia" w:ascii="宋体" w:hAnsi="宋体" w:eastAsia="宋体" w:cs="Times New Roman"/>
                <w:color w:val="000000"/>
                <w:kern w:val="2"/>
                <w:sz w:val="21"/>
                <w:szCs w:val="21"/>
                <w:lang w:val="en-US" w:eastAsia="zh-CN" w:bidi="ar-SA"/>
              </w:rPr>
              <w:t>、</w:t>
            </w:r>
            <w:r>
              <w:rPr>
                <w:rFonts w:hint="eastAsia" w:ascii="宋体" w:hAnsi="宋体" w:eastAsia="宋体" w:cs="Times New Roman"/>
                <w:color w:val="000000"/>
                <w:sz w:val="21"/>
                <w:szCs w:val="21"/>
                <w:lang w:val="en-US" w:eastAsia="zh-CN"/>
              </w:rPr>
              <w:t>整机内置摄像头和拾音器，摄像头像素≥4800万，阵列麦克风数量≥8 个，拾音距离≥10m，且支持发言人AI追踪和智能取景。</w:t>
            </w:r>
          </w:p>
        </w:tc>
        <w:tc>
          <w:tcPr>
            <w:tcW w:w="1074" w:type="dxa"/>
            <w:vAlign w:val="center"/>
          </w:tcPr>
          <w:p w14:paraId="267B3969">
            <w:pPr>
              <w:spacing w:line="240" w:lineRule="auto"/>
              <w:jc w:val="center"/>
              <w:rPr>
                <w:rFonts w:ascii="宋体" w:hAnsi="宋体" w:cs="宋体"/>
                <w:b/>
                <w:bCs/>
                <w:kern w:val="0"/>
                <w:sz w:val="22"/>
              </w:rPr>
            </w:pPr>
          </w:p>
        </w:tc>
        <w:tc>
          <w:tcPr>
            <w:tcW w:w="1086" w:type="dxa"/>
            <w:vAlign w:val="center"/>
          </w:tcPr>
          <w:p w14:paraId="43D34433">
            <w:pPr>
              <w:spacing w:line="240" w:lineRule="auto"/>
              <w:jc w:val="center"/>
              <w:rPr>
                <w:rFonts w:ascii="宋体" w:hAnsi="宋体" w:cs="宋体"/>
                <w:b/>
                <w:bCs/>
                <w:kern w:val="0"/>
                <w:sz w:val="22"/>
              </w:rPr>
            </w:pPr>
          </w:p>
        </w:tc>
        <w:tc>
          <w:tcPr>
            <w:tcW w:w="932" w:type="dxa"/>
            <w:vAlign w:val="center"/>
          </w:tcPr>
          <w:p w14:paraId="66C90DC4">
            <w:pPr>
              <w:widowControl/>
              <w:spacing w:line="240" w:lineRule="auto"/>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4989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55E85F93">
            <w:pPr>
              <w:spacing w:after="78" w:afterLines="25" w:line="240" w:lineRule="auto"/>
              <w:jc w:val="center"/>
              <w:rPr>
                <w:rFonts w:hint="default" w:ascii="宋体" w:hAnsi="宋体" w:cs="宋体" w:eastAsiaTheme="minorEastAsia"/>
                <w:b/>
                <w:bCs/>
                <w:kern w:val="0"/>
                <w:sz w:val="22"/>
                <w:lang w:val="en-US" w:eastAsia="zh-CN"/>
              </w:rPr>
            </w:pPr>
            <w:r>
              <w:rPr>
                <w:rFonts w:hint="eastAsia" w:ascii="宋体" w:hAnsi="宋体" w:eastAsia="宋体" w:cs="宋体"/>
                <w:b/>
                <w:sz w:val="22"/>
                <w:szCs w:val="22"/>
                <w:highlight w:val="none"/>
                <w:lang w:val="en-US" w:eastAsia="zh-CN"/>
              </w:rPr>
              <w:t>7</w:t>
            </w:r>
          </w:p>
        </w:tc>
        <w:tc>
          <w:tcPr>
            <w:tcW w:w="1155" w:type="dxa"/>
            <w:vMerge w:val="continue"/>
            <w:vAlign w:val="center"/>
          </w:tcPr>
          <w:p w14:paraId="0B9911FB">
            <w:pPr>
              <w:numPr>
                <w:ilvl w:val="0"/>
                <w:numId w:val="0"/>
              </w:numPr>
              <w:spacing w:line="240" w:lineRule="auto"/>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02216EAC">
            <w:pPr>
              <w:keepNext w:val="0"/>
              <w:keepLines w:val="0"/>
              <w:widowControl w:val="0"/>
              <w:numPr>
                <w:ilvl w:val="0"/>
                <w:numId w:val="0"/>
              </w:numPr>
              <w:suppressLineNumbers w:val="0"/>
              <w:spacing w:line="240" w:lineRule="auto"/>
              <w:ind w:left="0" w:leftChars="0" w:firstLine="420" w:firstLineChars="200"/>
              <w:jc w:val="both"/>
              <w:textAlignment w:val="auto"/>
              <w:rPr>
                <w:rFonts w:hint="eastAsia" w:ascii="宋体" w:hAnsi="宋体" w:eastAsia="宋体" w:cs="宋体"/>
                <w:sz w:val="24"/>
                <w:szCs w:val="24"/>
                <w:highlight w:val="none"/>
                <w:lang w:val="en-US" w:eastAsia="zh-CN" w:bidi="ar-SA"/>
              </w:rPr>
            </w:pPr>
            <w:r>
              <w:rPr>
                <w:rFonts w:hint="eastAsia" w:ascii="宋体" w:hAnsi="宋体" w:cs="Times New Roman"/>
                <w:color w:val="000000"/>
                <w:kern w:val="2"/>
                <w:sz w:val="21"/>
                <w:szCs w:val="21"/>
                <w:lang w:val="en-US" w:eastAsia="zh-CN" w:bidi="ar-SA"/>
              </w:rPr>
              <w:t>7</w:t>
            </w:r>
            <w:r>
              <w:rPr>
                <w:rFonts w:hint="eastAsia" w:ascii="宋体" w:hAnsi="宋体" w:eastAsia="宋体" w:cs="Times New Roman"/>
                <w:color w:val="000000"/>
                <w:kern w:val="2"/>
                <w:sz w:val="21"/>
                <w:szCs w:val="21"/>
                <w:lang w:val="en-US" w:eastAsia="zh-CN" w:bidi="ar-SA"/>
              </w:rPr>
              <w:t>、</w:t>
            </w:r>
            <w:r>
              <w:rPr>
                <w:rFonts w:hint="eastAsia" w:ascii="宋体" w:hAnsi="宋体" w:eastAsia="宋体" w:cs="Times New Roman"/>
                <w:color w:val="000000"/>
                <w:sz w:val="21"/>
                <w:szCs w:val="21"/>
                <w:lang w:val="en-US" w:eastAsia="zh-CN"/>
              </w:rPr>
              <w:t>内置安卓系统，安卓系统≥Android 12，内存配置≥4GB，存储空间：≥32GB。</w:t>
            </w:r>
          </w:p>
        </w:tc>
        <w:tc>
          <w:tcPr>
            <w:tcW w:w="1074" w:type="dxa"/>
          </w:tcPr>
          <w:p w14:paraId="5B9D74C6">
            <w:pPr>
              <w:spacing w:line="240" w:lineRule="auto"/>
              <w:jc w:val="center"/>
              <w:rPr>
                <w:rFonts w:ascii="宋体" w:hAnsi="宋体" w:cs="宋体"/>
                <w:b/>
                <w:bCs/>
                <w:kern w:val="0"/>
                <w:sz w:val="22"/>
              </w:rPr>
            </w:pPr>
          </w:p>
        </w:tc>
        <w:tc>
          <w:tcPr>
            <w:tcW w:w="1086" w:type="dxa"/>
          </w:tcPr>
          <w:p w14:paraId="6B33DFA0">
            <w:pPr>
              <w:spacing w:line="240" w:lineRule="auto"/>
              <w:jc w:val="center"/>
              <w:rPr>
                <w:rFonts w:ascii="宋体" w:hAnsi="宋体" w:cs="宋体"/>
                <w:b/>
                <w:bCs/>
                <w:kern w:val="0"/>
                <w:sz w:val="22"/>
              </w:rPr>
            </w:pPr>
          </w:p>
        </w:tc>
        <w:tc>
          <w:tcPr>
            <w:tcW w:w="932" w:type="dxa"/>
            <w:vAlign w:val="center"/>
          </w:tcPr>
          <w:p w14:paraId="514124C5">
            <w:pPr>
              <w:widowControl/>
              <w:spacing w:line="240" w:lineRule="auto"/>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3F90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343BC5BF">
            <w:pPr>
              <w:spacing w:after="78" w:afterLines="25" w:line="240" w:lineRule="auto"/>
              <w:jc w:val="center"/>
              <w:rPr>
                <w:rFonts w:hint="default" w:ascii="宋体" w:hAnsi="宋体" w:cs="宋体" w:eastAsiaTheme="minorEastAsia"/>
                <w:b/>
                <w:bCs/>
                <w:kern w:val="0"/>
                <w:sz w:val="22"/>
                <w:lang w:val="en-US" w:eastAsia="zh-CN"/>
              </w:rPr>
            </w:pPr>
            <w:r>
              <w:rPr>
                <w:rFonts w:hint="eastAsia" w:ascii="宋体" w:hAnsi="宋体" w:eastAsia="宋体" w:cs="宋体"/>
                <w:b/>
                <w:sz w:val="22"/>
                <w:szCs w:val="22"/>
                <w:highlight w:val="none"/>
                <w:lang w:val="en-US" w:eastAsia="zh-CN"/>
              </w:rPr>
              <w:t>8</w:t>
            </w:r>
          </w:p>
        </w:tc>
        <w:tc>
          <w:tcPr>
            <w:tcW w:w="1155" w:type="dxa"/>
            <w:vMerge w:val="continue"/>
            <w:vAlign w:val="center"/>
          </w:tcPr>
          <w:p w14:paraId="39AB5536">
            <w:pPr>
              <w:numPr>
                <w:ilvl w:val="0"/>
                <w:numId w:val="0"/>
              </w:numPr>
              <w:spacing w:line="240" w:lineRule="auto"/>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70433A33">
            <w:pPr>
              <w:keepNext w:val="0"/>
              <w:keepLines w:val="0"/>
              <w:widowControl w:val="0"/>
              <w:numPr>
                <w:ilvl w:val="0"/>
                <w:numId w:val="0"/>
              </w:numPr>
              <w:suppressLineNumbers w:val="0"/>
              <w:spacing w:line="240" w:lineRule="auto"/>
              <w:ind w:left="0" w:leftChars="0" w:firstLine="420" w:firstLineChars="200"/>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b w:val="0"/>
                <w:bCs w:val="0"/>
                <w:sz w:val="21"/>
                <w:szCs w:val="21"/>
                <w14:ligatures w14:val="none"/>
              </w:rPr>
              <w:t>▲</w:t>
            </w:r>
            <w:r>
              <w:rPr>
                <w:rFonts w:hint="eastAsia" w:ascii="宋体" w:hAnsi="宋体" w:eastAsia="宋体" w:cs="宋体"/>
                <w:b w:val="0"/>
                <w:bCs w:val="0"/>
                <w:sz w:val="21"/>
                <w:szCs w:val="21"/>
                <w:lang w:val="en-US" w:eastAsia="zh-CN"/>
                <w14:ligatures w14:val="none"/>
              </w:rPr>
              <w:t>8、</w:t>
            </w:r>
            <w:r>
              <w:rPr>
                <w:rFonts w:hint="eastAsia" w:ascii="宋体" w:hAnsi="宋体" w:eastAsia="宋体" w:cs="Times New Roman"/>
                <w:color w:val="000000"/>
                <w:sz w:val="21"/>
                <w:szCs w:val="21"/>
                <w:lang w:val="en-US" w:eastAsia="zh-CN"/>
              </w:rPr>
              <w:t>接口配置：支持 HDMI（4K）输入≥3、HDMI 输出≥1、VGA输入≥1、PC- audio≥1、RJ45≥2、DP输入≥1、OPTICAL 输出≥1、TOUCH 输出≥1、USB3.0≥2、USB2.0≥4、LINE OUT≥1、SPDIF≥1、控制RS232≥1，且前置接口满足USB跟随功能。</w:t>
            </w:r>
          </w:p>
        </w:tc>
        <w:tc>
          <w:tcPr>
            <w:tcW w:w="1074" w:type="dxa"/>
          </w:tcPr>
          <w:p w14:paraId="4CB5D0CD">
            <w:pPr>
              <w:spacing w:line="240" w:lineRule="auto"/>
              <w:jc w:val="center"/>
              <w:rPr>
                <w:rFonts w:ascii="宋体" w:hAnsi="宋体" w:cs="宋体"/>
                <w:b/>
                <w:bCs/>
                <w:kern w:val="0"/>
                <w:sz w:val="22"/>
              </w:rPr>
            </w:pPr>
          </w:p>
        </w:tc>
        <w:tc>
          <w:tcPr>
            <w:tcW w:w="1086" w:type="dxa"/>
          </w:tcPr>
          <w:p w14:paraId="23864FB3">
            <w:pPr>
              <w:spacing w:line="240" w:lineRule="auto"/>
              <w:jc w:val="center"/>
              <w:rPr>
                <w:rFonts w:ascii="宋体" w:hAnsi="宋体" w:cs="宋体"/>
                <w:b/>
                <w:bCs/>
                <w:kern w:val="0"/>
                <w:sz w:val="22"/>
              </w:rPr>
            </w:pPr>
          </w:p>
        </w:tc>
        <w:tc>
          <w:tcPr>
            <w:tcW w:w="932" w:type="dxa"/>
            <w:vAlign w:val="center"/>
          </w:tcPr>
          <w:p w14:paraId="668FCF69">
            <w:pPr>
              <w:widowControl/>
              <w:spacing w:line="240" w:lineRule="auto"/>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4BD4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3DBB161A">
            <w:pPr>
              <w:spacing w:after="78" w:afterLines="25" w:line="240" w:lineRule="auto"/>
              <w:jc w:val="center"/>
              <w:rPr>
                <w:rFonts w:hint="default" w:ascii="宋体" w:hAnsi="宋体" w:cs="宋体" w:eastAsiaTheme="minorEastAsia"/>
                <w:b/>
                <w:bCs/>
                <w:kern w:val="0"/>
                <w:sz w:val="22"/>
                <w:lang w:val="en-US" w:eastAsia="zh-CN"/>
              </w:rPr>
            </w:pPr>
            <w:r>
              <w:rPr>
                <w:rFonts w:hint="eastAsia" w:ascii="宋体" w:hAnsi="宋体" w:eastAsia="宋体" w:cs="宋体"/>
                <w:b/>
                <w:sz w:val="22"/>
                <w:szCs w:val="22"/>
                <w:highlight w:val="none"/>
                <w:lang w:val="en-US" w:eastAsia="zh-CN"/>
              </w:rPr>
              <w:t>9</w:t>
            </w:r>
          </w:p>
        </w:tc>
        <w:tc>
          <w:tcPr>
            <w:tcW w:w="1155" w:type="dxa"/>
            <w:vMerge w:val="continue"/>
            <w:vAlign w:val="center"/>
          </w:tcPr>
          <w:p w14:paraId="09BCF921">
            <w:pPr>
              <w:numPr>
                <w:ilvl w:val="0"/>
                <w:numId w:val="0"/>
              </w:numPr>
              <w:spacing w:line="240" w:lineRule="auto"/>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6A35E405">
            <w:pPr>
              <w:keepNext w:val="0"/>
              <w:keepLines w:val="0"/>
              <w:widowControl w:val="0"/>
              <w:numPr>
                <w:ilvl w:val="0"/>
                <w:numId w:val="0"/>
              </w:numPr>
              <w:suppressLineNumbers w:val="0"/>
              <w:spacing w:line="240" w:lineRule="auto"/>
              <w:ind w:left="0" w:leftChars="0" w:firstLine="420" w:firstLineChars="200"/>
              <w:jc w:val="both"/>
              <w:textAlignment w:val="auto"/>
              <w:rPr>
                <w:rFonts w:hint="eastAsia" w:ascii="宋体" w:hAnsi="宋体" w:cs="宋体" w:eastAsiaTheme="minorEastAsia"/>
                <w:sz w:val="24"/>
                <w:szCs w:val="24"/>
                <w:highlight w:val="none"/>
                <w:lang w:val="en-US" w:eastAsia="zh-CN" w:bidi="ar-SA"/>
              </w:rPr>
            </w:pPr>
            <w:r>
              <w:rPr>
                <w:rFonts w:hint="eastAsia" w:ascii="宋体" w:hAnsi="宋体" w:cs="Times New Roman"/>
                <w:color w:val="000000"/>
                <w:kern w:val="2"/>
                <w:sz w:val="21"/>
                <w:szCs w:val="21"/>
                <w:lang w:val="en-US" w:eastAsia="zh-CN" w:bidi="ar-SA"/>
              </w:rPr>
              <w:t>9</w:t>
            </w:r>
            <w:r>
              <w:rPr>
                <w:rFonts w:hint="eastAsia" w:ascii="宋体" w:hAnsi="宋体" w:eastAsia="宋体" w:cs="Times New Roman"/>
                <w:color w:val="000000"/>
                <w:kern w:val="2"/>
                <w:sz w:val="21"/>
                <w:szCs w:val="21"/>
                <w:lang w:val="en-US" w:eastAsia="zh-CN" w:bidi="ar-SA"/>
              </w:rPr>
              <w:t>、</w:t>
            </w:r>
            <w:r>
              <w:rPr>
                <w:rFonts w:hint="eastAsia" w:ascii="宋体" w:hAnsi="宋体" w:eastAsia="宋体" w:cs="Times New Roman"/>
                <w:color w:val="000000"/>
                <w:sz w:val="21"/>
                <w:szCs w:val="21"/>
                <w:lang w:val="en-US" w:eastAsia="zh-CN"/>
              </w:rPr>
              <w:t>同时支持Windows双系统运行，外接OPS，配置：CPU Intel® Core i5/内存DDR4≥8GB，固态硬盘存储≥128GB，且要求系统Windows 10 IOT正版激活出厂I/O接口支持：≥2路USB3.0；≥1路USB2.0；≥1路HDMI输出；≥1路LAN口；≥1路麦克风输入。</w:t>
            </w:r>
          </w:p>
        </w:tc>
        <w:tc>
          <w:tcPr>
            <w:tcW w:w="1074" w:type="dxa"/>
          </w:tcPr>
          <w:p w14:paraId="63AAB605">
            <w:pPr>
              <w:spacing w:line="240" w:lineRule="auto"/>
              <w:jc w:val="center"/>
              <w:rPr>
                <w:rFonts w:ascii="宋体" w:hAnsi="宋体" w:cs="宋体"/>
                <w:b/>
                <w:bCs/>
                <w:kern w:val="0"/>
                <w:sz w:val="22"/>
              </w:rPr>
            </w:pPr>
          </w:p>
        </w:tc>
        <w:tc>
          <w:tcPr>
            <w:tcW w:w="1086" w:type="dxa"/>
          </w:tcPr>
          <w:p w14:paraId="49335203">
            <w:pPr>
              <w:spacing w:line="240" w:lineRule="auto"/>
              <w:jc w:val="center"/>
              <w:rPr>
                <w:rFonts w:ascii="宋体" w:hAnsi="宋体" w:cs="宋体"/>
                <w:b/>
                <w:bCs/>
                <w:kern w:val="0"/>
                <w:sz w:val="22"/>
              </w:rPr>
            </w:pPr>
          </w:p>
        </w:tc>
        <w:tc>
          <w:tcPr>
            <w:tcW w:w="932" w:type="dxa"/>
            <w:vAlign w:val="center"/>
          </w:tcPr>
          <w:p w14:paraId="17C76AB8">
            <w:pPr>
              <w:widowControl/>
              <w:spacing w:line="240" w:lineRule="auto"/>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4370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40FFB182">
            <w:pPr>
              <w:spacing w:after="78" w:afterLines="25" w:line="240" w:lineRule="auto"/>
              <w:jc w:val="center"/>
              <w:rPr>
                <w:rFonts w:hint="default" w:ascii="宋体" w:hAnsi="宋体" w:cs="宋体" w:eastAsiaTheme="minorEastAsia"/>
                <w:b/>
                <w:bCs/>
                <w:kern w:val="0"/>
                <w:sz w:val="22"/>
                <w:lang w:val="en-US" w:eastAsia="zh-CN"/>
              </w:rPr>
            </w:pPr>
            <w:r>
              <w:rPr>
                <w:rFonts w:hint="eastAsia" w:ascii="宋体" w:hAnsi="宋体" w:eastAsia="宋体" w:cs="宋体"/>
                <w:b/>
                <w:sz w:val="22"/>
                <w:szCs w:val="22"/>
                <w:highlight w:val="none"/>
                <w:lang w:val="en-US" w:eastAsia="zh-CN"/>
              </w:rPr>
              <w:t>10</w:t>
            </w:r>
          </w:p>
        </w:tc>
        <w:tc>
          <w:tcPr>
            <w:tcW w:w="1155" w:type="dxa"/>
            <w:vMerge w:val="continue"/>
            <w:vAlign w:val="center"/>
          </w:tcPr>
          <w:p w14:paraId="422D7125">
            <w:pPr>
              <w:numPr>
                <w:ilvl w:val="0"/>
                <w:numId w:val="0"/>
              </w:numPr>
              <w:spacing w:line="240" w:lineRule="auto"/>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15B1F726">
            <w:pPr>
              <w:widowControl w:val="0"/>
              <w:numPr>
                <w:ilvl w:val="0"/>
                <w:numId w:val="0"/>
              </w:numPr>
              <w:spacing w:line="240" w:lineRule="auto"/>
              <w:ind w:left="0" w:leftChars="0" w:firstLine="420" w:firstLineChars="200"/>
              <w:jc w:val="both"/>
              <w:rPr>
                <w:rFonts w:hint="eastAsia" w:ascii="宋体" w:hAnsi="宋体" w:eastAsia="宋体" w:cs="宋体"/>
                <w:sz w:val="24"/>
                <w:szCs w:val="24"/>
                <w:highlight w:val="none"/>
                <w:lang w:val="en-US" w:eastAsia="zh-CN" w:bidi="ar-SA"/>
              </w:rPr>
            </w:pPr>
            <w:r>
              <w:rPr>
                <w:rFonts w:hint="eastAsia" w:ascii="宋体" w:hAnsi="宋体" w:cs="Times New Roman"/>
                <w:color w:val="000000"/>
                <w:kern w:val="2"/>
                <w:sz w:val="21"/>
                <w:szCs w:val="21"/>
                <w:lang w:val="en-US" w:eastAsia="zh-CN" w:bidi="ar-SA"/>
              </w:rPr>
              <w:t>10</w:t>
            </w:r>
            <w:r>
              <w:rPr>
                <w:rFonts w:hint="eastAsia" w:ascii="宋体" w:hAnsi="宋体" w:eastAsia="宋体" w:cs="Times New Roman"/>
                <w:color w:val="000000"/>
                <w:kern w:val="2"/>
                <w:sz w:val="21"/>
                <w:szCs w:val="21"/>
                <w:lang w:val="en-US" w:eastAsia="zh-CN" w:bidi="ar-SA"/>
              </w:rPr>
              <w:t>、</w:t>
            </w:r>
            <w:r>
              <w:rPr>
                <w:rFonts w:hint="eastAsia" w:ascii="宋体" w:hAnsi="宋体" w:eastAsia="宋体" w:cs="Times New Roman"/>
                <w:color w:val="000000"/>
                <w:sz w:val="21"/>
                <w:szCs w:val="21"/>
                <w:lang w:val="en-US" w:eastAsia="zh-CN"/>
              </w:rPr>
              <w:t>整机寿命要求满足MTBF≥60000 小时（依据 SJ/T11343-2015 标准）。</w:t>
            </w:r>
          </w:p>
        </w:tc>
        <w:tc>
          <w:tcPr>
            <w:tcW w:w="1074" w:type="dxa"/>
          </w:tcPr>
          <w:p w14:paraId="06A132EF">
            <w:pPr>
              <w:spacing w:line="240" w:lineRule="auto"/>
              <w:jc w:val="center"/>
              <w:rPr>
                <w:rFonts w:ascii="宋体" w:hAnsi="宋体" w:cs="宋体"/>
                <w:b/>
                <w:bCs/>
                <w:kern w:val="0"/>
                <w:sz w:val="22"/>
              </w:rPr>
            </w:pPr>
          </w:p>
        </w:tc>
        <w:tc>
          <w:tcPr>
            <w:tcW w:w="1086" w:type="dxa"/>
          </w:tcPr>
          <w:p w14:paraId="36F80D83">
            <w:pPr>
              <w:spacing w:line="240" w:lineRule="auto"/>
              <w:jc w:val="center"/>
              <w:rPr>
                <w:rFonts w:ascii="宋体" w:hAnsi="宋体" w:cs="宋体"/>
                <w:b/>
                <w:bCs/>
                <w:kern w:val="0"/>
                <w:sz w:val="22"/>
              </w:rPr>
            </w:pPr>
          </w:p>
        </w:tc>
        <w:tc>
          <w:tcPr>
            <w:tcW w:w="932" w:type="dxa"/>
            <w:vAlign w:val="center"/>
          </w:tcPr>
          <w:p w14:paraId="665B4696">
            <w:pPr>
              <w:widowControl/>
              <w:spacing w:line="240" w:lineRule="auto"/>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082B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5F488BEB">
            <w:pPr>
              <w:spacing w:after="78" w:afterLines="25" w:line="240" w:lineRule="auto"/>
              <w:jc w:val="center"/>
              <w:rPr>
                <w:rFonts w:hint="default" w:ascii="宋体" w:hAnsi="宋体" w:cs="宋体" w:eastAsiaTheme="minorEastAsia"/>
                <w:b/>
                <w:bCs/>
                <w:kern w:val="0"/>
                <w:sz w:val="22"/>
                <w:lang w:val="en-US" w:eastAsia="zh-CN"/>
              </w:rPr>
            </w:pPr>
            <w:r>
              <w:rPr>
                <w:rFonts w:hint="eastAsia" w:ascii="宋体" w:hAnsi="宋体" w:eastAsia="宋体" w:cs="宋体"/>
                <w:b/>
                <w:sz w:val="22"/>
                <w:szCs w:val="22"/>
                <w:highlight w:val="none"/>
                <w:lang w:val="en-US" w:eastAsia="zh-CN"/>
              </w:rPr>
              <w:t>11</w:t>
            </w:r>
          </w:p>
        </w:tc>
        <w:tc>
          <w:tcPr>
            <w:tcW w:w="1155" w:type="dxa"/>
            <w:vMerge w:val="continue"/>
            <w:vAlign w:val="center"/>
          </w:tcPr>
          <w:p w14:paraId="731FF5E3">
            <w:pPr>
              <w:numPr>
                <w:ilvl w:val="0"/>
                <w:numId w:val="0"/>
              </w:numPr>
              <w:spacing w:line="240" w:lineRule="auto"/>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011EA6DF">
            <w:pPr>
              <w:widowControl w:val="0"/>
              <w:numPr>
                <w:ilvl w:val="0"/>
                <w:numId w:val="0"/>
              </w:numPr>
              <w:spacing w:line="240" w:lineRule="auto"/>
              <w:ind w:left="0" w:leftChars="0" w:firstLine="420" w:firstLineChars="200"/>
              <w:jc w:val="both"/>
              <w:rPr>
                <w:rFonts w:hint="eastAsia" w:ascii="宋体" w:hAnsi="宋体" w:eastAsia="宋体" w:cs="宋体"/>
                <w:sz w:val="24"/>
                <w:szCs w:val="24"/>
                <w:highlight w:val="none"/>
                <w:lang w:val="en-US" w:eastAsia="zh-CN" w:bidi="ar-SA"/>
              </w:rPr>
            </w:pPr>
            <w:r>
              <w:rPr>
                <w:rFonts w:hint="eastAsia" w:ascii="宋体" w:hAnsi="宋体" w:cs="Times New Roman"/>
                <w:color w:val="000000"/>
                <w:kern w:val="2"/>
                <w:sz w:val="21"/>
                <w:szCs w:val="21"/>
                <w:lang w:val="en-US" w:eastAsia="zh-CN" w:bidi="ar-SA"/>
              </w:rPr>
              <w:t>11</w:t>
            </w:r>
            <w:r>
              <w:rPr>
                <w:rFonts w:hint="eastAsia" w:ascii="宋体" w:hAnsi="宋体" w:eastAsia="宋体" w:cs="Times New Roman"/>
                <w:color w:val="000000"/>
                <w:kern w:val="2"/>
                <w:sz w:val="21"/>
                <w:szCs w:val="21"/>
                <w:lang w:val="en-US" w:eastAsia="zh-CN" w:bidi="ar-SA"/>
              </w:rPr>
              <w:t>、</w:t>
            </w:r>
            <w:r>
              <w:rPr>
                <w:rFonts w:hint="eastAsia" w:ascii="宋体" w:hAnsi="宋体" w:eastAsia="宋体" w:cs="Times New Roman"/>
                <w:color w:val="000000"/>
                <w:sz w:val="21"/>
                <w:szCs w:val="21"/>
                <w:lang w:val="en-US" w:eastAsia="zh-CN"/>
              </w:rPr>
              <w:t>自带白板功能，支持单点、多点及大小笔变色，增加笔锋书写效果等，支持白板插入图片，视频，PDF，浏览器，加页，手势板檫，放大，缩小及漫游、扫码分享，任意通道任何界面下可进行批注等功能。</w:t>
            </w:r>
          </w:p>
        </w:tc>
        <w:tc>
          <w:tcPr>
            <w:tcW w:w="1074" w:type="dxa"/>
          </w:tcPr>
          <w:p w14:paraId="157890AC">
            <w:pPr>
              <w:spacing w:line="240" w:lineRule="auto"/>
              <w:jc w:val="center"/>
              <w:rPr>
                <w:rFonts w:ascii="宋体" w:hAnsi="宋体" w:cs="宋体"/>
                <w:b/>
                <w:bCs/>
                <w:kern w:val="0"/>
                <w:sz w:val="22"/>
              </w:rPr>
            </w:pPr>
          </w:p>
        </w:tc>
        <w:tc>
          <w:tcPr>
            <w:tcW w:w="1086" w:type="dxa"/>
          </w:tcPr>
          <w:p w14:paraId="5F1F27B7">
            <w:pPr>
              <w:spacing w:line="240" w:lineRule="auto"/>
              <w:jc w:val="center"/>
              <w:rPr>
                <w:rFonts w:ascii="宋体" w:hAnsi="宋体" w:cs="宋体"/>
                <w:b/>
                <w:bCs/>
                <w:kern w:val="0"/>
                <w:sz w:val="22"/>
              </w:rPr>
            </w:pPr>
          </w:p>
        </w:tc>
        <w:tc>
          <w:tcPr>
            <w:tcW w:w="932" w:type="dxa"/>
            <w:vAlign w:val="center"/>
          </w:tcPr>
          <w:p w14:paraId="02C727A0">
            <w:pPr>
              <w:widowControl/>
              <w:spacing w:line="240" w:lineRule="auto"/>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7FE1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139B7A99">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12</w:t>
            </w:r>
          </w:p>
        </w:tc>
        <w:tc>
          <w:tcPr>
            <w:tcW w:w="1155" w:type="dxa"/>
            <w:vMerge w:val="continue"/>
            <w:vAlign w:val="center"/>
          </w:tcPr>
          <w:p w14:paraId="74E1EA4A">
            <w:pPr>
              <w:numPr>
                <w:ilvl w:val="0"/>
                <w:numId w:val="0"/>
              </w:numPr>
              <w:spacing w:line="240" w:lineRule="auto"/>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230C2BDF">
            <w:pPr>
              <w:widowControl w:val="0"/>
              <w:numPr>
                <w:ilvl w:val="0"/>
                <w:numId w:val="0"/>
              </w:numPr>
              <w:spacing w:line="240" w:lineRule="auto"/>
              <w:ind w:left="0" w:leftChars="0" w:firstLine="420" w:firstLineChars="200"/>
              <w:jc w:val="both"/>
              <w:rPr>
                <w:rFonts w:hint="eastAsia" w:ascii="宋体" w:hAnsi="宋体" w:eastAsia="宋体" w:cs="宋体"/>
                <w:sz w:val="24"/>
                <w:szCs w:val="24"/>
                <w:highlight w:val="none"/>
                <w:lang w:val="en-US" w:eastAsia="zh-CN" w:bidi="ar-SA"/>
              </w:rPr>
            </w:pPr>
            <w:r>
              <w:rPr>
                <w:rFonts w:hint="eastAsia" w:ascii="宋体" w:hAnsi="宋体" w:cs="Times New Roman"/>
                <w:color w:val="000000"/>
                <w:kern w:val="2"/>
                <w:sz w:val="21"/>
                <w:szCs w:val="21"/>
                <w:lang w:val="en-US" w:eastAsia="zh-CN" w:bidi="ar-SA"/>
              </w:rPr>
              <w:t>12</w:t>
            </w:r>
            <w:r>
              <w:rPr>
                <w:rFonts w:hint="eastAsia" w:ascii="宋体" w:hAnsi="宋体" w:eastAsia="宋体" w:cs="Times New Roman"/>
                <w:color w:val="000000"/>
                <w:kern w:val="2"/>
                <w:sz w:val="21"/>
                <w:szCs w:val="21"/>
                <w:lang w:val="en-US" w:eastAsia="zh-CN" w:bidi="ar-SA"/>
              </w:rPr>
              <w:t>、</w:t>
            </w:r>
            <w:r>
              <w:rPr>
                <w:rFonts w:hint="eastAsia" w:ascii="宋体" w:hAnsi="宋体" w:eastAsia="宋体" w:cs="Times New Roman"/>
                <w:color w:val="000000"/>
                <w:sz w:val="21"/>
                <w:szCs w:val="21"/>
                <w:lang w:val="en-US" w:eastAsia="zh-CN"/>
              </w:rPr>
              <w:t>支持多屏扩展功能，可通过HDMI线或type-c线将所选择屏幕扩展到另⼀设备；</w:t>
            </w:r>
          </w:p>
        </w:tc>
        <w:tc>
          <w:tcPr>
            <w:tcW w:w="1074" w:type="dxa"/>
          </w:tcPr>
          <w:p w14:paraId="513C0C5A">
            <w:pPr>
              <w:spacing w:line="240" w:lineRule="auto"/>
              <w:jc w:val="center"/>
              <w:rPr>
                <w:rFonts w:ascii="宋体" w:hAnsi="宋体" w:cs="宋体"/>
                <w:b/>
                <w:bCs/>
                <w:kern w:val="0"/>
                <w:sz w:val="22"/>
              </w:rPr>
            </w:pPr>
          </w:p>
        </w:tc>
        <w:tc>
          <w:tcPr>
            <w:tcW w:w="1086" w:type="dxa"/>
          </w:tcPr>
          <w:p w14:paraId="4032AB4C">
            <w:pPr>
              <w:spacing w:line="240" w:lineRule="auto"/>
              <w:jc w:val="center"/>
              <w:rPr>
                <w:rFonts w:ascii="宋体" w:hAnsi="宋体" w:cs="宋体"/>
                <w:b/>
                <w:bCs/>
                <w:kern w:val="0"/>
                <w:sz w:val="22"/>
              </w:rPr>
            </w:pPr>
          </w:p>
        </w:tc>
        <w:tc>
          <w:tcPr>
            <w:tcW w:w="932" w:type="dxa"/>
            <w:vAlign w:val="center"/>
          </w:tcPr>
          <w:p w14:paraId="6ECEB486">
            <w:pPr>
              <w:widowControl/>
              <w:spacing w:line="240" w:lineRule="auto"/>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6D6E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1E046317">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13</w:t>
            </w:r>
          </w:p>
        </w:tc>
        <w:tc>
          <w:tcPr>
            <w:tcW w:w="1155" w:type="dxa"/>
            <w:vMerge w:val="continue"/>
            <w:vAlign w:val="center"/>
          </w:tcPr>
          <w:p w14:paraId="16F29858">
            <w:pPr>
              <w:numPr>
                <w:ilvl w:val="0"/>
                <w:numId w:val="0"/>
              </w:numPr>
              <w:spacing w:line="240" w:lineRule="auto"/>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111D9F38">
            <w:pPr>
              <w:widowControl w:val="0"/>
              <w:numPr>
                <w:ilvl w:val="0"/>
                <w:numId w:val="0"/>
              </w:numPr>
              <w:spacing w:line="240" w:lineRule="auto"/>
              <w:ind w:left="0" w:leftChars="0" w:firstLine="42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宋体"/>
                <w:b w:val="0"/>
                <w:bCs w:val="0"/>
                <w:sz w:val="21"/>
                <w:szCs w:val="21"/>
                <w14:ligatures w14:val="none"/>
              </w:rPr>
              <w:t>▲</w:t>
            </w:r>
            <w:r>
              <w:rPr>
                <w:rFonts w:hint="eastAsia" w:ascii="宋体" w:hAnsi="宋体" w:eastAsia="宋体" w:cs="宋体"/>
                <w:b w:val="0"/>
                <w:bCs w:val="0"/>
                <w:sz w:val="21"/>
                <w:szCs w:val="21"/>
                <w:lang w:val="en-US" w:eastAsia="zh-CN"/>
                <w14:ligatures w14:val="none"/>
              </w:rPr>
              <w:t>13、</w:t>
            </w:r>
            <w:r>
              <w:rPr>
                <w:rFonts w:hint="eastAsia" w:ascii="宋体" w:hAnsi="宋体" w:eastAsia="宋体" w:cs="Times New Roman"/>
                <w:color w:val="000000"/>
                <w:sz w:val="21"/>
                <w:szCs w:val="21"/>
                <w:lang w:val="en-US" w:eastAsia="zh-CN"/>
              </w:rPr>
              <w:t>支持type-C数据传输功能，一根type-C数据线实现外部电脑与触控一体机之间高清视频信号、音频信号以及触摸信号的实时传输，可兼容市面上具备通用USB端子的各类电脑</w:t>
            </w:r>
            <w:r>
              <w:rPr>
                <w:rFonts w:hint="eastAsia" w:ascii="宋体" w:hAnsi="宋体" w:eastAsia="宋体" w:cs="Times New Roman"/>
                <w:color w:val="000000"/>
                <w:sz w:val="21"/>
                <w:szCs w:val="21"/>
                <w:highlight w:val="none"/>
                <w:lang w:val="en-US" w:eastAsia="zh-CN"/>
              </w:rPr>
              <w:t>，传输分辨率支持 1920*1080*60Hz。</w:t>
            </w:r>
          </w:p>
        </w:tc>
        <w:tc>
          <w:tcPr>
            <w:tcW w:w="1074" w:type="dxa"/>
          </w:tcPr>
          <w:p w14:paraId="7A0E7EA4">
            <w:pPr>
              <w:spacing w:line="240" w:lineRule="auto"/>
              <w:jc w:val="center"/>
              <w:rPr>
                <w:rFonts w:ascii="宋体" w:hAnsi="宋体" w:cs="宋体"/>
                <w:b/>
                <w:bCs/>
                <w:kern w:val="0"/>
                <w:sz w:val="22"/>
              </w:rPr>
            </w:pPr>
          </w:p>
        </w:tc>
        <w:tc>
          <w:tcPr>
            <w:tcW w:w="1086" w:type="dxa"/>
          </w:tcPr>
          <w:p w14:paraId="687C52E4">
            <w:pPr>
              <w:spacing w:line="240" w:lineRule="auto"/>
              <w:jc w:val="center"/>
              <w:rPr>
                <w:rFonts w:ascii="宋体" w:hAnsi="宋体" w:cs="宋体"/>
                <w:b/>
                <w:bCs/>
                <w:kern w:val="0"/>
                <w:sz w:val="22"/>
              </w:rPr>
            </w:pPr>
          </w:p>
        </w:tc>
        <w:tc>
          <w:tcPr>
            <w:tcW w:w="932" w:type="dxa"/>
            <w:vAlign w:val="center"/>
          </w:tcPr>
          <w:p w14:paraId="501F79A1">
            <w:pPr>
              <w:widowControl/>
              <w:spacing w:line="240" w:lineRule="auto"/>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39B7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2FFDB942">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14</w:t>
            </w:r>
          </w:p>
        </w:tc>
        <w:tc>
          <w:tcPr>
            <w:tcW w:w="1155" w:type="dxa"/>
            <w:vMerge w:val="continue"/>
            <w:vAlign w:val="center"/>
          </w:tcPr>
          <w:p w14:paraId="382D29CA">
            <w:pPr>
              <w:numPr>
                <w:ilvl w:val="0"/>
                <w:numId w:val="0"/>
              </w:numPr>
              <w:spacing w:line="240" w:lineRule="auto"/>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179CB9E8">
            <w:pPr>
              <w:widowControl w:val="0"/>
              <w:numPr>
                <w:ilvl w:val="0"/>
                <w:numId w:val="0"/>
              </w:numPr>
              <w:spacing w:line="240" w:lineRule="auto"/>
              <w:ind w:left="0" w:leftChars="0" w:firstLine="42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宋体"/>
                <w:b w:val="0"/>
                <w:bCs w:val="0"/>
                <w:sz w:val="21"/>
                <w:szCs w:val="21"/>
                <w14:ligatures w14:val="none"/>
              </w:rPr>
              <w:t>▲</w:t>
            </w:r>
            <w:r>
              <w:rPr>
                <w:rFonts w:hint="eastAsia" w:ascii="宋体" w:hAnsi="宋体" w:eastAsia="宋体" w:cs="宋体"/>
                <w:b w:val="0"/>
                <w:bCs w:val="0"/>
                <w:sz w:val="21"/>
                <w:szCs w:val="21"/>
                <w:lang w:val="en-US" w:eastAsia="zh-CN"/>
                <w14:ligatures w14:val="none"/>
              </w:rPr>
              <w:t>14、</w:t>
            </w:r>
            <w:r>
              <w:rPr>
                <w:rFonts w:hint="eastAsia" w:ascii="宋体" w:hAnsi="宋体" w:eastAsia="宋体" w:cs="Times New Roman"/>
                <w:color w:val="000000"/>
                <w:sz w:val="21"/>
                <w:szCs w:val="21"/>
                <w:lang w:val="en-US" w:eastAsia="zh-CN"/>
              </w:rPr>
              <w:t>支持多屏互动功能，支持手机、PAD和电脑等设备的屏幕无线传输在一体机上显示，支持手机和电脑支持混合投屏展示，同时可对每个投屏内容进行独立反向操作。</w:t>
            </w:r>
          </w:p>
        </w:tc>
        <w:tc>
          <w:tcPr>
            <w:tcW w:w="1074" w:type="dxa"/>
          </w:tcPr>
          <w:p w14:paraId="4093FBB3">
            <w:pPr>
              <w:spacing w:line="240" w:lineRule="auto"/>
              <w:jc w:val="center"/>
              <w:rPr>
                <w:rFonts w:ascii="宋体" w:hAnsi="宋体" w:cs="宋体"/>
                <w:b/>
                <w:bCs/>
                <w:kern w:val="0"/>
                <w:sz w:val="22"/>
              </w:rPr>
            </w:pPr>
          </w:p>
        </w:tc>
        <w:tc>
          <w:tcPr>
            <w:tcW w:w="1086" w:type="dxa"/>
          </w:tcPr>
          <w:p w14:paraId="389CE6D4">
            <w:pPr>
              <w:spacing w:line="240" w:lineRule="auto"/>
              <w:jc w:val="center"/>
              <w:rPr>
                <w:rFonts w:ascii="宋体" w:hAnsi="宋体" w:cs="宋体"/>
                <w:b/>
                <w:bCs/>
                <w:kern w:val="0"/>
                <w:sz w:val="22"/>
              </w:rPr>
            </w:pPr>
          </w:p>
        </w:tc>
        <w:tc>
          <w:tcPr>
            <w:tcW w:w="932" w:type="dxa"/>
            <w:vAlign w:val="center"/>
          </w:tcPr>
          <w:p w14:paraId="359FE18E">
            <w:pPr>
              <w:widowControl/>
              <w:spacing w:line="240" w:lineRule="auto"/>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6EE6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19" w:type="dxa"/>
            <w:gridSpan w:val="6"/>
            <w:vAlign w:val="center"/>
          </w:tcPr>
          <w:p w14:paraId="1DB50C89">
            <w:pPr>
              <w:widowControl/>
              <w:spacing w:line="240" w:lineRule="auto"/>
              <w:ind w:firstLine="482" w:firstLineChars="200"/>
              <w:jc w:val="both"/>
              <w:rPr>
                <w:rFonts w:hint="eastAsia" w:asciiTheme="minorEastAsia" w:hAnsiTheme="minorEastAsia" w:eastAsiaTheme="minorEastAsia" w:cstheme="minorEastAsia"/>
                <w:b/>
                <w:bCs/>
                <w:kern w:val="0"/>
                <w:sz w:val="21"/>
                <w:szCs w:val="21"/>
                <w:lang w:val="en-US" w:eastAsia="zh-CN" w:bidi="ar-SA"/>
              </w:rPr>
            </w:pPr>
            <w:r>
              <w:rPr>
                <w:rFonts w:hint="eastAsia" w:ascii="宋体" w:hAnsi="宋体" w:eastAsia="宋体" w:cs="宋体"/>
                <w:b/>
                <w:bCs/>
                <w:sz w:val="24"/>
                <w:szCs w:val="24"/>
                <w:highlight w:val="yellow"/>
                <w:lang w:val="en-US" w:eastAsia="zh-CN"/>
                <w14:ligatures w14:val="none"/>
              </w:rPr>
              <w:t>提供：</w:t>
            </w:r>
            <w:r>
              <w:rPr>
                <w:rFonts w:hint="eastAsia" w:ascii="宋体" w:hAnsi="宋体" w:eastAsia="宋体" w:cs="宋体"/>
                <w:b/>
                <w:bCs/>
                <w:color w:val="000000"/>
                <w:szCs w:val="24"/>
                <w:highlight w:val="yellow"/>
                <w:lang w:val="en-US" w:eastAsia="zh-CN"/>
              </w:rPr>
              <w:t>以上序号3-14项需提供</w:t>
            </w:r>
            <w:r>
              <w:rPr>
                <w:rFonts w:hint="eastAsia" w:ascii="宋体" w:hAnsi="宋体" w:eastAsia="宋体" w:cs="宋体"/>
                <w:b/>
                <w:bCs/>
                <w:color w:val="FF0000"/>
                <w:kern w:val="0"/>
                <w:sz w:val="24"/>
                <w:szCs w:val="24"/>
                <w:highlight w:val="yellow"/>
                <w:lang w:val="en-US" w:eastAsia="zh-CN" w:bidi="ar"/>
              </w:rPr>
              <w:t>由第三方检验检测机构出具并加盖（或带有）CMA 标志的检验检测报告扫描件，原件备查；②上述检验检测报告在全国认证认可信息公共服务平台（认e云）（http://cx.cnca.cn/）的信息查询记录截图。</w:t>
            </w:r>
          </w:p>
        </w:tc>
      </w:tr>
    </w:tbl>
    <w:p w14:paraId="5DABBBCD">
      <w:pPr>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《技术要求偏离表》编制指引：</w:t>
      </w:r>
    </w:p>
    <w:p w14:paraId="6D88420E">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1、技术要求偏离表的序号、货物名称、招标技术要求等栏目</w:t>
      </w:r>
      <w:bookmarkStart w:id="24" w:name="_Hlk72094407"/>
      <w:r>
        <w:rPr>
          <w:rFonts w:hint="eastAsia" w:asciiTheme="minorEastAsia" w:hAnsiTheme="minorEastAsia" w:eastAsiaTheme="minorEastAsia" w:cstheme="minorEastAsia"/>
          <w:b/>
          <w:color w:val="FF0000"/>
          <w:sz w:val="21"/>
          <w:szCs w:val="21"/>
        </w:rPr>
        <w:t>对应“用户需求书”中的“技术要求”章节</w:t>
      </w:r>
      <w:bookmarkEnd w:id="24"/>
      <w:r>
        <w:rPr>
          <w:rFonts w:hint="eastAsia" w:asciiTheme="minorEastAsia" w:hAnsiTheme="minorEastAsia" w:eastAsiaTheme="minorEastAsia" w:cstheme="minorEastAsia"/>
          <w:b/>
          <w:color w:val="FF0000"/>
          <w:sz w:val="21"/>
          <w:szCs w:val="21"/>
        </w:rPr>
        <w:t>相关内容。</w:t>
      </w:r>
    </w:p>
    <w:p w14:paraId="6C6F0907">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2、“投标技术响应”一栏必须一一对照“招标技术要求”，详细填写投标人自身投标货物的具体参数，而不能不合理照搬照抄招标文件的技术要求，以体现具体响应情况。</w:t>
      </w:r>
    </w:p>
    <w:p w14:paraId="008BCF55">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3、</w:t>
      </w:r>
      <w:bookmarkStart w:id="25" w:name="_Hlk72158270"/>
      <w:r>
        <w:rPr>
          <w:rFonts w:hint="eastAsia" w:asciiTheme="minorEastAsia" w:hAnsiTheme="minorEastAsia" w:eastAsiaTheme="minorEastAsia" w:cstheme="minorEastAsia"/>
          <w:b/>
          <w:color w:val="FF0000"/>
          <w:sz w:val="21"/>
          <w:szCs w:val="21"/>
        </w:rPr>
        <w:t>“偏离情况”</w:t>
      </w:r>
      <w:bookmarkEnd w:id="25"/>
      <w:r>
        <w:rPr>
          <w:rFonts w:hint="eastAsia" w:asciiTheme="minorEastAsia" w:hAnsiTheme="minorEastAsia" w:eastAsiaTheme="minorEastAsia" w:cstheme="minorEastAsia"/>
          <w:b/>
          <w:color w:val="FF0000"/>
          <w:sz w:val="21"/>
          <w:szCs w:val="21"/>
        </w:rPr>
        <w:t>一栏填写如实填写“正偏离”、“负偏离”或“无偏离”，其中：</w:t>
      </w:r>
      <w:bookmarkStart w:id="26" w:name="_Hlk72093866"/>
      <w:r>
        <w:rPr>
          <w:rFonts w:hint="eastAsia" w:asciiTheme="minorEastAsia" w:hAnsiTheme="minorEastAsia" w:eastAsiaTheme="minorEastAsia" w:cstheme="minorEastAsia"/>
          <w:b/>
          <w:color w:val="FF0000"/>
          <w:sz w:val="21"/>
          <w:szCs w:val="21"/>
        </w:rPr>
        <w:t>“正偏离”表示“投标响应优于招标技术要求”，“负偏离”表示“投标响应不满足招标技术要求”，“无偏离”表示“投标响应与招标技术要求一致”</w:t>
      </w:r>
      <w:bookmarkEnd w:id="26"/>
      <w:r>
        <w:rPr>
          <w:rFonts w:hint="eastAsia" w:asciiTheme="minorEastAsia" w:hAnsiTheme="minorEastAsia" w:eastAsiaTheme="minorEastAsia" w:cstheme="minorEastAsia"/>
          <w:b/>
          <w:color w:val="FF0000"/>
          <w:sz w:val="21"/>
          <w:szCs w:val="21"/>
        </w:rPr>
        <w:t>。“投标技术响应”对比“招标技术要求”存在响应不全（包括未响应整项招标技术要求或者未响应一项招标技术要求的部分内容），均视为“负偏离”。</w:t>
      </w:r>
    </w:p>
    <w:p w14:paraId="4E0CF5F6">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4、未要求提供证明资料的招标技术要求，可以不提供证明资料（如实响应即可）。</w:t>
      </w:r>
    </w:p>
    <w:p w14:paraId="5BDED923">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5、</w:t>
      </w:r>
      <w:bookmarkStart w:id="27" w:name="_Hlk72096106"/>
      <w:r>
        <w:rPr>
          <w:rFonts w:hint="eastAsia" w:asciiTheme="minorEastAsia" w:hAnsiTheme="minorEastAsia" w:eastAsiaTheme="minorEastAsia" w:cstheme="minorEastAsia"/>
          <w:b/>
          <w:color w:val="FF0000"/>
          <w:sz w:val="21"/>
          <w:szCs w:val="21"/>
        </w:rPr>
        <w:t>证明资料条款响应要求</w:t>
      </w:r>
      <w:bookmarkEnd w:id="27"/>
      <w:r>
        <w:rPr>
          <w:rFonts w:hint="eastAsia" w:asciiTheme="minorEastAsia" w:hAnsiTheme="minorEastAsia" w:eastAsiaTheme="minorEastAsia" w:cstheme="minorEastAsia"/>
          <w:b/>
          <w:color w:val="FF0000"/>
          <w:sz w:val="21"/>
          <w:szCs w:val="21"/>
        </w:rPr>
        <w:t>：要求提供证明资料（且已对证明资料的形式、内容作出明确要求）进行响应的条款，应当在“</w:t>
      </w:r>
      <w:r>
        <w:rPr>
          <w:rFonts w:hint="eastAsia" w:asciiTheme="minorEastAsia" w:hAnsiTheme="minorEastAsia" w:eastAsiaTheme="minorEastAsia" w:cstheme="minorEastAsia"/>
          <w:b/>
          <w:color w:val="FF0000"/>
          <w:sz w:val="21"/>
          <w:szCs w:val="21"/>
          <w:lang w:val="en-US" w:eastAsia="zh-CN"/>
        </w:rPr>
        <w:t>佐证材料</w:t>
      </w:r>
      <w:r>
        <w:rPr>
          <w:rFonts w:hint="eastAsia" w:asciiTheme="minorEastAsia" w:hAnsiTheme="minorEastAsia" w:eastAsiaTheme="minorEastAsia" w:cstheme="minorEastAsia"/>
          <w:b/>
          <w:color w:val="FF0000"/>
          <w:sz w:val="21"/>
          <w:szCs w:val="21"/>
        </w:rPr>
        <w:t>”一栏中列明是否提供了符合要求的证明资料；</w:t>
      </w:r>
      <w:bookmarkStart w:id="28" w:name="_Hlk73558782"/>
      <w:r>
        <w:rPr>
          <w:rFonts w:hint="eastAsia" w:asciiTheme="minorEastAsia" w:hAnsiTheme="minorEastAsia" w:eastAsiaTheme="minorEastAsia" w:cstheme="minorEastAsia"/>
          <w:b/>
          <w:color w:val="FF0000"/>
          <w:sz w:val="21"/>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29" w:name="_Hlk73558164"/>
      <w:r>
        <w:rPr>
          <w:rFonts w:hint="eastAsia" w:asciiTheme="minorEastAsia" w:hAnsiTheme="minorEastAsia" w:eastAsiaTheme="minorEastAsia" w:cstheme="minorEastAsia"/>
          <w:b/>
          <w:color w:val="FF0000"/>
          <w:sz w:val="21"/>
          <w:szCs w:val="21"/>
        </w:rPr>
        <w:t>且投标人在“偏离情况”一栏响应为“正偏离”或“无偏离”的，经评审委员会认定，将判定为负偏离。</w:t>
      </w:r>
      <w:bookmarkEnd w:id="28"/>
      <w:bookmarkEnd w:id="29"/>
    </w:p>
    <w:p w14:paraId="1672288D">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证明资料的形式及其它具体要求：</w:t>
      </w:r>
    </w:p>
    <w:p w14:paraId="4C095EB9">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（1）</w:t>
      </w:r>
      <w:r>
        <w:rPr>
          <w:rFonts w:hint="eastAsia" w:asciiTheme="minorEastAsia" w:hAnsiTheme="minorEastAsia" w:eastAsiaTheme="minorEastAsia" w:cstheme="minorEastAsia"/>
          <w:b/>
          <w:color w:val="FF0000"/>
          <w:sz w:val="21"/>
          <w:szCs w:val="21"/>
        </w:rPr>
        <w:t>除照片、图片（截图）及不需加盖公章的文字说明（技术说明）外，其它证明资料均要求为原件扫描件；</w:t>
      </w:r>
    </w:p>
    <w:p w14:paraId="1B672BB4">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（2）</w:t>
      </w:r>
      <w:r>
        <w:rPr>
          <w:rFonts w:hint="eastAsia" w:asciiTheme="minorEastAsia" w:hAnsiTheme="minorEastAsia" w:eastAsiaTheme="minorEastAsia" w:cstheme="minorEastAsia"/>
          <w:b/>
          <w:color w:val="FF0000"/>
          <w:sz w:val="21"/>
          <w:szCs w:val="21"/>
        </w:rPr>
        <w:t>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28B7A9B2">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（3）</w:t>
      </w:r>
      <w:r>
        <w:rPr>
          <w:rFonts w:hint="eastAsia" w:asciiTheme="minorEastAsia" w:hAnsiTheme="minorEastAsia" w:eastAsiaTheme="minorEastAsia" w:cstheme="minorEastAsia"/>
          <w:b/>
          <w:color w:val="FF0000"/>
          <w:sz w:val="21"/>
          <w:szCs w:val="21"/>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6ACCB765">
      <w:pPr>
        <w:ind w:firstLine="422" w:firstLineChars="200"/>
        <w:jc w:val="both"/>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我国政府机构出具的产品检验和核准证件应为证件正面、背面和附件标注的全部具体内容；产品检验和核准证件的尺寸和清晰度应该能够在电脑上被阅读、识别和判断；</w:t>
      </w:r>
    </w:p>
    <w:p w14:paraId="4D619855">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0A04F45F">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其它证明资料的形式要求参照以上要求执行；</w:t>
      </w:r>
    </w:p>
    <w:p w14:paraId="40D69A1F">
      <w:pPr>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color w:val="FF0000"/>
          <w:sz w:val="21"/>
          <w:szCs w:val="21"/>
        </w:rPr>
        <w:t>（4）证明资料均要求原件备查。</w:t>
      </w:r>
    </w:p>
    <w:p w14:paraId="3F28BFC7">
      <w:pPr>
        <w:pStyle w:val="22"/>
        <w:jc w:val="both"/>
        <w:rPr>
          <w:rFonts w:hint="eastAsia"/>
        </w:rPr>
      </w:pPr>
      <w:r>
        <w:rPr>
          <w:rFonts w:hint="eastAsia" w:asciiTheme="minorEastAsia" w:hAnsiTheme="minorEastAsia" w:cstheme="minorEastAsia"/>
          <w:b/>
          <w:sz w:val="21"/>
          <w:szCs w:val="21"/>
          <w:highlight w:val="yellow"/>
          <w:lang w:val="en-US" w:eastAsia="zh-CN"/>
        </w:rPr>
        <w:t>证明材料：</w:t>
      </w:r>
    </w:p>
    <w:p w14:paraId="454256B9">
      <w:pPr>
        <w:rPr>
          <w:rFonts w:hint="eastAsia" w:asciiTheme="minorEastAsia" w:hAnsiTheme="minorEastAsia" w:cstheme="minorEastAsia"/>
          <w:b/>
          <w:bCs/>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numberInDash"/>
          <w:cols w:space="720" w:num="1"/>
        </w:sectPr>
      </w:pPr>
    </w:p>
    <w:p w14:paraId="4582CB85">
      <w:pP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九、实质性条款偏离表</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5744"/>
        <w:gridCol w:w="901"/>
        <w:gridCol w:w="930"/>
        <w:gridCol w:w="902"/>
      </w:tblGrid>
      <w:tr w14:paraId="5F00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20" w:type="pct"/>
            <w:vAlign w:val="center"/>
          </w:tcPr>
          <w:p w14:paraId="781B8DA9">
            <w:pPr>
              <w:adjustRightInd w:val="0"/>
              <w:snapToGrid w:val="0"/>
              <w:spacing w:line="240" w:lineRule="auto"/>
              <w:jc w:val="center"/>
              <w:rPr>
                <w:rFonts w:ascii="宋体" w:hAnsi="宋体"/>
                <w:b/>
                <w:bCs/>
                <w:kern w:val="0"/>
                <w:szCs w:val="21"/>
              </w:rPr>
            </w:pPr>
            <w:bookmarkStart w:id="30" w:name="_Hlk72092651"/>
            <w:r>
              <w:rPr>
                <w:rFonts w:hint="eastAsia" w:ascii="宋体" w:hAnsi="宋体" w:eastAsia="宋体"/>
                <w:b/>
                <w:bCs/>
                <w:kern w:val="0"/>
                <w:szCs w:val="21"/>
              </w:rPr>
              <w:t>序号</w:t>
            </w:r>
          </w:p>
        </w:tc>
        <w:tc>
          <w:tcPr>
            <w:tcW w:w="3170" w:type="pct"/>
            <w:vAlign w:val="center"/>
          </w:tcPr>
          <w:p w14:paraId="2EFDE49B">
            <w:pPr>
              <w:adjustRightInd w:val="0"/>
              <w:snapToGrid w:val="0"/>
              <w:spacing w:line="240" w:lineRule="auto"/>
              <w:jc w:val="center"/>
              <w:rPr>
                <w:rFonts w:ascii="宋体" w:hAnsi="宋体"/>
                <w:b/>
                <w:bCs/>
                <w:kern w:val="0"/>
                <w:szCs w:val="21"/>
              </w:rPr>
            </w:pPr>
            <w:r>
              <w:rPr>
                <w:rFonts w:hint="eastAsia" w:ascii="宋体" w:hAnsi="宋体" w:eastAsia="宋体"/>
                <w:b/>
                <w:bCs/>
                <w:kern w:val="0"/>
                <w:szCs w:val="21"/>
              </w:rPr>
              <w:t>实质性条款具体内容</w:t>
            </w:r>
          </w:p>
        </w:tc>
        <w:tc>
          <w:tcPr>
            <w:tcW w:w="497" w:type="pct"/>
            <w:vAlign w:val="center"/>
          </w:tcPr>
          <w:p w14:paraId="4A93A7AE">
            <w:pPr>
              <w:adjustRightInd w:val="0"/>
              <w:snapToGrid w:val="0"/>
              <w:spacing w:line="240" w:lineRule="auto"/>
              <w:jc w:val="center"/>
              <w:rPr>
                <w:rFonts w:hint="eastAsia" w:ascii="宋体" w:hAnsi="宋体" w:eastAsia="宋体"/>
                <w:b/>
                <w:bCs/>
                <w:kern w:val="0"/>
                <w:szCs w:val="21"/>
                <w:lang w:eastAsia="zh-CN"/>
              </w:rPr>
            </w:pPr>
            <w:r>
              <w:rPr>
                <w:rFonts w:hint="eastAsia" w:eastAsia="宋体"/>
                <w:b/>
                <w:bCs/>
              </w:rPr>
              <w:t>投标</w:t>
            </w:r>
            <w:r>
              <w:rPr>
                <w:rFonts w:hint="eastAsia"/>
                <w:b/>
                <w:bCs/>
                <w:lang w:eastAsia="zh-CN"/>
              </w:rPr>
              <w:t>响应</w:t>
            </w:r>
          </w:p>
        </w:tc>
        <w:tc>
          <w:tcPr>
            <w:tcW w:w="513" w:type="pct"/>
            <w:vAlign w:val="center"/>
          </w:tcPr>
          <w:p w14:paraId="7B160AB6">
            <w:pPr>
              <w:adjustRightInd w:val="0"/>
              <w:snapToGrid w:val="0"/>
              <w:spacing w:line="240" w:lineRule="auto"/>
              <w:jc w:val="center"/>
              <w:rPr>
                <w:rFonts w:ascii="宋体" w:hAnsi="宋体"/>
                <w:b/>
                <w:bCs/>
                <w:kern w:val="0"/>
                <w:szCs w:val="21"/>
              </w:rPr>
            </w:pPr>
            <w:r>
              <w:rPr>
                <w:rFonts w:hint="eastAsia" w:eastAsia="宋体"/>
                <w:b/>
                <w:bCs/>
              </w:rPr>
              <w:t>偏离情况</w:t>
            </w:r>
          </w:p>
        </w:tc>
        <w:tc>
          <w:tcPr>
            <w:tcW w:w="498" w:type="pct"/>
            <w:vAlign w:val="center"/>
          </w:tcPr>
          <w:p w14:paraId="75EAB8BE">
            <w:pPr>
              <w:adjustRightInd w:val="0"/>
              <w:snapToGrid w:val="0"/>
              <w:spacing w:line="240" w:lineRule="auto"/>
              <w:jc w:val="center"/>
              <w:rPr>
                <w:rFonts w:ascii="宋体" w:hAnsi="宋体"/>
                <w:b/>
                <w:bCs/>
                <w:kern w:val="0"/>
                <w:szCs w:val="21"/>
              </w:rPr>
            </w:pPr>
            <w:r>
              <w:rPr>
                <w:rFonts w:hint="eastAsia" w:eastAsia="宋体"/>
                <w:b/>
                <w:bCs/>
              </w:rPr>
              <w:t>说明</w:t>
            </w:r>
          </w:p>
        </w:tc>
      </w:tr>
      <w:tr w14:paraId="7FB0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20" w:type="pct"/>
            <w:vAlign w:val="center"/>
          </w:tcPr>
          <w:p w14:paraId="5F999094">
            <w:pPr>
              <w:adjustRightInd w:val="0"/>
              <w:snapToGrid w:val="0"/>
              <w:spacing w:line="240" w:lineRule="auto"/>
              <w:jc w:val="center"/>
              <w:rPr>
                <w:rFonts w:hint="eastAsia" w:ascii="宋体" w:hAnsi="宋体" w:eastAsia="宋体"/>
                <w:b w:val="0"/>
                <w:bCs w:val="0"/>
                <w:kern w:val="0"/>
                <w:szCs w:val="21"/>
                <w:lang w:val="en-US" w:eastAsia="zh-CN"/>
              </w:rPr>
            </w:pPr>
            <w:r>
              <w:rPr>
                <w:rFonts w:hint="eastAsia" w:ascii="宋体" w:hAnsi="宋体" w:eastAsia="宋体"/>
                <w:b w:val="0"/>
                <w:bCs w:val="0"/>
                <w:kern w:val="0"/>
                <w:szCs w:val="21"/>
                <w:lang w:val="en-US" w:eastAsia="zh-CN"/>
              </w:rPr>
              <w:t>1</w:t>
            </w:r>
          </w:p>
        </w:tc>
        <w:tc>
          <w:tcPr>
            <w:tcW w:w="3170" w:type="pct"/>
            <w:vAlign w:val="center"/>
          </w:tcPr>
          <w:p w14:paraId="2946DA0C">
            <w:pPr>
              <w:adjustRightInd w:val="0"/>
              <w:snapToGrid w:val="0"/>
              <w:spacing w:line="240" w:lineRule="auto"/>
              <w:jc w:val="both"/>
              <w:rPr>
                <w:rFonts w:hint="eastAsia" w:ascii="宋体" w:hAnsi="宋体" w:eastAsia="宋体"/>
                <w:b/>
                <w:bCs/>
                <w:kern w:val="0"/>
                <w:szCs w:val="21"/>
              </w:rPr>
            </w:pPr>
            <w:r>
              <w:rPr>
                <w:rFonts w:hint="eastAsia" w:ascii="宋体" w:hAnsi="宋体" w:cs="宋体"/>
                <w:color w:val="000000"/>
                <w:kern w:val="0"/>
                <w:szCs w:val="21"/>
              </w:rPr>
              <w:t>★</w:t>
            </w:r>
            <w:r>
              <w:rPr>
                <w:rFonts w:hint="eastAsia" w:hAnsi="宋体"/>
                <w:color w:val="auto"/>
                <w:kern w:val="0"/>
                <w:szCs w:val="21"/>
                <w:highlight w:val="none"/>
                <w:lang w:val="en-US" w:eastAsia="zh-CN"/>
              </w:rPr>
              <w:t>所投产品若属于国家强制性产品认证的，符合相关认证要求。</w:t>
            </w:r>
          </w:p>
        </w:tc>
        <w:tc>
          <w:tcPr>
            <w:tcW w:w="497" w:type="pct"/>
            <w:vAlign w:val="center"/>
          </w:tcPr>
          <w:p w14:paraId="5C457AA9">
            <w:pPr>
              <w:adjustRightInd w:val="0"/>
              <w:snapToGrid w:val="0"/>
              <w:spacing w:line="240" w:lineRule="auto"/>
              <w:jc w:val="center"/>
              <w:rPr>
                <w:rFonts w:hint="eastAsia" w:eastAsia="宋体"/>
                <w:b/>
                <w:bCs/>
              </w:rPr>
            </w:pPr>
          </w:p>
        </w:tc>
        <w:tc>
          <w:tcPr>
            <w:tcW w:w="513" w:type="pct"/>
            <w:vAlign w:val="center"/>
          </w:tcPr>
          <w:p w14:paraId="21350E4E">
            <w:pPr>
              <w:adjustRightInd w:val="0"/>
              <w:snapToGrid w:val="0"/>
              <w:spacing w:line="240" w:lineRule="auto"/>
              <w:jc w:val="center"/>
              <w:rPr>
                <w:rFonts w:hint="eastAsia" w:eastAsia="宋体"/>
                <w:b/>
                <w:bCs/>
              </w:rPr>
            </w:pPr>
          </w:p>
        </w:tc>
        <w:tc>
          <w:tcPr>
            <w:tcW w:w="498" w:type="pct"/>
            <w:vAlign w:val="center"/>
          </w:tcPr>
          <w:p w14:paraId="71A9FBBD">
            <w:pPr>
              <w:adjustRightInd w:val="0"/>
              <w:snapToGrid w:val="0"/>
              <w:spacing w:line="240" w:lineRule="auto"/>
              <w:jc w:val="center"/>
              <w:rPr>
                <w:rFonts w:hint="eastAsia" w:eastAsia="宋体"/>
                <w:b/>
                <w:bCs/>
              </w:rPr>
            </w:pPr>
          </w:p>
        </w:tc>
      </w:tr>
      <w:bookmarkEnd w:id="30"/>
      <w:tr w14:paraId="4514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vAlign w:val="center"/>
          </w:tcPr>
          <w:p w14:paraId="4FCDA9BC">
            <w:pPr>
              <w:adjustRightInd w:val="0"/>
              <w:snapToGrid w:val="0"/>
              <w:spacing w:line="240" w:lineRule="auto"/>
              <w:jc w:val="center"/>
              <w:rPr>
                <w:rFonts w:hint="eastAsia" w:ascii="宋体" w:hAnsi="宋体" w:eastAsiaTheme="minorEastAsia"/>
                <w:b w:val="0"/>
                <w:bCs w:val="0"/>
                <w:kern w:val="0"/>
                <w:sz w:val="24"/>
                <w:szCs w:val="24"/>
                <w:lang w:eastAsia="zh-CN"/>
              </w:rPr>
            </w:pPr>
            <w:r>
              <w:rPr>
                <w:rFonts w:hint="eastAsia" w:ascii="宋体" w:hAnsi="宋体" w:eastAsia="宋体"/>
                <w:b w:val="0"/>
                <w:bCs w:val="0"/>
                <w:kern w:val="0"/>
                <w:sz w:val="24"/>
                <w:szCs w:val="24"/>
                <w:lang w:val="en-US" w:eastAsia="zh-CN"/>
              </w:rPr>
              <w:t>2</w:t>
            </w:r>
          </w:p>
        </w:tc>
        <w:tc>
          <w:tcPr>
            <w:tcW w:w="3170" w:type="pct"/>
            <w:vAlign w:val="center"/>
          </w:tcPr>
          <w:p w14:paraId="3996DD43">
            <w:pPr>
              <w:keepNext w:val="0"/>
              <w:keepLines w:val="0"/>
              <w:widowControl/>
              <w:suppressLineNumbers w:val="0"/>
              <w:spacing w:line="240" w:lineRule="auto"/>
              <w:jc w:val="both"/>
              <w:textAlignment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lang w:val="en-US" w:eastAsia="zh-CN"/>
              </w:rPr>
              <w:t>产品须通过CCC认证。</w:t>
            </w:r>
            <w:r>
              <w:rPr>
                <w:rFonts w:hint="eastAsia" w:ascii="宋体" w:hAnsi="宋体" w:eastAsia="宋体" w:cs="宋体"/>
                <w:b/>
                <w:bCs/>
                <w:color w:val="FF0000"/>
                <w:kern w:val="0"/>
                <w:sz w:val="24"/>
                <w:szCs w:val="24"/>
                <w:highlight w:val="none"/>
                <w:lang w:val="en-US" w:eastAsia="zh-CN"/>
              </w:rPr>
              <w:t>（提供权威机构出示的CCC认证证书，证书中产品名称须包含“多媒体触控一体机”或“会议一体机”）</w:t>
            </w:r>
          </w:p>
        </w:tc>
        <w:tc>
          <w:tcPr>
            <w:tcW w:w="497" w:type="pct"/>
            <w:vAlign w:val="center"/>
          </w:tcPr>
          <w:p w14:paraId="74A99417">
            <w:pPr>
              <w:adjustRightInd w:val="0"/>
              <w:snapToGrid w:val="0"/>
              <w:spacing w:line="240" w:lineRule="auto"/>
              <w:jc w:val="center"/>
              <w:rPr>
                <w:rFonts w:ascii="宋体" w:hAnsi="宋体"/>
                <w:kern w:val="0"/>
                <w:szCs w:val="21"/>
              </w:rPr>
            </w:pPr>
          </w:p>
        </w:tc>
        <w:tc>
          <w:tcPr>
            <w:tcW w:w="513" w:type="pct"/>
            <w:vAlign w:val="center"/>
          </w:tcPr>
          <w:p w14:paraId="77EB264C">
            <w:pPr>
              <w:adjustRightInd w:val="0"/>
              <w:snapToGrid w:val="0"/>
              <w:spacing w:line="240" w:lineRule="auto"/>
              <w:jc w:val="center"/>
              <w:rPr>
                <w:rFonts w:ascii="宋体" w:hAnsi="宋体"/>
                <w:kern w:val="0"/>
                <w:szCs w:val="21"/>
              </w:rPr>
            </w:pPr>
          </w:p>
        </w:tc>
        <w:tc>
          <w:tcPr>
            <w:tcW w:w="498" w:type="pct"/>
            <w:vAlign w:val="center"/>
          </w:tcPr>
          <w:p w14:paraId="36B4F862">
            <w:pPr>
              <w:adjustRightInd w:val="0"/>
              <w:snapToGrid w:val="0"/>
              <w:spacing w:line="240" w:lineRule="auto"/>
              <w:jc w:val="center"/>
              <w:rPr>
                <w:rFonts w:ascii="宋体" w:hAnsi="宋体"/>
                <w:kern w:val="0"/>
                <w:szCs w:val="21"/>
              </w:rPr>
            </w:pPr>
          </w:p>
        </w:tc>
      </w:tr>
      <w:tr w14:paraId="5D8F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vAlign w:val="center"/>
          </w:tcPr>
          <w:p w14:paraId="50B05122">
            <w:pPr>
              <w:adjustRightInd w:val="0"/>
              <w:snapToGrid w:val="0"/>
              <w:spacing w:line="240" w:lineRule="auto"/>
              <w:jc w:val="center"/>
              <w:rPr>
                <w:rFonts w:hint="eastAsia" w:ascii="宋体" w:hAnsi="宋体" w:eastAsiaTheme="minorEastAsia"/>
                <w:b w:val="0"/>
                <w:bCs w:val="0"/>
                <w:kern w:val="0"/>
                <w:sz w:val="24"/>
                <w:szCs w:val="24"/>
                <w:lang w:eastAsia="zh-CN"/>
              </w:rPr>
            </w:pPr>
            <w:r>
              <w:rPr>
                <w:rFonts w:hint="eastAsia" w:ascii="宋体" w:hAnsi="宋体" w:eastAsia="宋体"/>
                <w:b w:val="0"/>
                <w:bCs w:val="0"/>
                <w:kern w:val="0"/>
                <w:sz w:val="24"/>
                <w:szCs w:val="24"/>
                <w:lang w:val="en-US" w:eastAsia="zh-CN"/>
              </w:rPr>
              <w:t>3</w:t>
            </w:r>
          </w:p>
        </w:tc>
        <w:tc>
          <w:tcPr>
            <w:tcW w:w="3170" w:type="pct"/>
            <w:vAlign w:val="center"/>
          </w:tcPr>
          <w:p w14:paraId="58114D6C">
            <w:pPr>
              <w:keepNext w:val="0"/>
              <w:keepLines w:val="0"/>
              <w:widowControl/>
              <w:suppressLineNumbers w:val="0"/>
              <w:spacing w:line="240" w:lineRule="auto"/>
              <w:jc w:val="both"/>
              <w:textAlignment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★货物免费保修期</w:t>
            </w: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rPr>
              <w:t>年，时间自最终验收合格并交付使用之日起计算。</w:t>
            </w:r>
            <w:r>
              <w:rPr>
                <w:rFonts w:hint="eastAsia" w:ascii="宋体" w:hAnsi="宋体" w:eastAsia="宋体" w:cs="宋体"/>
                <w:b w:val="0"/>
                <w:bCs w:val="0"/>
                <w:kern w:val="0"/>
                <w:sz w:val="24"/>
                <w:szCs w:val="24"/>
                <w:highlight w:val="none"/>
                <w:lang w:val="en-US" w:eastAsia="zh-CN"/>
              </w:rPr>
              <w:t>质保期内</w:t>
            </w:r>
            <w:r>
              <w:rPr>
                <w:rFonts w:hint="eastAsia"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lang w:val="en-US" w:eastAsia="zh-CN"/>
              </w:rPr>
              <w:t>非人为损坏提供免费保修</w:t>
            </w:r>
            <w:r>
              <w:rPr>
                <w:rFonts w:hint="eastAsia" w:ascii="宋体" w:hAnsi="宋体" w:eastAsia="宋体" w:cs="宋体"/>
                <w:b w:val="0"/>
                <w:bCs w:val="0"/>
                <w:kern w:val="0"/>
                <w:sz w:val="24"/>
                <w:szCs w:val="24"/>
                <w:highlight w:val="none"/>
              </w:rPr>
              <w:t>。</w:t>
            </w:r>
          </w:p>
        </w:tc>
        <w:tc>
          <w:tcPr>
            <w:tcW w:w="497" w:type="pct"/>
            <w:vAlign w:val="center"/>
          </w:tcPr>
          <w:p w14:paraId="77FE20BE">
            <w:pPr>
              <w:adjustRightInd w:val="0"/>
              <w:snapToGrid w:val="0"/>
              <w:spacing w:line="240" w:lineRule="auto"/>
              <w:jc w:val="center"/>
              <w:rPr>
                <w:rFonts w:ascii="宋体" w:hAnsi="宋体"/>
                <w:kern w:val="0"/>
                <w:szCs w:val="21"/>
              </w:rPr>
            </w:pPr>
          </w:p>
        </w:tc>
        <w:tc>
          <w:tcPr>
            <w:tcW w:w="513" w:type="pct"/>
            <w:vAlign w:val="center"/>
          </w:tcPr>
          <w:p w14:paraId="3437B6F0">
            <w:pPr>
              <w:adjustRightInd w:val="0"/>
              <w:snapToGrid w:val="0"/>
              <w:spacing w:line="240" w:lineRule="auto"/>
              <w:jc w:val="center"/>
              <w:rPr>
                <w:rFonts w:ascii="宋体" w:hAnsi="宋体"/>
                <w:kern w:val="0"/>
                <w:szCs w:val="21"/>
              </w:rPr>
            </w:pPr>
          </w:p>
        </w:tc>
        <w:tc>
          <w:tcPr>
            <w:tcW w:w="498" w:type="pct"/>
            <w:vAlign w:val="center"/>
          </w:tcPr>
          <w:p w14:paraId="40E49462">
            <w:pPr>
              <w:adjustRightInd w:val="0"/>
              <w:snapToGrid w:val="0"/>
              <w:spacing w:line="240" w:lineRule="auto"/>
              <w:jc w:val="center"/>
              <w:rPr>
                <w:rFonts w:ascii="宋体" w:hAnsi="宋体"/>
                <w:kern w:val="0"/>
                <w:szCs w:val="21"/>
              </w:rPr>
            </w:pPr>
          </w:p>
        </w:tc>
      </w:tr>
    </w:tbl>
    <w:p w14:paraId="26CA854B">
      <w:pPr>
        <w:ind w:firstLine="482" w:firstLineChars="200"/>
        <w:rPr>
          <w:b/>
          <w:color w:val="auto"/>
          <w:sz w:val="24"/>
          <w:szCs w:val="22"/>
        </w:rPr>
      </w:pPr>
      <w:r>
        <w:rPr>
          <w:rFonts w:hint="eastAsia" w:eastAsia="宋体"/>
          <w:b/>
          <w:color w:val="auto"/>
          <w:sz w:val="24"/>
          <w:szCs w:val="22"/>
        </w:rPr>
        <w:t>注：1.上表所列各项均为</w:t>
      </w:r>
      <w:r>
        <w:rPr>
          <w:rFonts w:hint="eastAsia" w:eastAsia="宋体"/>
          <w:b/>
          <w:color w:val="FF0000"/>
          <w:sz w:val="24"/>
          <w:szCs w:val="22"/>
        </w:rPr>
        <w:t>不可负偏离</w:t>
      </w:r>
      <w:r>
        <w:rPr>
          <w:rFonts w:hint="eastAsia" w:eastAsia="宋体"/>
          <w:b/>
          <w:color w:val="auto"/>
          <w:sz w:val="24"/>
          <w:szCs w:val="22"/>
        </w:rPr>
        <w:t>条款。</w:t>
      </w:r>
    </w:p>
    <w:p w14:paraId="573D62EB">
      <w:pPr>
        <w:ind w:firstLine="482" w:firstLineChars="200"/>
        <w:rPr>
          <w:b/>
          <w:color w:val="auto"/>
          <w:sz w:val="24"/>
          <w:szCs w:val="22"/>
        </w:rPr>
      </w:pPr>
      <w:r>
        <w:rPr>
          <w:rFonts w:hint="eastAsia" w:eastAsia="宋体"/>
          <w:b/>
          <w:color w:val="auto"/>
          <w:sz w:val="24"/>
          <w:szCs w:val="22"/>
        </w:rPr>
        <w:t>2.“投标</w:t>
      </w:r>
      <w:r>
        <w:rPr>
          <w:rFonts w:hint="eastAsia"/>
          <w:b/>
          <w:color w:val="auto"/>
          <w:sz w:val="24"/>
          <w:szCs w:val="22"/>
          <w:lang w:eastAsia="zh-CN"/>
        </w:rPr>
        <w:t>响应</w:t>
      </w:r>
      <w:r>
        <w:rPr>
          <w:rFonts w:hint="eastAsia" w:eastAsia="宋体"/>
          <w:b/>
          <w:color w:val="auto"/>
          <w:sz w:val="24"/>
          <w:szCs w:val="22"/>
        </w:rPr>
        <w:t>”一栏应当详细填写投标人自身</w:t>
      </w:r>
      <w:r>
        <w:rPr>
          <w:rFonts w:hint="eastAsia"/>
          <w:b/>
          <w:color w:val="auto"/>
          <w:sz w:val="24"/>
          <w:szCs w:val="22"/>
          <w:lang w:eastAsia="zh-CN"/>
        </w:rPr>
        <w:t>响应</w:t>
      </w:r>
      <w:r>
        <w:rPr>
          <w:rFonts w:hint="eastAsia" w:eastAsia="宋体"/>
          <w:b/>
          <w:color w:val="auto"/>
          <w:sz w:val="24"/>
          <w:szCs w:val="22"/>
        </w:rPr>
        <w:t>情况，而不能不合理照搬照抄招实质性条款具体内容。</w:t>
      </w:r>
    </w:p>
    <w:p w14:paraId="2F79FB1D">
      <w:pPr>
        <w:ind w:firstLine="482" w:firstLineChars="200"/>
        <w:rPr>
          <w:b/>
          <w:color w:val="auto"/>
          <w:sz w:val="24"/>
          <w:szCs w:val="22"/>
        </w:rPr>
      </w:pPr>
      <w:r>
        <w:rPr>
          <w:rFonts w:hint="eastAsia" w:eastAsia="宋体"/>
          <w:b/>
          <w:color w:val="auto"/>
          <w:sz w:val="24"/>
          <w:szCs w:val="22"/>
        </w:rPr>
        <w:t>3</w:t>
      </w:r>
      <w:r>
        <w:rPr>
          <w:rFonts w:eastAsia="宋体"/>
          <w:b/>
          <w:color w:val="auto"/>
          <w:sz w:val="24"/>
          <w:szCs w:val="22"/>
        </w:rPr>
        <w:t>.</w:t>
      </w:r>
      <w:r>
        <w:rPr>
          <w:rFonts w:hint="eastAsia" w:eastAsia="宋体"/>
          <w:b/>
          <w:color w:val="auto"/>
          <w:sz w:val="24"/>
          <w:szCs w:val="22"/>
        </w:rPr>
        <w:t>“偏离情况”一栏应填写“正偏离”、“负偏离”或“无偏离”，</w:t>
      </w:r>
      <w:r>
        <w:rPr>
          <w:rFonts w:hint="eastAsia" w:eastAsia="宋体"/>
          <w:b/>
          <w:color w:val="auto"/>
          <w:sz w:val="24"/>
        </w:rPr>
        <w:t>“正偏离”表示“投标</w:t>
      </w:r>
      <w:r>
        <w:rPr>
          <w:rFonts w:hint="eastAsia"/>
          <w:b/>
          <w:color w:val="auto"/>
          <w:sz w:val="24"/>
          <w:lang w:eastAsia="zh-CN"/>
        </w:rPr>
        <w:t>响应</w:t>
      </w:r>
      <w:r>
        <w:rPr>
          <w:rFonts w:hint="eastAsia" w:eastAsia="宋体"/>
          <w:b/>
          <w:color w:val="auto"/>
          <w:sz w:val="24"/>
        </w:rPr>
        <w:t>优于实质性条款具体内容要求”，“负偏离”表示“投标</w:t>
      </w:r>
      <w:r>
        <w:rPr>
          <w:rFonts w:hint="eastAsia"/>
          <w:b/>
          <w:color w:val="auto"/>
          <w:sz w:val="24"/>
          <w:lang w:eastAsia="zh-CN"/>
        </w:rPr>
        <w:t>响应</w:t>
      </w:r>
      <w:r>
        <w:rPr>
          <w:rFonts w:hint="eastAsia" w:eastAsia="宋体"/>
          <w:b/>
          <w:color w:val="auto"/>
          <w:sz w:val="24"/>
        </w:rPr>
        <w:t>不满足实质性条款具体内容要求”，“无偏离”表示“投标</w:t>
      </w:r>
      <w:r>
        <w:rPr>
          <w:rFonts w:hint="eastAsia"/>
          <w:b/>
          <w:color w:val="auto"/>
          <w:sz w:val="24"/>
          <w:lang w:eastAsia="zh-CN"/>
        </w:rPr>
        <w:t>响应</w:t>
      </w:r>
      <w:r>
        <w:rPr>
          <w:rFonts w:hint="eastAsia" w:eastAsia="宋体"/>
          <w:b/>
          <w:color w:val="auto"/>
          <w:sz w:val="24"/>
        </w:rPr>
        <w:t>与实质性条款具体内容要求一致”。</w:t>
      </w:r>
    </w:p>
    <w:p w14:paraId="3EF86A88">
      <w:pPr>
        <w:ind w:firstLine="482" w:firstLineChars="200"/>
        <w:rPr>
          <w:b/>
          <w:color w:val="auto"/>
          <w:sz w:val="24"/>
        </w:rPr>
      </w:pPr>
      <w:r>
        <w:rPr>
          <w:rFonts w:eastAsia="宋体"/>
          <w:b/>
          <w:color w:val="auto"/>
          <w:sz w:val="24"/>
        </w:rPr>
        <w:t>4.</w:t>
      </w:r>
      <w:r>
        <w:rPr>
          <w:rFonts w:hint="eastAsia" w:eastAsia="宋体"/>
          <w:b/>
          <w:color w:val="auto"/>
          <w:sz w:val="24"/>
        </w:rPr>
        <w:t>评审委员会有权对投标</w:t>
      </w:r>
      <w:r>
        <w:rPr>
          <w:rFonts w:hint="eastAsia"/>
          <w:b/>
          <w:color w:val="auto"/>
          <w:sz w:val="24"/>
          <w:lang w:eastAsia="zh-CN"/>
        </w:rPr>
        <w:t>响应</w:t>
      </w:r>
      <w:r>
        <w:rPr>
          <w:rFonts w:hint="eastAsia" w:eastAsia="宋体"/>
          <w:b/>
          <w:color w:val="auto"/>
          <w:sz w:val="24"/>
        </w:rPr>
        <w:t>情况作出判断（作出评审结论）。</w:t>
      </w:r>
    </w:p>
    <w:p w14:paraId="23A9383D">
      <w:pPr>
        <w:ind w:firstLine="482" w:firstLineChars="200"/>
        <w:rPr>
          <w:b/>
          <w:color w:val="auto"/>
          <w:sz w:val="24"/>
          <w:szCs w:val="22"/>
        </w:rPr>
      </w:pPr>
      <w:r>
        <w:rPr>
          <w:rFonts w:eastAsia="宋体"/>
          <w:b/>
          <w:color w:val="auto"/>
          <w:sz w:val="24"/>
          <w:szCs w:val="22"/>
        </w:rPr>
        <w:t>5</w:t>
      </w:r>
      <w:r>
        <w:rPr>
          <w:rFonts w:hint="eastAsia" w:eastAsia="宋体"/>
          <w:b/>
          <w:color w:val="auto"/>
          <w:sz w:val="24"/>
          <w:szCs w:val="22"/>
        </w:rPr>
        <w:t>.实质性</w:t>
      </w:r>
      <w:r>
        <w:rPr>
          <w:rFonts w:hint="eastAsia"/>
          <w:b/>
          <w:color w:val="auto"/>
          <w:sz w:val="24"/>
          <w:szCs w:val="22"/>
          <w:lang w:eastAsia="zh-CN"/>
        </w:rPr>
        <w:t>响应</w:t>
      </w:r>
      <w:r>
        <w:rPr>
          <w:rFonts w:hint="eastAsia" w:eastAsia="宋体"/>
          <w:b/>
          <w:color w:val="auto"/>
          <w:sz w:val="24"/>
          <w:szCs w:val="22"/>
        </w:rPr>
        <w:t>条款“投标</w:t>
      </w:r>
      <w:r>
        <w:rPr>
          <w:rFonts w:hint="eastAsia"/>
          <w:b/>
          <w:color w:val="auto"/>
          <w:sz w:val="24"/>
          <w:szCs w:val="22"/>
          <w:lang w:eastAsia="zh-CN"/>
        </w:rPr>
        <w:t>响应</w:t>
      </w:r>
      <w:r>
        <w:rPr>
          <w:rFonts w:hint="eastAsia" w:eastAsia="宋体"/>
          <w:b/>
          <w:color w:val="auto"/>
          <w:sz w:val="24"/>
          <w:szCs w:val="22"/>
        </w:rPr>
        <w:t>情况”与投标</w:t>
      </w:r>
      <w:r>
        <w:rPr>
          <w:rFonts w:hint="eastAsia"/>
          <w:b/>
          <w:color w:val="auto"/>
          <w:sz w:val="24"/>
          <w:szCs w:val="22"/>
          <w:lang w:eastAsia="zh-CN"/>
        </w:rPr>
        <w:t>文件</w:t>
      </w:r>
      <w:r>
        <w:rPr>
          <w:rFonts w:hint="eastAsia" w:eastAsia="宋体"/>
          <w:b/>
          <w:color w:val="auto"/>
          <w:sz w:val="24"/>
          <w:szCs w:val="22"/>
        </w:rPr>
        <w:t>其他内容冲突的，以实质性</w:t>
      </w:r>
      <w:r>
        <w:rPr>
          <w:rFonts w:hint="eastAsia"/>
          <w:b/>
          <w:color w:val="auto"/>
          <w:sz w:val="24"/>
          <w:szCs w:val="22"/>
          <w:lang w:eastAsia="zh-CN"/>
        </w:rPr>
        <w:t>响应</w:t>
      </w:r>
      <w:r>
        <w:rPr>
          <w:rFonts w:hint="eastAsia" w:eastAsia="宋体"/>
          <w:b/>
          <w:color w:val="auto"/>
          <w:sz w:val="24"/>
          <w:szCs w:val="22"/>
        </w:rPr>
        <w:t>条款“投标</w:t>
      </w:r>
      <w:r>
        <w:rPr>
          <w:rFonts w:hint="eastAsia"/>
          <w:b/>
          <w:color w:val="auto"/>
          <w:sz w:val="24"/>
          <w:szCs w:val="22"/>
          <w:lang w:eastAsia="zh-CN"/>
        </w:rPr>
        <w:t>响应</w:t>
      </w:r>
      <w:r>
        <w:rPr>
          <w:rFonts w:hint="eastAsia" w:eastAsia="宋体"/>
          <w:b/>
          <w:color w:val="auto"/>
          <w:sz w:val="24"/>
          <w:szCs w:val="22"/>
        </w:rPr>
        <w:t>情况”为准。</w:t>
      </w:r>
    </w:p>
    <w:p w14:paraId="72867120">
      <w:pPr>
        <w:ind w:firstLine="482" w:firstLineChars="200"/>
        <w:rPr>
          <w:b/>
          <w:color w:val="auto"/>
          <w:sz w:val="24"/>
          <w:szCs w:val="22"/>
        </w:rPr>
      </w:pPr>
      <w:r>
        <w:rPr>
          <w:rFonts w:hint="eastAsia" w:eastAsia="宋体"/>
          <w:b/>
          <w:color w:val="auto"/>
          <w:sz w:val="24"/>
          <w:szCs w:val="22"/>
        </w:rPr>
        <w:t>6.要求提供证明资料，在“说明”一栏中列明证明资料的位置,以便评审；未要求提供证明材料的，投标人可以不提供。</w:t>
      </w:r>
    </w:p>
    <w:p w14:paraId="3B1567F8">
      <w:pPr>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br w:type="page"/>
      </w:r>
    </w:p>
    <w:p w14:paraId="5256F40B">
      <w:pPr>
        <w:jc w:val="both"/>
        <w:rPr>
          <w:rFonts w:hint="eastAsia" w:asciiTheme="minorEastAsia" w:hAnsiTheme="minorEastAsia" w:cstheme="minorEastAsia"/>
          <w:b/>
          <w:bCs/>
          <w:color w:val="auto"/>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numberInDash"/>
          <w:cols w:space="720" w:num="1"/>
        </w:sectPr>
      </w:pPr>
    </w:p>
    <w:p w14:paraId="68DDE819">
      <w:pPr>
        <w:jc w:val="both"/>
        <w:rPr>
          <w:rFonts w:hint="eastAsia" w:asciiTheme="minorEastAsia" w:hAnsiTheme="minorEastAsia" w:cstheme="minorEastAsia"/>
          <w:b/>
          <w:bCs/>
          <w:color w:val="auto"/>
          <w:kern w:val="2"/>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numberInDash"/>
          <w:cols w:space="720" w:num="1"/>
        </w:sectPr>
      </w:pPr>
      <w:r>
        <w:rPr>
          <w:rFonts w:hint="eastAsia" w:asciiTheme="minorEastAsia" w:hAnsiTheme="minorEastAsia" w:cstheme="minorEastAsia"/>
          <w:b/>
          <w:bCs/>
          <w:color w:val="auto"/>
          <w:sz w:val="24"/>
          <w:szCs w:val="24"/>
          <w:lang w:val="en-US" w:eastAsia="zh-CN"/>
        </w:rPr>
        <w:t>十、</w:t>
      </w:r>
      <w:r>
        <w:rPr>
          <w:rFonts w:hint="eastAsia" w:asciiTheme="minorEastAsia" w:hAnsiTheme="minorEastAsia" w:cstheme="minorEastAsia"/>
          <w:b/>
          <w:bCs/>
          <w:color w:val="auto"/>
          <w:kern w:val="2"/>
          <w:sz w:val="24"/>
          <w:szCs w:val="24"/>
          <w:lang w:val="en-US" w:eastAsia="zh-CN"/>
        </w:rPr>
        <w:t>其他响应评分的内容及佐证材料</w:t>
      </w:r>
    </w:p>
    <w:p w14:paraId="3C498189">
      <w:pPr>
        <w:pStyle w:val="2"/>
        <w:rPr>
          <w:rFonts w:hint="default"/>
          <w:lang w:val="en-US" w:eastAsia="zh-CN"/>
        </w:rPr>
      </w:pPr>
      <w:r>
        <w:rPr>
          <w:rFonts w:hint="eastAsia" w:asciiTheme="minorEastAsia" w:hAnsiTheme="minorEastAsia" w:eastAsiaTheme="minorEastAsia" w:cstheme="minorEastAsia"/>
          <w:b/>
          <w:bCs/>
          <w:sz w:val="24"/>
          <w:szCs w:val="24"/>
          <w:highlight w:val="none"/>
          <w:lang w:val="en-US" w:eastAsia="zh-CN" w:bidi="ar-SA"/>
        </w:rPr>
        <w:t>十一、投标人认为需要补充的其他资料（如有）</w:t>
      </w:r>
    </w:p>
    <w:p w14:paraId="708A0DE6">
      <w:pPr>
        <w:spacing w:line="560" w:lineRule="exact"/>
        <w:ind w:firstLine="482" w:firstLineChars="200"/>
        <w:jc w:val="both"/>
        <w:rPr>
          <w:rFonts w:hint="default" w:asciiTheme="minorEastAsia" w:hAnsiTheme="minorEastAsia" w:eastAsiaTheme="minorEastAsia" w:cstheme="minorEastAsia"/>
          <w:b/>
          <w:bCs w:val="0"/>
          <w:sz w:val="24"/>
          <w:szCs w:val="24"/>
        </w:rPr>
      </w:pPr>
    </w:p>
    <w:p w14:paraId="2B5964DE"/>
    <w:p w14:paraId="78A3846C"/>
    <w:p w14:paraId="6D7BC177"/>
    <w:p w14:paraId="32003307"/>
    <w:p w14:paraId="73929D41"/>
    <w:p w14:paraId="709E0286"/>
    <w:p w14:paraId="0EAA954A"/>
    <w:p w14:paraId="59B7CB1A"/>
    <w:p w14:paraId="3AAE304B"/>
    <w:p w14:paraId="75AEF779"/>
    <w:sectPr>
      <w:pgSz w:w="11906" w:h="16838"/>
      <w:pgMar w:top="2098" w:right="1474" w:bottom="1984" w:left="1587" w:header="720" w:footer="1134"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6ACCF">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F49F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16A7E">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49E9C">
                          <w:pPr>
                            <w:pStyle w:val="1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- 18 -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59264;mso-width-relative:page;mso-height-relative:page;" filled="f" stroked="f" coordsize="21600,21600" o:gfxdata="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95O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u7hcdQAAAAHAQAADwAAAAAAAAABACAAAAAiAAAAZHJzL2Rvd25yZXYueG1sUEsB&#10;AhQAFAAAAAgAh07iQH+OrREyAgAAYQQAAA4AAAAAAAAAAQAgAAAAIwEAAGRycy9lMm9Eb2MueG1s&#10;UEsFBgAAAAAGAAYAWQEAAMcFAAAAAA==&#10;">
              <v:fill on="f" focussize="0,0"/>
              <v:stroke on="f" weight="0.5pt"/>
              <v:imagedata o:title=""/>
              <o:lock v:ext="edit" aspectratio="f"/>
              <v:textbox inset="0mm,0mm,0mm,0mm" style="mso-fit-shape-to-text:t;">
                <w:txbxContent>
                  <w:p w14:paraId="6AD49E9C">
                    <w:pPr>
                      <w:pStyle w:val="1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- 18 -</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FB409">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2E882">
    <w:pPr>
      <w:pStyle w:val="18"/>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11B20"/>
    <w:multiLevelType w:val="singleLevel"/>
    <w:tmpl w:val="B7811B20"/>
    <w:lvl w:ilvl="0" w:tentative="0">
      <w:start w:val="2"/>
      <w:numFmt w:val="decimal"/>
      <w:suff w:val="nothing"/>
      <w:lvlText w:val="（%1）"/>
      <w:lvlJc w:val="left"/>
    </w:lvl>
  </w:abstractNum>
  <w:abstractNum w:abstractNumId="1">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2">
    <w:nsid w:val="C1950ABE"/>
    <w:multiLevelType w:val="singleLevel"/>
    <w:tmpl w:val="C1950ABE"/>
    <w:lvl w:ilvl="0" w:tentative="0">
      <w:start w:val="1"/>
      <w:numFmt w:val="decimal"/>
      <w:lvlText w:val="%1."/>
      <w:lvlJc w:val="left"/>
      <w:pPr>
        <w:ind w:left="0" w:leftChars="0" w:firstLine="454" w:firstLineChars="0"/>
      </w:pPr>
      <w:rPr>
        <w:rFonts w:hint="default"/>
      </w:rPr>
    </w:lvl>
  </w:abstractNum>
  <w:abstractNum w:abstractNumId="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B0AA5"/>
    <w:rsid w:val="001B64D0"/>
    <w:rsid w:val="001C523E"/>
    <w:rsid w:val="001C5E54"/>
    <w:rsid w:val="001D61EC"/>
    <w:rsid w:val="001D66BE"/>
    <w:rsid w:val="001D7B18"/>
    <w:rsid w:val="00200D84"/>
    <w:rsid w:val="0020733E"/>
    <w:rsid w:val="002079BC"/>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2FA7"/>
    <w:rsid w:val="00693790"/>
    <w:rsid w:val="006A29BD"/>
    <w:rsid w:val="006C60E2"/>
    <w:rsid w:val="006D012C"/>
    <w:rsid w:val="006D3F7D"/>
    <w:rsid w:val="006D5199"/>
    <w:rsid w:val="006E02AE"/>
    <w:rsid w:val="006E7A50"/>
    <w:rsid w:val="006F5868"/>
    <w:rsid w:val="007049A5"/>
    <w:rsid w:val="00713145"/>
    <w:rsid w:val="0071601B"/>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5A72"/>
    <w:rsid w:val="0079670A"/>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92494"/>
    <w:rsid w:val="009A30F1"/>
    <w:rsid w:val="009A67A7"/>
    <w:rsid w:val="009B3F84"/>
    <w:rsid w:val="009D2005"/>
    <w:rsid w:val="009F0303"/>
    <w:rsid w:val="009F5F48"/>
    <w:rsid w:val="00A03AEE"/>
    <w:rsid w:val="00A0467D"/>
    <w:rsid w:val="00A10D22"/>
    <w:rsid w:val="00A1624A"/>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81D"/>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595A"/>
    <w:rsid w:val="00DB02D0"/>
    <w:rsid w:val="00DB43B8"/>
    <w:rsid w:val="00DC031E"/>
    <w:rsid w:val="00DC141D"/>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B210E"/>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3C5B0D"/>
    <w:rsid w:val="01582FCA"/>
    <w:rsid w:val="01657C13"/>
    <w:rsid w:val="018316A1"/>
    <w:rsid w:val="0183728A"/>
    <w:rsid w:val="018A58CB"/>
    <w:rsid w:val="018E4199"/>
    <w:rsid w:val="01937524"/>
    <w:rsid w:val="019A10AD"/>
    <w:rsid w:val="01A96A7C"/>
    <w:rsid w:val="01B82DB4"/>
    <w:rsid w:val="01B93B6E"/>
    <w:rsid w:val="01BC28E7"/>
    <w:rsid w:val="01CE0603"/>
    <w:rsid w:val="01D70F12"/>
    <w:rsid w:val="01DC34F3"/>
    <w:rsid w:val="01E4093E"/>
    <w:rsid w:val="01E85338"/>
    <w:rsid w:val="01ED334E"/>
    <w:rsid w:val="01F77248"/>
    <w:rsid w:val="01F84CCA"/>
    <w:rsid w:val="01F94B81"/>
    <w:rsid w:val="01FD4788"/>
    <w:rsid w:val="02246E13"/>
    <w:rsid w:val="02273395"/>
    <w:rsid w:val="022B1FD5"/>
    <w:rsid w:val="025509AB"/>
    <w:rsid w:val="0273635F"/>
    <w:rsid w:val="028F379B"/>
    <w:rsid w:val="02922C89"/>
    <w:rsid w:val="029403CC"/>
    <w:rsid w:val="02974BD3"/>
    <w:rsid w:val="029F7205"/>
    <w:rsid w:val="02B212F1"/>
    <w:rsid w:val="02B475FB"/>
    <w:rsid w:val="02BD5D0D"/>
    <w:rsid w:val="02BE1E79"/>
    <w:rsid w:val="02CD30AA"/>
    <w:rsid w:val="02E10084"/>
    <w:rsid w:val="02E3014B"/>
    <w:rsid w:val="02E57645"/>
    <w:rsid w:val="02EE4C27"/>
    <w:rsid w:val="02FC0103"/>
    <w:rsid w:val="02FD60F2"/>
    <w:rsid w:val="030A5E0C"/>
    <w:rsid w:val="03190625"/>
    <w:rsid w:val="032875BA"/>
    <w:rsid w:val="032A1207"/>
    <w:rsid w:val="035B4911"/>
    <w:rsid w:val="035E7A94"/>
    <w:rsid w:val="035F375B"/>
    <w:rsid w:val="03660724"/>
    <w:rsid w:val="038257E6"/>
    <w:rsid w:val="039225AD"/>
    <w:rsid w:val="039649B8"/>
    <w:rsid w:val="039659F0"/>
    <w:rsid w:val="03A055CA"/>
    <w:rsid w:val="03A3679D"/>
    <w:rsid w:val="03A638A0"/>
    <w:rsid w:val="03B95248"/>
    <w:rsid w:val="03D32EE8"/>
    <w:rsid w:val="03D559DB"/>
    <w:rsid w:val="03E5328D"/>
    <w:rsid w:val="04351B1E"/>
    <w:rsid w:val="045D0C58"/>
    <w:rsid w:val="04651CD8"/>
    <w:rsid w:val="04943480"/>
    <w:rsid w:val="04B638C9"/>
    <w:rsid w:val="04EF6F26"/>
    <w:rsid w:val="05120F59"/>
    <w:rsid w:val="05195B6C"/>
    <w:rsid w:val="053B21E5"/>
    <w:rsid w:val="056B42F1"/>
    <w:rsid w:val="057C1322"/>
    <w:rsid w:val="058A7125"/>
    <w:rsid w:val="05952F37"/>
    <w:rsid w:val="05A247CB"/>
    <w:rsid w:val="05CB3411"/>
    <w:rsid w:val="05D25A0A"/>
    <w:rsid w:val="05DE6F97"/>
    <w:rsid w:val="05F1023E"/>
    <w:rsid w:val="060F7F31"/>
    <w:rsid w:val="061211CB"/>
    <w:rsid w:val="06187C8D"/>
    <w:rsid w:val="0620091D"/>
    <w:rsid w:val="06212B1B"/>
    <w:rsid w:val="06473D8B"/>
    <w:rsid w:val="065751F3"/>
    <w:rsid w:val="06626E08"/>
    <w:rsid w:val="066C6927"/>
    <w:rsid w:val="0685283F"/>
    <w:rsid w:val="068A3342"/>
    <w:rsid w:val="06963DDF"/>
    <w:rsid w:val="06A55107"/>
    <w:rsid w:val="06BC4A49"/>
    <w:rsid w:val="06E02487"/>
    <w:rsid w:val="06E155DE"/>
    <w:rsid w:val="06EA7FE5"/>
    <w:rsid w:val="06F37A6F"/>
    <w:rsid w:val="06F430C9"/>
    <w:rsid w:val="06F5180B"/>
    <w:rsid w:val="06FC3783"/>
    <w:rsid w:val="07041C7C"/>
    <w:rsid w:val="072E0AA7"/>
    <w:rsid w:val="072E5257"/>
    <w:rsid w:val="074F739B"/>
    <w:rsid w:val="076D0BCD"/>
    <w:rsid w:val="07802062"/>
    <w:rsid w:val="078B414B"/>
    <w:rsid w:val="07B05960"/>
    <w:rsid w:val="07BD176D"/>
    <w:rsid w:val="07BF421F"/>
    <w:rsid w:val="07C07B32"/>
    <w:rsid w:val="07DB289C"/>
    <w:rsid w:val="07DC0503"/>
    <w:rsid w:val="07F649DB"/>
    <w:rsid w:val="08005083"/>
    <w:rsid w:val="08150A61"/>
    <w:rsid w:val="08162D8B"/>
    <w:rsid w:val="081D70DE"/>
    <w:rsid w:val="084837A5"/>
    <w:rsid w:val="08533F11"/>
    <w:rsid w:val="08835DB9"/>
    <w:rsid w:val="08DA2C94"/>
    <w:rsid w:val="08E9552D"/>
    <w:rsid w:val="08F42600"/>
    <w:rsid w:val="08FC0CCA"/>
    <w:rsid w:val="091927F9"/>
    <w:rsid w:val="0919607C"/>
    <w:rsid w:val="091B157F"/>
    <w:rsid w:val="091B64E9"/>
    <w:rsid w:val="094A684B"/>
    <w:rsid w:val="095437A2"/>
    <w:rsid w:val="097163D3"/>
    <w:rsid w:val="09837CAA"/>
    <w:rsid w:val="098562E3"/>
    <w:rsid w:val="09860C2E"/>
    <w:rsid w:val="099334E6"/>
    <w:rsid w:val="09A6526C"/>
    <w:rsid w:val="09B053A2"/>
    <w:rsid w:val="09BC05EC"/>
    <w:rsid w:val="09DE4B40"/>
    <w:rsid w:val="09E50C48"/>
    <w:rsid w:val="09F4422A"/>
    <w:rsid w:val="09FB4292"/>
    <w:rsid w:val="0A2D0142"/>
    <w:rsid w:val="0A2E381F"/>
    <w:rsid w:val="0A4D1589"/>
    <w:rsid w:val="0A644A1B"/>
    <w:rsid w:val="0A73514E"/>
    <w:rsid w:val="0A8B4C59"/>
    <w:rsid w:val="0A8C50AC"/>
    <w:rsid w:val="0AAD6492"/>
    <w:rsid w:val="0AB74823"/>
    <w:rsid w:val="0B14713B"/>
    <w:rsid w:val="0B335538"/>
    <w:rsid w:val="0B446AEB"/>
    <w:rsid w:val="0B494045"/>
    <w:rsid w:val="0B6423BD"/>
    <w:rsid w:val="0B6E6550"/>
    <w:rsid w:val="0BA63302"/>
    <w:rsid w:val="0BAA3F58"/>
    <w:rsid w:val="0BB124BD"/>
    <w:rsid w:val="0BE33E43"/>
    <w:rsid w:val="0C564901"/>
    <w:rsid w:val="0C610FDC"/>
    <w:rsid w:val="0C8B3529"/>
    <w:rsid w:val="0C9A2041"/>
    <w:rsid w:val="0C9C53A2"/>
    <w:rsid w:val="0CA46FA0"/>
    <w:rsid w:val="0CAA4C53"/>
    <w:rsid w:val="0CB50A66"/>
    <w:rsid w:val="0CBE6DEB"/>
    <w:rsid w:val="0CD36378"/>
    <w:rsid w:val="0CD914B5"/>
    <w:rsid w:val="0D003464"/>
    <w:rsid w:val="0D015662"/>
    <w:rsid w:val="0D1D1930"/>
    <w:rsid w:val="0D205F17"/>
    <w:rsid w:val="0D460355"/>
    <w:rsid w:val="0D6C7CF1"/>
    <w:rsid w:val="0D79097F"/>
    <w:rsid w:val="0D7B2DAD"/>
    <w:rsid w:val="0DA0368C"/>
    <w:rsid w:val="0DB47DA7"/>
    <w:rsid w:val="0DBB7AFD"/>
    <w:rsid w:val="0DBF259D"/>
    <w:rsid w:val="0DCF199B"/>
    <w:rsid w:val="0DDA7D20"/>
    <w:rsid w:val="0DF46AF0"/>
    <w:rsid w:val="0DFA10FD"/>
    <w:rsid w:val="0DFE38F7"/>
    <w:rsid w:val="0E107158"/>
    <w:rsid w:val="0E1C3D4F"/>
    <w:rsid w:val="0E2224DB"/>
    <w:rsid w:val="0E236E8B"/>
    <w:rsid w:val="0E347FDD"/>
    <w:rsid w:val="0E611DBF"/>
    <w:rsid w:val="0E6265C1"/>
    <w:rsid w:val="0E706B3D"/>
    <w:rsid w:val="0E920377"/>
    <w:rsid w:val="0E94233C"/>
    <w:rsid w:val="0E963A0F"/>
    <w:rsid w:val="0EAC615B"/>
    <w:rsid w:val="0EB3632D"/>
    <w:rsid w:val="0EC92D8B"/>
    <w:rsid w:val="0EDB14DB"/>
    <w:rsid w:val="0EE27660"/>
    <w:rsid w:val="0EEC778C"/>
    <w:rsid w:val="0F1E5E33"/>
    <w:rsid w:val="0F316BFB"/>
    <w:rsid w:val="0F355602"/>
    <w:rsid w:val="0F4E552B"/>
    <w:rsid w:val="0F6A0D0D"/>
    <w:rsid w:val="0F6E58A0"/>
    <w:rsid w:val="0F7D081D"/>
    <w:rsid w:val="0F9420A9"/>
    <w:rsid w:val="0F976DDE"/>
    <w:rsid w:val="0F9E3B46"/>
    <w:rsid w:val="0FA364D6"/>
    <w:rsid w:val="0FB82358"/>
    <w:rsid w:val="0FBC0D5E"/>
    <w:rsid w:val="0FBF5566"/>
    <w:rsid w:val="0FC90073"/>
    <w:rsid w:val="0FCE1079"/>
    <w:rsid w:val="0FD541B5"/>
    <w:rsid w:val="0FED72D5"/>
    <w:rsid w:val="100E53EF"/>
    <w:rsid w:val="10406DB9"/>
    <w:rsid w:val="104963C3"/>
    <w:rsid w:val="10B25DF3"/>
    <w:rsid w:val="10B74479"/>
    <w:rsid w:val="10CB6DDE"/>
    <w:rsid w:val="10DE213A"/>
    <w:rsid w:val="10DF70F5"/>
    <w:rsid w:val="10ED1235"/>
    <w:rsid w:val="10EE2FE0"/>
    <w:rsid w:val="11236E03"/>
    <w:rsid w:val="11254CC9"/>
    <w:rsid w:val="1133639C"/>
    <w:rsid w:val="11394082"/>
    <w:rsid w:val="11452DE3"/>
    <w:rsid w:val="115668B9"/>
    <w:rsid w:val="115C2A08"/>
    <w:rsid w:val="1168209E"/>
    <w:rsid w:val="11731ED8"/>
    <w:rsid w:val="117A00E2"/>
    <w:rsid w:val="1184614B"/>
    <w:rsid w:val="11BB284B"/>
    <w:rsid w:val="11E06E41"/>
    <w:rsid w:val="12126CB4"/>
    <w:rsid w:val="121F6D3E"/>
    <w:rsid w:val="1222054A"/>
    <w:rsid w:val="122B630F"/>
    <w:rsid w:val="123F4D19"/>
    <w:rsid w:val="1259088B"/>
    <w:rsid w:val="128959F9"/>
    <w:rsid w:val="128A347A"/>
    <w:rsid w:val="129B0BA6"/>
    <w:rsid w:val="12A82A2A"/>
    <w:rsid w:val="12B75243"/>
    <w:rsid w:val="12FC46B3"/>
    <w:rsid w:val="13045342"/>
    <w:rsid w:val="131C12E8"/>
    <w:rsid w:val="13225964"/>
    <w:rsid w:val="132809FA"/>
    <w:rsid w:val="136E36ED"/>
    <w:rsid w:val="13AB3BAB"/>
    <w:rsid w:val="13AC16D1"/>
    <w:rsid w:val="13B860EB"/>
    <w:rsid w:val="13BC015C"/>
    <w:rsid w:val="13C733C8"/>
    <w:rsid w:val="13D57C19"/>
    <w:rsid w:val="13ED53DF"/>
    <w:rsid w:val="140053B6"/>
    <w:rsid w:val="1431319F"/>
    <w:rsid w:val="1449010B"/>
    <w:rsid w:val="145928DC"/>
    <w:rsid w:val="14640782"/>
    <w:rsid w:val="14784A9B"/>
    <w:rsid w:val="14797164"/>
    <w:rsid w:val="148F28CB"/>
    <w:rsid w:val="149547D4"/>
    <w:rsid w:val="149D101A"/>
    <w:rsid w:val="14AF7204"/>
    <w:rsid w:val="14C447F8"/>
    <w:rsid w:val="14EA24B1"/>
    <w:rsid w:val="14EB1960"/>
    <w:rsid w:val="14FA0E93"/>
    <w:rsid w:val="15097B50"/>
    <w:rsid w:val="151A227A"/>
    <w:rsid w:val="153E0A4F"/>
    <w:rsid w:val="15445ABC"/>
    <w:rsid w:val="1553054F"/>
    <w:rsid w:val="157B3F10"/>
    <w:rsid w:val="158D422C"/>
    <w:rsid w:val="158D6F6A"/>
    <w:rsid w:val="159B4676"/>
    <w:rsid w:val="15B23D16"/>
    <w:rsid w:val="15D849FF"/>
    <w:rsid w:val="16022814"/>
    <w:rsid w:val="16025167"/>
    <w:rsid w:val="161A5018"/>
    <w:rsid w:val="161C2B3E"/>
    <w:rsid w:val="162D573E"/>
    <w:rsid w:val="1650578E"/>
    <w:rsid w:val="167304E2"/>
    <w:rsid w:val="167E55A7"/>
    <w:rsid w:val="16822CFB"/>
    <w:rsid w:val="16BD2F72"/>
    <w:rsid w:val="16C36211"/>
    <w:rsid w:val="16C61DE9"/>
    <w:rsid w:val="16C759ED"/>
    <w:rsid w:val="16C93880"/>
    <w:rsid w:val="16F46A2C"/>
    <w:rsid w:val="17011963"/>
    <w:rsid w:val="170A3CDB"/>
    <w:rsid w:val="171D3F0E"/>
    <w:rsid w:val="17204729"/>
    <w:rsid w:val="1725511E"/>
    <w:rsid w:val="174B3633"/>
    <w:rsid w:val="174E114A"/>
    <w:rsid w:val="176C18A3"/>
    <w:rsid w:val="17707100"/>
    <w:rsid w:val="177E790E"/>
    <w:rsid w:val="17A10E21"/>
    <w:rsid w:val="17C164DE"/>
    <w:rsid w:val="17D13CA1"/>
    <w:rsid w:val="17E26A66"/>
    <w:rsid w:val="17E603C4"/>
    <w:rsid w:val="17EA7578"/>
    <w:rsid w:val="17EE3251"/>
    <w:rsid w:val="17F0491D"/>
    <w:rsid w:val="17F6044A"/>
    <w:rsid w:val="1816603C"/>
    <w:rsid w:val="18191B17"/>
    <w:rsid w:val="185A24B2"/>
    <w:rsid w:val="18600D02"/>
    <w:rsid w:val="18791A18"/>
    <w:rsid w:val="18823AC5"/>
    <w:rsid w:val="18904044"/>
    <w:rsid w:val="18C7749D"/>
    <w:rsid w:val="18CD4E3E"/>
    <w:rsid w:val="18E01A75"/>
    <w:rsid w:val="18F86175"/>
    <w:rsid w:val="190C7E23"/>
    <w:rsid w:val="1922234A"/>
    <w:rsid w:val="193A4695"/>
    <w:rsid w:val="193A762E"/>
    <w:rsid w:val="193C385F"/>
    <w:rsid w:val="193F0D7D"/>
    <w:rsid w:val="194B53F3"/>
    <w:rsid w:val="1963339F"/>
    <w:rsid w:val="197A5962"/>
    <w:rsid w:val="19A07438"/>
    <w:rsid w:val="19A44EA1"/>
    <w:rsid w:val="19A45555"/>
    <w:rsid w:val="19BF56CB"/>
    <w:rsid w:val="19C553D6"/>
    <w:rsid w:val="19E44606"/>
    <w:rsid w:val="19FB7274"/>
    <w:rsid w:val="1A141D7E"/>
    <w:rsid w:val="1A364410"/>
    <w:rsid w:val="1A404921"/>
    <w:rsid w:val="1A470D03"/>
    <w:rsid w:val="1A49562F"/>
    <w:rsid w:val="1A7154EF"/>
    <w:rsid w:val="1A7B6CA6"/>
    <w:rsid w:val="1A865494"/>
    <w:rsid w:val="1AA17AB6"/>
    <w:rsid w:val="1AAA269E"/>
    <w:rsid w:val="1AB866A6"/>
    <w:rsid w:val="1AD93C19"/>
    <w:rsid w:val="1ADC3EF9"/>
    <w:rsid w:val="1ADC4B9E"/>
    <w:rsid w:val="1AF40E27"/>
    <w:rsid w:val="1AF76A4D"/>
    <w:rsid w:val="1AF82F96"/>
    <w:rsid w:val="1AF92B8F"/>
    <w:rsid w:val="1AFA47A5"/>
    <w:rsid w:val="1B151F36"/>
    <w:rsid w:val="1B3B6807"/>
    <w:rsid w:val="1B4817B1"/>
    <w:rsid w:val="1B707610"/>
    <w:rsid w:val="1B761519"/>
    <w:rsid w:val="1B8309E7"/>
    <w:rsid w:val="1B924C7F"/>
    <w:rsid w:val="1BA24AAA"/>
    <w:rsid w:val="1BBA662D"/>
    <w:rsid w:val="1BBD2F92"/>
    <w:rsid w:val="1BC5531A"/>
    <w:rsid w:val="1BC9121C"/>
    <w:rsid w:val="1BD359E4"/>
    <w:rsid w:val="1BD529DB"/>
    <w:rsid w:val="1BD6394C"/>
    <w:rsid w:val="1BF57910"/>
    <w:rsid w:val="1BF91D70"/>
    <w:rsid w:val="1C04167F"/>
    <w:rsid w:val="1C0F7519"/>
    <w:rsid w:val="1C116575"/>
    <w:rsid w:val="1C172A17"/>
    <w:rsid w:val="1C2F6749"/>
    <w:rsid w:val="1C3D55BC"/>
    <w:rsid w:val="1C440353"/>
    <w:rsid w:val="1C441279"/>
    <w:rsid w:val="1C475ABB"/>
    <w:rsid w:val="1C4D79EE"/>
    <w:rsid w:val="1C592E11"/>
    <w:rsid w:val="1C5E6101"/>
    <w:rsid w:val="1C643B19"/>
    <w:rsid w:val="1C7958C4"/>
    <w:rsid w:val="1C9526F9"/>
    <w:rsid w:val="1C9551F4"/>
    <w:rsid w:val="1CA05B4B"/>
    <w:rsid w:val="1CA76EDA"/>
    <w:rsid w:val="1CC34A3E"/>
    <w:rsid w:val="1CC41839"/>
    <w:rsid w:val="1CF77E61"/>
    <w:rsid w:val="1D0609AB"/>
    <w:rsid w:val="1D0E51AB"/>
    <w:rsid w:val="1D165353"/>
    <w:rsid w:val="1D9C08F7"/>
    <w:rsid w:val="1DB05200"/>
    <w:rsid w:val="1DC47E64"/>
    <w:rsid w:val="1DCC31FE"/>
    <w:rsid w:val="1DE70AB5"/>
    <w:rsid w:val="1DE76778"/>
    <w:rsid w:val="1E0B1B21"/>
    <w:rsid w:val="1E4829FC"/>
    <w:rsid w:val="1E746983"/>
    <w:rsid w:val="1E9E304B"/>
    <w:rsid w:val="1EAF0D67"/>
    <w:rsid w:val="1EDB5833"/>
    <w:rsid w:val="1EED7DAE"/>
    <w:rsid w:val="1F1115FD"/>
    <w:rsid w:val="1F167376"/>
    <w:rsid w:val="1F204D21"/>
    <w:rsid w:val="1F271DA9"/>
    <w:rsid w:val="1F387F65"/>
    <w:rsid w:val="1F3E16E6"/>
    <w:rsid w:val="1F4D1FBA"/>
    <w:rsid w:val="1F5B7EF1"/>
    <w:rsid w:val="1F6F102E"/>
    <w:rsid w:val="1F764083"/>
    <w:rsid w:val="1F7E6617"/>
    <w:rsid w:val="1F973891"/>
    <w:rsid w:val="1F9C4DBA"/>
    <w:rsid w:val="1FC11BEB"/>
    <w:rsid w:val="1FCD5CBB"/>
    <w:rsid w:val="1FD06C40"/>
    <w:rsid w:val="1FE06B4D"/>
    <w:rsid w:val="1FE80216"/>
    <w:rsid w:val="20045E15"/>
    <w:rsid w:val="203159E0"/>
    <w:rsid w:val="203676F3"/>
    <w:rsid w:val="20427E78"/>
    <w:rsid w:val="20485605"/>
    <w:rsid w:val="2049323F"/>
    <w:rsid w:val="204C2272"/>
    <w:rsid w:val="20517769"/>
    <w:rsid w:val="20597DBD"/>
    <w:rsid w:val="205C39BF"/>
    <w:rsid w:val="20672C08"/>
    <w:rsid w:val="20727497"/>
    <w:rsid w:val="207B4B5A"/>
    <w:rsid w:val="208C2876"/>
    <w:rsid w:val="20902332"/>
    <w:rsid w:val="20A200E4"/>
    <w:rsid w:val="20A47F1D"/>
    <w:rsid w:val="20C508C7"/>
    <w:rsid w:val="20E06A7D"/>
    <w:rsid w:val="21012835"/>
    <w:rsid w:val="21245BCA"/>
    <w:rsid w:val="21257950"/>
    <w:rsid w:val="212A0BF1"/>
    <w:rsid w:val="21425423"/>
    <w:rsid w:val="2152522B"/>
    <w:rsid w:val="215315CA"/>
    <w:rsid w:val="217070FE"/>
    <w:rsid w:val="217138E4"/>
    <w:rsid w:val="217C217E"/>
    <w:rsid w:val="218872DA"/>
    <w:rsid w:val="218E2416"/>
    <w:rsid w:val="21962D28"/>
    <w:rsid w:val="21B26DD5"/>
    <w:rsid w:val="21B34857"/>
    <w:rsid w:val="21B76AE0"/>
    <w:rsid w:val="21D249F9"/>
    <w:rsid w:val="21D9436E"/>
    <w:rsid w:val="21ED1AE9"/>
    <w:rsid w:val="21F25DF0"/>
    <w:rsid w:val="22317062"/>
    <w:rsid w:val="22336391"/>
    <w:rsid w:val="2250761E"/>
    <w:rsid w:val="22633D4D"/>
    <w:rsid w:val="22734C95"/>
    <w:rsid w:val="227B42A0"/>
    <w:rsid w:val="227F63FD"/>
    <w:rsid w:val="22806203"/>
    <w:rsid w:val="228F3315"/>
    <w:rsid w:val="229473C8"/>
    <w:rsid w:val="22977147"/>
    <w:rsid w:val="229C47D4"/>
    <w:rsid w:val="22D24CAE"/>
    <w:rsid w:val="22D514B6"/>
    <w:rsid w:val="22DC4FC9"/>
    <w:rsid w:val="22ED1D00"/>
    <w:rsid w:val="22F56BF1"/>
    <w:rsid w:val="22F872D1"/>
    <w:rsid w:val="230279FC"/>
    <w:rsid w:val="231208B3"/>
    <w:rsid w:val="23312AC9"/>
    <w:rsid w:val="23324671"/>
    <w:rsid w:val="23412D64"/>
    <w:rsid w:val="236C49D9"/>
    <w:rsid w:val="237A7227"/>
    <w:rsid w:val="238C6599"/>
    <w:rsid w:val="239C0544"/>
    <w:rsid w:val="23A115DB"/>
    <w:rsid w:val="23B87C1E"/>
    <w:rsid w:val="23C670E9"/>
    <w:rsid w:val="23D0621A"/>
    <w:rsid w:val="23D34A58"/>
    <w:rsid w:val="23E36EF8"/>
    <w:rsid w:val="23E53872"/>
    <w:rsid w:val="24247062"/>
    <w:rsid w:val="242F29EC"/>
    <w:rsid w:val="24383C05"/>
    <w:rsid w:val="243865C5"/>
    <w:rsid w:val="244B2840"/>
    <w:rsid w:val="24961D0D"/>
    <w:rsid w:val="24B6415E"/>
    <w:rsid w:val="24BA5C95"/>
    <w:rsid w:val="24C56EC3"/>
    <w:rsid w:val="24CA4EA5"/>
    <w:rsid w:val="24D14774"/>
    <w:rsid w:val="24E25D13"/>
    <w:rsid w:val="24E53415"/>
    <w:rsid w:val="24E66D03"/>
    <w:rsid w:val="24F649B4"/>
    <w:rsid w:val="25101CDA"/>
    <w:rsid w:val="25496F5C"/>
    <w:rsid w:val="254D1B3F"/>
    <w:rsid w:val="257F27A2"/>
    <w:rsid w:val="258F28DF"/>
    <w:rsid w:val="25BF5294"/>
    <w:rsid w:val="25D41EFF"/>
    <w:rsid w:val="25D61ECE"/>
    <w:rsid w:val="25DB76D4"/>
    <w:rsid w:val="25E26804"/>
    <w:rsid w:val="25EE5B79"/>
    <w:rsid w:val="25F807A6"/>
    <w:rsid w:val="25FE74CB"/>
    <w:rsid w:val="2602389A"/>
    <w:rsid w:val="261455E0"/>
    <w:rsid w:val="26151588"/>
    <w:rsid w:val="2620319C"/>
    <w:rsid w:val="262F7F34"/>
    <w:rsid w:val="2642284C"/>
    <w:rsid w:val="264473DF"/>
    <w:rsid w:val="264B2DA6"/>
    <w:rsid w:val="264C0596"/>
    <w:rsid w:val="264D4F65"/>
    <w:rsid w:val="2651396B"/>
    <w:rsid w:val="265C403C"/>
    <w:rsid w:val="26914CE6"/>
    <w:rsid w:val="26C83E3F"/>
    <w:rsid w:val="26D1527F"/>
    <w:rsid w:val="26FC7CDF"/>
    <w:rsid w:val="26FD3AEB"/>
    <w:rsid w:val="27273128"/>
    <w:rsid w:val="27424579"/>
    <w:rsid w:val="275B723E"/>
    <w:rsid w:val="277409BC"/>
    <w:rsid w:val="277B2154"/>
    <w:rsid w:val="279D1605"/>
    <w:rsid w:val="27A71D1F"/>
    <w:rsid w:val="27A97A2E"/>
    <w:rsid w:val="27CB0185"/>
    <w:rsid w:val="27DD6975"/>
    <w:rsid w:val="27FF5E1C"/>
    <w:rsid w:val="280520B8"/>
    <w:rsid w:val="280B5827"/>
    <w:rsid w:val="282B77EA"/>
    <w:rsid w:val="28327F9F"/>
    <w:rsid w:val="284952E9"/>
    <w:rsid w:val="2855533A"/>
    <w:rsid w:val="28797ED5"/>
    <w:rsid w:val="288325E6"/>
    <w:rsid w:val="2894160B"/>
    <w:rsid w:val="289A5475"/>
    <w:rsid w:val="289F0C32"/>
    <w:rsid w:val="28C5217C"/>
    <w:rsid w:val="28DE77F1"/>
    <w:rsid w:val="28EB582E"/>
    <w:rsid w:val="28F57442"/>
    <w:rsid w:val="28F95A2D"/>
    <w:rsid w:val="2903384F"/>
    <w:rsid w:val="29076D93"/>
    <w:rsid w:val="291E0523"/>
    <w:rsid w:val="29220014"/>
    <w:rsid w:val="292A6617"/>
    <w:rsid w:val="29315FA2"/>
    <w:rsid w:val="29334D29"/>
    <w:rsid w:val="294360C5"/>
    <w:rsid w:val="294E7AD1"/>
    <w:rsid w:val="29610315"/>
    <w:rsid w:val="29817026"/>
    <w:rsid w:val="29963748"/>
    <w:rsid w:val="299C4C13"/>
    <w:rsid w:val="299C5BE6"/>
    <w:rsid w:val="29A504DF"/>
    <w:rsid w:val="29AC42AB"/>
    <w:rsid w:val="29B74086"/>
    <w:rsid w:val="29C748CC"/>
    <w:rsid w:val="29D302AA"/>
    <w:rsid w:val="29D57ECD"/>
    <w:rsid w:val="29E14AC1"/>
    <w:rsid w:val="2A305EC5"/>
    <w:rsid w:val="2A34234D"/>
    <w:rsid w:val="2A423861"/>
    <w:rsid w:val="2A4A6B02"/>
    <w:rsid w:val="2A63541A"/>
    <w:rsid w:val="2A756F04"/>
    <w:rsid w:val="2A923062"/>
    <w:rsid w:val="2A97058D"/>
    <w:rsid w:val="2A976370"/>
    <w:rsid w:val="2AA9206F"/>
    <w:rsid w:val="2AAF5B40"/>
    <w:rsid w:val="2AF23A05"/>
    <w:rsid w:val="2AF973C0"/>
    <w:rsid w:val="2B09362A"/>
    <w:rsid w:val="2B0A10AB"/>
    <w:rsid w:val="2B105769"/>
    <w:rsid w:val="2B2121F8"/>
    <w:rsid w:val="2B2431AE"/>
    <w:rsid w:val="2B3E27FF"/>
    <w:rsid w:val="2B444AC5"/>
    <w:rsid w:val="2B561E25"/>
    <w:rsid w:val="2B604039"/>
    <w:rsid w:val="2B634FBD"/>
    <w:rsid w:val="2B785E5C"/>
    <w:rsid w:val="2B797161"/>
    <w:rsid w:val="2B807273"/>
    <w:rsid w:val="2BBA7F7A"/>
    <w:rsid w:val="2BE53B88"/>
    <w:rsid w:val="2BFA63EA"/>
    <w:rsid w:val="2C144DE1"/>
    <w:rsid w:val="2C1B1280"/>
    <w:rsid w:val="2C2C2488"/>
    <w:rsid w:val="2C411885"/>
    <w:rsid w:val="2C463031"/>
    <w:rsid w:val="2C673F8F"/>
    <w:rsid w:val="2C734DFA"/>
    <w:rsid w:val="2CA06BC3"/>
    <w:rsid w:val="2CAB07D7"/>
    <w:rsid w:val="2CBE79B0"/>
    <w:rsid w:val="2CCE400E"/>
    <w:rsid w:val="2CCF2B66"/>
    <w:rsid w:val="2CE0417A"/>
    <w:rsid w:val="2CFB2D9A"/>
    <w:rsid w:val="2D2A5DE1"/>
    <w:rsid w:val="2D36550B"/>
    <w:rsid w:val="2D3A0351"/>
    <w:rsid w:val="2D3A44A6"/>
    <w:rsid w:val="2D406CBA"/>
    <w:rsid w:val="2D4A15DA"/>
    <w:rsid w:val="2D534468"/>
    <w:rsid w:val="2D5D05FB"/>
    <w:rsid w:val="2D687C78"/>
    <w:rsid w:val="2D99286E"/>
    <w:rsid w:val="2DA40A5D"/>
    <w:rsid w:val="2DA509EF"/>
    <w:rsid w:val="2DAC5DFC"/>
    <w:rsid w:val="2DBD6C6F"/>
    <w:rsid w:val="2DC72229"/>
    <w:rsid w:val="2DEF7B6A"/>
    <w:rsid w:val="2DFF7E04"/>
    <w:rsid w:val="2E001109"/>
    <w:rsid w:val="2E0D711A"/>
    <w:rsid w:val="2E167A29"/>
    <w:rsid w:val="2E3305CD"/>
    <w:rsid w:val="2E4215F5"/>
    <w:rsid w:val="2E4F036D"/>
    <w:rsid w:val="2E545310"/>
    <w:rsid w:val="2E5A7219"/>
    <w:rsid w:val="2E614626"/>
    <w:rsid w:val="2E97127C"/>
    <w:rsid w:val="2EBE4A4B"/>
    <w:rsid w:val="2EC05705"/>
    <w:rsid w:val="2EC568C9"/>
    <w:rsid w:val="2ED7710B"/>
    <w:rsid w:val="2F145393"/>
    <w:rsid w:val="2F3F4E25"/>
    <w:rsid w:val="2F4538F3"/>
    <w:rsid w:val="2F5177B1"/>
    <w:rsid w:val="2F58713C"/>
    <w:rsid w:val="2F594BBE"/>
    <w:rsid w:val="2F601055"/>
    <w:rsid w:val="2F814263"/>
    <w:rsid w:val="2F874408"/>
    <w:rsid w:val="2FAC37AE"/>
    <w:rsid w:val="2FBB2F70"/>
    <w:rsid w:val="2FC05645"/>
    <w:rsid w:val="2FEC0401"/>
    <w:rsid w:val="2FFF2FA2"/>
    <w:rsid w:val="300262D0"/>
    <w:rsid w:val="300C557A"/>
    <w:rsid w:val="30146BDF"/>
    <w:rsid w:val="30197DF1"/>
    <w:rsid w:val="302A5A00"/>
    <w:rsid w:val="306A5958"/>
    <w:rsid w:val="306B547D"/>
    <w:rsid w:val="306C2C12"/>
    <w:rsid w:val="306F6904"/>
    <w:rsid w:val="30812733"/>
    <w:rsid w:val="30840E28"/>
    <w:rsid w:val="308B29B1"/>
    <w:rsid w:val="30997DD7"/>
    <w:rsid w:val="30AA3266"/>
    <w:rsid w:val="30B27309"/>
    <w:rsid w:val="30C020F7"/>
    <w:rsid w:val="30C419B0"/>
    <w:rsid w:val="30CF21A1"/>
    <w:rsid w:val="30D540AA"/>
    <w:rsid w:val="30E97669"/>
    <w:rsid w:val="30F00157"/>
    <w:rsid w:val="30F009F7"/>
    <w:rsid w:val="31364F41"/>
    <w:rsid w:val="31464ABB"/>
    <w:rsid w:val="31563212"/>
    <w:rsid w:val="317C521A"/>
    <w:rsid w:val="31850FE1"/>
    <w:rsid w:val="318C2A3B"/>
    <w:rsid w:val="319121DA"/>
    <w:rsid w:val="319A7C78"/>
    <w:rsid w:val="31A2421C"/>
    <w:rsid w:val="31A93189"/>
    <w:rsid w:val="31C11645"/>
    <w:rsid w:val="31D030AF"/>
    <w:rsid w:val="31D41A4F"/>
    <w:rsid w:val="322910CA"/>
    <w:rsid w:val="322E33E2"/>
    <w:rsid w:val="322E7A29"/>
    <w:rsid w:val="3240775C"/>
    <w:rsid w:val="32561DED"/>
    <w:rsid w:val="327E0AB0"/>
    <w:rsid w:val="32925305"/>
    <w:rsid w:val="32ED1692"/>
    <w:rsid w:val="32F00F21"/>
    <w:rsid w:val="32F37AFD"/>
    <w:rsid w:val="32FE20EF"/>
    <w:rsid w:val="33016EEC"/>
    <w:rsid w:val="33323549"/>
    <w:rsid w:val="33576347"/>
    <w:rsid w:val="335D4118"/>
    <w:rsid w:val="335F3C12"/>
    <w:rsid w:val="336E17F0"/>
    <w:rsid w:val="3390223F"/>
    <w:rsid w:val="33A1422B"/>
    <w:rsid w:val="33C62FE8"/>
    <w:rsid w:val="33C66A6F"/>
    <w:rsid w:val="33C85C5B"/>
    <w:rsid w:val="33CF2B0E"/>
    <w:rsid w:val="33D23A93"/>
    <w:rsid w:val="33F629CD"/>
    <w:rsid w:val="33F95E15"/>
    <w:rsid w:val="33FC738B"/>
    <w:rsid w:val="34041CE3"/>
    <w:rsid w:val="341A3182"/>
    <w:rsid w:val="341F5D90"/>
    <w:rsid w:val="34402563"/>
    <w:rsid w:val="34563CEC"/>
    <w:rsid w:val="345E0617"/>
    <w:rsid w:val="347D19AD"/>
    <w:rsid w:val="347F3B76"/>
    <w:rsid w:val="34AE7724"/>
    <w:rsid w:val="34B51B07"/>
    <w:rsid w:val="34CE04B2"/>
    <w:rsid w:val="34F81471"/>
    <w:rsid w:val="34F8431E"/>
    <w:rsid w:val="34FC60D3"/>
    <w:rsid w:val="35051814"/>
    <w:rsid w:val="35370DDB"/>
    <w:rsid w:val="35442549"/>
    <w:rsid w:val="35516825"/>
    <w:rsid w:val="355339D4"/>
    <w:rsid w:val="35534E88"/>
    <w:rsid w:val="355A0096"/>
    <w:rsid w:val="356660A7"/>
    <w:rsid w:val="357065AB"/>
    <w:rsid w:val="357536E0"/>
    <w:rsid w:val="358463F8"/>
    <w:rsid w:val="359B6AF0"/>
    <w:rsid w:val="35C36441"/>
    <w:rsid w:val="35CE0055"/>
    <w:rsid w:val="35CE23D7"/>
    <w:rsid w:val="35CF32D1"/>
    <w:rsid w:val="35D703D8"/>
    <w:rsid w:val="35E16C66"/>
    <w:rsid w:val="3611488F"/>
    <w:rsid w:val="361D1AD4"/>
    <w:rsid w:val="362B41A9"/>
    <w:rsid w:val="36316A75"/>
    <w:rsid w:val="368D5EF0"/>
    <w:rsid w:val="36A7140B"/>
    <w:rsid w:val="36D71452"/>
    <w:rsid w:val="36DC0522"/>
    <w:rsid w:val="36DE5C94"/>
    <w:rsid w:val="36F75DED"/>
    <w:rsid w:val="36FB00F6"/>
    <w:rsid w:val="37080DA8"/>
    <w:rsid w:val="3729700D"/>
    <w:rsid w:val="372B7928"/>
    <w:rsid w:val="373D1531"/>
    <w:rsid w:val="3748571E"/>
    <w:rsid w:val="37500442"/>
    <w:rsid w:val="3752526E"/>
    <w:rsid w:val="375955DE"/>
    <w:rsid w:val="375C3A5F"/>
    <w:rsid w:val="37627D62"/>
    <w:rsid w:val="37645B6D"/>
    <w:rsid w:val="377A726D"/>
    <w:rsid w:val="379231B9"/>
    <w:rsid w:val="379C4FE6"/>
    <w:rsid w:val="379E4667"/>
    <w:rsid w:val="37A46956"/>
    <w:rsid w:val="37CD7B1B"/>
    <w:rsid w:val="37DD5879"/>
    <w:rsid w:val="37E07A38"/>
    <w:rsid w:val="37EF0B35"/>
    <w:rsid w:val="38032517"/>
    <w:rsid w:val="38206066"/>
    <w:rsid w:val="38212C49"/>
    <w:rsid w:val="38300535"/>
    <w:rsid w:val="38303DA7"/>
    <w:rsid w:val="38440B86"/>
    <w:rsid w:val="384551E7"/>
    <w:rsid w:val="384A4720"/>
    <w:rsid w:val="38585298"/>
    <w:rsid w:val="385A4B5D"/>
    <w:rsid w:val="38646D95"/>
    <w:rsid w:val="3872263A"/>
    <w:rsid w:val="389F1529"/>
    <w:rsid w:val="38A11087"/>
    <w:rsid w:val="38A327F3"/>
    <w:rsid w:val="38A7676F"/>
    <w:rsid w:val="38B35884"/>
    <w:rsid w:val="38C05E29"/>
    <w:rsid w:val="38CE513F"/>
    <w:rsid w:val="38CE649E"/>
    <w:rsid w:val="38D31755"/>
    <w:rsid w:val="38D76110"/>
    <w:rsid w:val="38DF7924"/>
    <w:rsid w:val="38E86591"/>
    <w:rsid w:val="390337A8"/>
    <w:rsid w:val="390C0398"/>
    <w:rsid w:val="392748D4"/>
    <w:rsid w:val="39321DBB"/>
    <w:rsid w:val="39340367"/>
    <w:rsid w:val="39530C1B"/>
    <w:rsid w:val="396607C6"/>
    <w:rsid w:val="397133C1"/>
    <w:rsid w:val="39902C7F"/>
    <w:rsid w:val="39957106"/>
    <w:rsid w:val="39A045B9"/>
    <w:rsid w:val="39D57E7A"/>
    <w:rsid w:val="39D83FF5"/>
    <w:rsid w:val="39F21DBF"/>
    <w:rsid w:val="39F871AB"/>
    <w:rsid w:val="3A2B2AA0"/>
    <w:rsid w:val="3A2B5076"/>
    <w:rsid w:val="3A487873"/>
    <w:rsid w:val="3A6A6F4A"/>
    <w:rsid w:val="3A6F486B"/>
    <w:rsid w:val="3A6F51D2"/>
    <w:rsid w:val="3A7909FE"/>
    <w:rsid w:val="3A890CEF"/>
    <w:rsid w:val="3A892B6F"/>
    <w:rsid w:val="3A97523B"/>
    <w:rsid w:val="3A985A30"/>
    <w:rsid w:val="3AA55634"/>
    <w:rsid w:val="3AC10DF2"/>
    <w:rsid w:val="3AC41D77"/>
    <w:rsid w:val="3ADB2271"/>
    <w:rsid w:val="3ADD069B"/>
    <w:rsid w:val="3AF46516"/>
    <w:rsid w:val="3AFB444F"/>
    <w:rsid w:val="3B110C09"/>
    <w:rsid w:val="3B1A4D04"/>
    <w:rsid w:val="3B1B679F"/>
    <w:rsid w:val="3B385475"/>
    <w:rsid w:val="3B414BC4"/>
    <w:rsid w:val="3B4772CF"/>
    <w:rsid w:val="3B4D6458"/>
    <w:rsid w:val="3B4E3ED9"/>
    <w:rsid w:val="3B512C60"/>
    <w:rsid w:val="3B6D0F0B"/>
    <w:rsid w:val="3B731E84"/>
    <w:rsid w:val="3B822519"/>
    <w:rsid w:val="3B8B5823"/>
    <w:rsid w:val="3B912DD7"/>
    <w:rsid w:val="3B962FD7"/>
    <w:rsid w:val="3BA50921"/>
    <w:rsid w:val="3BB9138A"/>
    <w:rsid w:val="3BE13D5E"/>
    <w:rsid w:val="3BF14820"/>
    <w:rsid w:val="3BFF7A0B"/>
    <w:rsid w:val="3C065573"/>
    <w:rsid w:val="3C2D5AC6"/>
    <w:rsid w:val="3C7050E2"/>
    <w:rsid w:val="3C785F45"/>
    <w:rsid w:val="3C88075E"/>
    <w:rsid w:val="3C8B38E1"/>
    <w:rsid w:val="3CAA23A2"/>
    <w:rsid w:val="3CE05DC4"/>
    <w:rsid w:val="3CF05294"/>
    <w:rsid w:val="3D5358A8"/>
    <w:rsid w:val="3D5F4F3E"/>
    <w:rsid w:val="3D623944"/>
    <w:rsid w:val="3D6C4254"/>
    <w:rsid w:val="3DA6700D"/>
    <w:rsid w:val="3DA951DC"/>
    <w:rsid w:val="3DAE4A21"/>
    <w:rsid w:val="3DB94353"/>
    <w:rsid w:val="3DCA3FA9"/>
    <w:rsid w:val="3DE07AF7"/>
    <w:rsid w:val="3DFC02BF"/>
    <w:rsid w:val="3E0334CE"/>
    <w:rsid w:val="3E06185A"/>
    <w:rsid w:val="3E064452"/>
    <w:rsid w:val="3E18370D"/>
    <w:rsid w:val="3E1966D0"/>
    <w:rsid w:val="3E297D01"/>
    <w:rsid w:val="3E36391C"/>
    <w:rsid w:val="3E3E7246"/>
    <w:rsid w:val="3E636D6A"/>
    <w:rsid w:val="3E860224"/>
    <w:rsid w:val="3EA220F7"/>
    <w:rsid w:val="3EAD617A"/>
    <w:rsid w:val="3EB86474"/>
    <w:rsid w:val="3ED76D29"/>
    <w:rsid w:val="3EE13DB5"/>
    <w:rsid w:val="3EEC59CA"/>
    <w:rsid w:val="3F1C6E5B"/>
    <w:rsid w:val="3F263A7A"/>
    <w:rsid w:val="3F2A2B0C"/>
    <w:rsid w:val="3F401533"/>
    <w:rsid w:val="3F4150D3"/>
    <w:rsid w:val="3F5462F2"/>
    <w:rsid w:val="3F561F35"/>
    <w:rsid w:val="3F5B1501"/>
    <w:rsid w:val="3F92745C"/>
    <w:rsid w:val="3FB13A48"/>
    <w:rsid w:val="3FB1448E"/>
    <w:rsid w:val="3FE24C5D"/>
    <w:rsid w:val="401A19BA"/>
    <w:rsid w:val="401C3B3D"/>
    <w:rsid w:val="40456A90"/>
    <w:rsid w:val="404C11C3"/>
    <w:rsid w:val="405743EB"/>
    <w:rsid w:val="40577D9B"/>
    <w:rsid w:val="40671125"/>
    <w:rsid w:val="406D6A2A"/>
    <w:rsid w:val="406E309D"/>
    <w:rsid w:val="4093139F"/>
    <w:rsid w:val="409329CB"/>
    <w:rsid w:val="409D5390"/>
    <w:rsid w:val="40BB2DD0"/>
    <w:rsid w:val="40C761D4"/>
    <w:rsid w:val="40D83EF0"/>
    <w:rsid w:val="40E273FB"/>
    <w:rsid w:val="40E9418A"/>
    <w:rsid w:val="40ED2B91"/>
    <w:rsid w:val="41000B68"/>
    <w:rsid w:val="41012E6D"/>
    <w:rsid w:val="41052B1B"/>
    <w:rsid w:val="41061B71"/>
    <w:rsid w:val="41296F19"/>
    <w:rsid w:val="413055B7"/>
    <w:rsid w:val="4133683F"/>
    <w:rsid w:val="414447B0"/>
    <w:rsid w:val="41562D0C"/>
    <w:rsid w:val="415F310E"/>
    <w:rsid w:val="419B108E"/>
    <w:rsid w:val="41A05EB7"/>
    <w:rsid w:val="41AD2946"/>
    <w:rsid w:val="41B34C68"/>
    <w:rsid w:val="41B71360"/>
    <w:rsid w:val="41B900D4"/>
    <w:rsid w:val="41BE5467"/>
    <w:rsid w:val="41C44DF2"/>
    <w:rsid w:val="41F9564C"/>
    <w:rsid w:val="42021713"/>
    <w:rsid w:val="421538F8"/>
    <w:rsid w:val="421A58D4"/>
    <w:rsid w:val="42212F8E"/>
    <w:rsid w:val="42287095"/>
    <w:rsid w:val="42321352"/>
    <w:rsid w:val="42415557"/>
    <w:rsid w:val="426C5343"/>
    <w:rsid w:val="428F35C1"/>
    <w:rsid w:val="42AB7105"/>
    <w:rsid w:val="42BA6C89"/>
    <w:rsid w:val="42C86795"/>
    <w:rsid w:val="42E874D3"/>
    <w:rsid w:val="43145CBC"/>
    <w:rsid w:val="43183596"/>
    <w:rsid w:val="432664FB"/>
    <w:rsid w:val="43285D3E"/>
    <w:rsid w:val="4333084C"/>
    <w:rsid w:val="43361CB5"/>
    <w:rsid w:val="43367252"/>
    <w:rsid w:val="43656974"/>
    <w:rsid w:val="43690D26"/>
    <w:rsid w:val="439C24FA"/>
    <w:rsid w:val="43B42600"/>
    <w:rsid w:val="43B50AA2"/>
    <w:rsid w:val="43E33D7F"/>
    <w:rsid w:val="43F42822"/>
    <w:rsid w:val="440740A8"/>
    <w:rsid w:val="441062E1"/>
    <w:rsid w:val="44110F59"/>
    <w:rsid w:val="4447178A"/>
    <w:rsid w:val="444F1E34"/>
    <w:rsid w:val="445B15B3"/>
    <w:rsid w:val="44623F43"/>
    <w:rsid w:val="447514E8"/>
    <w:rsid w:val="448021A2"/>
    <w:rsid w:val="448434D9"/>
    <w:rsid w:val="44AB77A6"/>
    <w:rsid w:val="44B873D5"/>
    <w:rsid w:val="44C61D43"/>
    <w:rsid w:val="44C81F67"/>
    <w:rsid w:val="44D437FB"/>
    <w:rsid w:val="44D46679"/>
    <w:rsid w:val="44DC74AB"/>
    <w:rsid w:val="44E1728E"/>
    <w:rsid w:val="44E934B4"/>
    <w:rsid w:val="44EA599F"/>
    <w:rsid w:val="44F25D9B"/>
    <w:rsid w:val="45200AF7"/>
    <w:rsid w:val="45230C1C"/>
    <w:rsid w:val="453E29AE"/>
    <w:rsid w:val="454A2E71"/>
    <w:rsid w:val="45512DC5"/>
    <w:rsid w:val="45553AA7"/>
    <w:rsid w:val="456B65BD"/>
    <w:rsid w:val="45701FB2"/>
    <w:rsid w:val="457A1327"/>
    <w:rsid w:val="45871E15"/>
    <w:rsid w:val="45A10EB6"/>
    <w:rsid w:val="45A260E5"/>
    <w:rsid w:val="45A87057"/>
    <w:rsid w:val="45AD56DD"/>
    <w:rsid w:val="45C1250B"/>
    <w:rsid w:val="45DA6B58"/>
    <w:rsid w:val="45E43639"/>
    <w:rsid w:val="45EF19CA"/>
    <w:rsid w:val="45F33C53"/>
    <w:rsid w:val="45FC3543"/>
    <w:rsid w:val="46191B03"/>
    <w:rsid w:val="462369A1"/>
    <w:rsid w:val="46521562"/>
    <w:rsid w:val="46524FB2"/>
    <w:rsid w:val="4664740A"/>
    <w:rsid w:val="46691411"/>
    <w:rsid w:val="46980B5E"/>
    <w:rsid w:val="46A31C9D"/>
    <w:rsid w:val="46AF0327"/>
    <w:rsid w:val="46C76D34"/>
    <w:rsid w:val="46E577A2"/>
    <w:rsid w:val="46EB5526"/>
    <w:rsid w:val="47000990"/>
    <w:rsid w:val="47157B32"/>
    <w:rsid w:val="47294BC2"/>
    <w:rsid w:val="472E5C1A"/>
    <w:rsid w:val="473D3E13"/>
    <w:rsid w:val="47676745"/>
    <w:rsid w:val="478D5F73"/>
    <w:rsid w:val="47960D7E"/>
    <w:rsid w:val="47A12BAB"/>
    <w:rsid w:val="47AC26D7"/>
    <w:rsid w:val="47D61564"/>
    <w:rsid w:val="47D64E32"/>
    <w:rsid w:val="47E44403"/>
    <w:rsid w:val="47F46C1C"/>
    <w:rsid w:val="47F54E6A"/>
    <w:rsid w:val="48046EB6"/>
    <w:rsid w:val="48097696"/>
    <w:rsid w:val="481F31DA"/>
    <w:rsid w:val="482254E2"/>
    <w:rsid w:val="48455675"/>
    <w:rsid w:val="48606BC0"/>
    <w:rsid w:val="486917D2"/>
    <w:rsid w:val="4875266D"/>
    <w:rsid w:val="48A50CBC"/>
    <w:rsid w:val="48B25ECA"/>
    <w:rsid w:val="48B60F0A"/>
    <w:rsid w:val="48CB107D"/>
    <w:rsid w:val="48F232BB"/>
    <w:rsid w:val="48F30275"/>
    <w:rsid w:val="49041E4A"/>
    <w:rsid w:val="49102650"/>
    <w:rsid w:val="49275D14"/>
    <w:rsid w:val="49403AFB"/>
    <w:rsid w:val="49495EC9"/>
    <w:rsid w:val="49712D0A"/>
    <w:rsid w:val="49920446"/>
    <w:rsid w:val="49A90014"/>
    <w:rsid w:val="49B80E6C"/>
    <w:rsid w:val="49C04C0E"/>
    <w:rsid w:val="49C12AD9"/>
    <w:rsid w:val="49D12082"/>
    <w:rsid w:val="49DA1485"/>
    <w:rsid w:val="49DE5C2D"/>
    <w:rsid w:val="49E55C77"/>
    <w:rsid w:val="49FF476C"/>
    <w:rsid w:val="4A1E2A29"/>
    <w:rsid w:val="4A342D95"/>
    <w:rsid w:val="4A3E54DC"/>
    <w:rsid w:val="4A4060F4"/>
    <w:rsid w:val="4A5166FB"/>
    <w:rsid w:val="4A916C63"/>
    <w:rsid w:val="4A9D584E"/>
    <w:rsid w:val="4AA3632E"/>
    <w:rsid w:val="4ABF38B7"/>
    <w:rsid w:val="4AC01C19"/>
    <w:rsid w:val="4AD11442"/>
    <w:rsid w:val="4ADD06F0"/>
    <w:rsid w:val="4ADD4201"/>
    <w:rsid w:val="4ADE75E4"/>
    <w:rsid w:val="4AE051E1"/>
    <w:rsid w:val="4B053B6F"/>
    <w:rsid w:val="4B120D37"/>
    <w:rsid w:val="4B151CBC"/>
    <w:rsid w:val="4B293C24"/>
    <w:rsid w:val="4B3B40FA"/>
    <w:rsid w:val="4B40489E"/>
    <w:rsid w:val="4B4570DB"/>
    <w:rsid w:val="4B5317A1"/>
    <w:rsid w:val="4B691746"/>
    <w:rsid w:val="4B6E6C91"/>
    <w:rsid w:val="4B7012F0"/>
    <w:rsid w:val="4B7D1518"/>
    <w:rsid w:val="4B9C0C9C"/>
    <w:rsid w:val="4BAF1EBA"/>
    <w:rsid w:val="4BBC0C9E"/>
    <w:rsid w:val="4BCA052C"/>
    <w:rsid w:val="4BCB2C12"/>
    <w:rsid w:val="4BD5286C"/>
    <w:rsid w:val="4BD82710"/>
    <w:rsid w:val="4BE478F9"/>
    <w:rsid w:val="4BE56B11"/>
    <w:rsid w:val="4BF873EB"/>
    <w:rsid w:val="4BF91035"/>
    <w:rsid w:val="4C0F5757"/>
    <w:rsid w:val="4C207BF0"/>
    <w:rsid w:val="4C26696E"/>
    <w:rsid w:val="4C5061C1"/>
    <w:rsid w:val="4C5A4552"/>
    <w:rsid w:val="4C5B1004"/>
    <w:rsid w:val="4C601CDE"/>
    <w:rsid w:val="4C853452"/>
    <w:rsid w:val="4C87625C"/>
    <w:rsid w:val="4C93212D"/>
    <w:rsid w:val="4CAD655A"/>
    <w:rsid w:val="4CC4348E"/>
    <w:rsid w:val="4CC7692E"/>
    <w:rsid w:val="4CD8739E"/>
    <w:rsid w:val="4D102E74"/>
    <w:rsid w:val="4D334873"/>
    <w:rsid w:val="4D3973EF"/>
    <w:rsid w:val="4D445EFB"/>
    <w:rsid w:val="4D755501"/>
    <w:rsid w:val="4D7D385F"/>
    <w:rsid w:val="4D8A3B75"/>
    <w:rsid w:val="4D9A4EDE"/>
    <w:rsid w:val="4D9C7AE5"/>
    <w:rsid w:val="4DA27D63"/>
    <w:rsid w:val="4DB72290"/>
    <w:rsid w:val="4DCE26E9"/>
    <w:rsid w:val="4DD86643"/>
    <w:rsid w:val="4DE6755C"/>
    <w:rsid w:val="4DEF5C6D"/>
    <w:rsid w:val="4DFF171A"/>
    <w:rsid w:val="4E0F0720"/>
    <w:rsid w:val="4E1600AB"/>
    <w:rsid w:val="4E1E499E"/>
    <w:rsid w:val="4E324336"/>
    <w:rsid w:val="4E776E4B"/>
    <w:rsid w:val="4E82509B"/>
    <w:rsid w:val="4E9F4303"/>
    <w:rsid w:val="4EA81E93"/>
    <w:rsid w:val="4EBF442B"/>
    <w:rsid w:val="4EC32A57"/>
    <w:rsid w:val="4EC40427"/>
    <w:rsid w:val="4ECC4356"/>
    <w:rsid w:val="4ECD3DEF"/>
    <w:rsid w:val="4ECE0434"/>
    <w:rsid w:val="4ED626E7"/>
    <w:rsid w:val="4ED94364"/>
    <w:rsid w:val="4EE33F7B"/>
    <w:rsid w:val="4EE670FE"/>
    <w:rsid w:val="4EFA5A91"/>
    <w:rsid w:val="4F195E9F"/>
    <w:rsid w:val="4F1A5304"/>
    <w:rsid w:val="4F1B7656"/>
    <w:rsid w:val="4F1D3B0A"/>
    <w:rsid w:val="4F2449E5"/>
    <w:rsid w:val="4F416513"/>
    <w:rsid w:val="4F5B14D1"/>
    <w:rsid w:val="4F6232F8"/>
    <w:rsid w:val="4F874A89"/>
    <w:rsid w:val="4FAB39C4"/>
    <w:rsid w:val="4FBD16E0"/>
    <w:rsid w:val="4FD7735B"/>
    <w:rsid w:val="4FDF02B8"/>
    <w:rsid w:val="4FDF15DA"/>
    <w:rsid w:val="4FE35224"/>
    <w:rsid w:val="4FFB4A48"/>
    <w:rsid w:val="500365D1"/>
    <w:rsid w:val="500A17DF"/>
    <w:rsid w:val="50193FF8"/>
    <w:rsid w:val="502226D6"/>
    <w:rsid w:val="503B1837"/>
    <w:rsid w:val="50461F8A"/>
    <w:rsid w:val="50834F8C"/>
    <w:rsid w:val="508A55B1"/>
    <w:rsid w:val="508C2093"/>
    <w:rsid w:val="50B8067E"/>
    <w:rsid w:val="50C34A9C"/>
    <w:rsid w:val="50E161B2"/>
    <w:rsid w:val="50E87B49"/>
    <w:rsid w:val="51261ADC"/>
    <w:rsid w:val="513051B1"/>
    <w:rsid w:val="51385D77"/>
    <w:rsid w:val="51442461"/>
    <w:rsid w:val="5145438A"/>
    <w:rsid w:val="51465964"/>
    <w:rsid w:val="515371F8"/>
    <w:rsid w:val="51571481"/>
    <w:rsid w:val="515D338B"/>
    <w:rsid w:val="51860510"/>
    <w:rsid w:val="518965D2"/>
    <w:rsid w:val="51904A15"/>
    <w:rsid w:val="51907920"/>
    <w:rsid w:val="5199796C"/>
    <w:rsid w:val="51C464A2"/>
    <w:rsid w:val="51CB39BF"/>
    <w:rsid w:val="51DE7D80"/>
    <w:rsid w:val="51ED2148"/>
    <w:rsid w:val="51F17CFE"/>
    <w:rsid w:val="520E31AE"/>
    <w:rsid w:val="524349D3"/>
    <w:rsid w:val="52642199"/>
    <w:rsid w:val="52722ED3"/>
    <w:rsid w:val="528278EA"/>
    <w:rsid w:val="52884ADC"/>
    <w:rsid w:val="528A34C2"/>
    <w:rsid w:val="52B64958"/>
    <w:rsid w:val="52BA2DC0"/>
    <w:rsid w:val="52C12C52"/>
    <w:rsid w:val="52D15024"/>
    <w:rsid w:val="52E26A0A"/>
    <w:rsid w:val="53010C0B"/>
    <w:rsid w:val="53416241"/>
    <w:rsid w:val="534F175F"/>
    <w:rsid w:val="53697924"/>
    <w:rsid w:val="536D0121"/>
    <w:rsid w:val="53996156"/>
    <w:rsid w:val="53CA4C80"/>
    <w:rsid w:val="53CE6F7A"/>
    <w:rsid w:val="53EA66AD"/>
    <w:rsid w:val="53F23262"/>
    <w:rsid w:val="53FD045B"/>
    <w:rsid w:val="53FD32A8"/>
    <w:rsid w:val="540A6B94"/>
    <w:rsid w:val="540D3A6F"/>
    <w:rsid w:val="54190C85"/>
    <w:rsid w:val="541F2B8E"/>
    <w:rsid w:val="54311BAF"/>
    <w:rsid w:val="543A1E06"/>
    <w:rsid w:val="545D58DB"/>
    <w:rsid w:val="546148FC"/>
    <w:rsid w:val="547316D7"/>
    <w:rsid w:val="547F7301"/>
    <w:rsid w:val="548E44C7"/>
    <w:rsid w:val="54AB3A77"/>
    <w:rsid w:val="54C65E82"/>
    <w:rsid w:val="54C75926"/>
    <w:rsid w:val="54F02B1C"/>
    <w:rsid w:val="54FB72AA"/>
    <w:rsid w:val="550A3F74"/>
    <w:rsid w:val="551940AB"/>
    <w:rsid w:val="551C085F"/>
    <w:rsid w:val="55242A1A"/>
    <w:rsid w:val="552B1DC7"/>
    <w:rsid w:val="55301DC2"/>
    <w:rsid w:val="55432CF1"/>
    <w:rsid w:val="554D59FE"/>
    <w:rsid w:val="556C05F6"/>
    <w:rsid w:val="556D3658"/>
    <w:rsid w:val="557B66CE"/>
    <w:rsid w:val="55990DAE"/>
    <w:rsid w:val="559B0682"/>
    <w:rsid w:val="55BB5C2C"/>
    <w:rsid w:val="55BE109B"/>
    <w:rsid w:val="55D75763"/>
    <w:rsid w:val="55D86806"/>
    <w:rsid w:val="55E0078B"/>
    <w:rsid w:val="55E8012F"/>
    <w:rsid w:val="55EC1E85"/>
    <w:rsid w:val="55F46D30"/>
    <w:rsid w:val="55F67FAE"/>
    <w:rsid w:val="561641AD"/>
    <w:rsid w:val="561D19DF"/>
    <w:rsid w:val="5640190F"/>
    <w:rsid w:val="564C5721"/>
    <w:rsid w:val="56666EE2"/>
    <w:rsid w:val="566F67D3"/>
    <w:rsid w:val="56762305"/>
    <w:rsid w:val="56885586"/>
    <w:rsid w:val="568F4307"/>
    <w:rsid w:val="569F0646"/>
    <w:rsid w:val="56AE57C6"/>
    <w:rsid w:val="570C52FA"/>
    <w:rsid w:val="570F289C"/>
    <w:rsid w:val="572341DD"/>
    <w:rsid w:val="57245405"/>
    <w:rsid w:val="573F74F2"/>
    <w:rsid w:val="575171CD"/>
    <w:rsid w:val="576F0018"/>
    <w:rsid w:val="57A07817"/>
    <w:rsid w:val="57B0086C"/>
    <w:rsid w:val="57B204EC"/>
    <w:rsid w:val="57BA337A"/>
    <w:rsid w:val="57BD3902"/>
    <w:rsid w:val="57D73F48"/>
    <w:rsid w:val="57F36E25"/>
    <w:rsid w:val="581140DE"/>
    <w:rsid w:val="58117561"/>
    <w:rsid w:val="5818245E"/>
    <w:rsid w:val="58406E56"/>
    <w:rsid w:val="58466FCB"/>
    <w:rsid w:val="58470002"/>
    <w:rsid w:val="585039A6"/>
    <w:rsid w:val="586B571C"/>
    <w:rsid w:val="58791557"/>
    <w:rsid w:val="58A310F9"/>
    <w:rsid w:val="58B00C60"/>
    <w:rsid w:val="58C70034"/>
    <w:rsid w:val="58CB4787"/>
    <w:rsid w:val="58CE0838"/>
    <w:rsid w:val="58CF5440"/>
    <w:rsid w:val="58E74D32"/>
    <w:rsid w:val="58F16C7A"/>
    <w:rsid w:val="58FA5DED"/>
    <w:rsid w:val="58FF3A11"/>
    <w:rsid w:val="59260BAB"/>
    <w:rsid w:val="592E6ADF"/>
    <w:rsid w:val="593A7614"/>
    <w:rsid w:val="593B00D4"/>
    <w:rsid w:val="595C4851"/>
    <w:rsid w:val="597F010F"/>
    <w:rsid w:val="59A90346"/>
    <w:rsid w:val="59B07FB1"/>
    <w:rsid w:val="59BC7647"/>
    <w:rsid w:val="59DA3A14"/>
    <w:rsid w:val="59DD7B7C"/>
    <w:rsid w:val="59F2429E"/>
    <w:rsid w:val="59FC4B45"/>
    <w:rsid w:val="5A1B5462"/>
    <w:rsid w:val="5A465698"/>
    <w:rsid w:val="5A47527D"/>
    <w:rsid w:val="5A555911"/>
    <w:rsid w:val="5A5C174F"/>
    <w:rsid w:val="5A65689F"/>
    <w:rsid w:val="5A832484"/>
    <w:rsid w:val="5A906A56"/>
    <w:rsid w:val="5A916423"/>
    <w:rsid w:val="5A9C7455"/>
    <w:rsid w:val="5A9E5903"/>
    <w:rsid w:val="5AA6774A"/>
    <w:rsid w:val="5AA80549"/>
    <w:rsid w:val="5AB1123A"/>
    <w:rsid w:val="5ABE04EF"/>
    <w:rsid w:val="5AD563E4"/>
    <w:rsid w:val="5AD65B96"/>
    <w:rsid w:val="5B1769FD"/>
    <w:rsid w:val="5B2829B8"/>
    <w:rsid w:val="5B372B47"/>
    <w:rsid w:val="5B4F0440"/>
    <w:rsid w:val="5B5154DF"/>
    <w:rsid w:val="5B7B6323"/>
    <w:rsid w:val="5B8C73EB"/>
    <w:rsid w:val="5BA25B21"/>
    <w:rsid w:val="5BB9748C"/>
    <w:rsid w:val="5BD60FBC"/>
    <w:rsid w:val="5BF501EB"/>
    <w:rsid w:val="5BFE5E0F"/>
    <w:rsid w:val="5C0351D3"/>
    <w:rsid w:val="5C0F5926"/>
    <w:rsid w:val="5C187076"/>
    <w:rsid w:val="5C235838"/>
    <w:rsid w:val="5C36401E"/>
    <w:rsid w:val="5C4D79EA"/>
    <w:rsid w:val="5C576F8B"/>
    <w:rsid w:val="5C646D60"/>
    <w:rsid w:val="5C741646"/>
    <w:rsid w:val="5C767E09"/>
    <w:rsid w:val="5C793BE9"/>
    <w:rsid w:val="5C9761B3"/>
    <w:rsid w:val="5C981DBF"/>
    <w:rsid w:val="5C9E261E"/>
    <w:rsid w:val="5CA50038"/>
    <w:rsid w:val="5CB85D2B"/>
    <w:rsid w:val="5CBE7C34"/>
    <w:rsid w:val="5CF3268D"/>
    <w:rsid w:val="5D184E4B"/>
    <w:rsid w:val="5D290C69"/>
    <w:rsid w:val="5D2B3334"/>
    <w:rsid w:val="5D5635A3"/>
    <w:rsid w:val="5D566491"/>
    <w:rsid w:val="5D69550A"/>
    <w:rsid w:val="5D6E1FD6"/>
    <w:rsid w:val="5D7A3F1A"/>
    <w:rsid w:val="5D8F4F70"/>
    <w:rsid w:val="5DC42740"/>
    <w:rsid w:val="5DD2339B"/>
    <w:rsid w:val="5DD970EE"/>
    <w:rsid w:val="5DF04B2E"/>
    <w:rsid w:val="5E0324CA"/>
    <w:rsid w:val="5E3929A4"/>
    <w:rsid w:val="5E3A63DF"/>
    <w:rsid w:val="5E513430"/>
    <w:rsid w:val="5E702CD8"/>
    <w:rsid w:val="5E761C8C"/>
    <w:rsid w:val="5E9F014A"/>
    <w:rsid w:val="5E9F7A2D"/>
    <w:rsid w:val="5EB55B71"/>
    <w:rsid w:val="5ED75D25"/>
    <w:rsid w:val="5EF219E8"/>
    <w:rsid w:val="5F0955FB"/>
    <w:rsid w:val="5F0977F9"/>
    <w:rsid w:val="5F0A5510"/>
    <w:rsid w:val="5F0D497A"/>
    <w:rsid w:val="5F153195"/>
    <w:rsid w:val="5F164911"/>
    <w:rsid w:val="5F2D4A41"/>
    <w:rsid w:val="5F3E69CE"/>
    <w:rsid w:val="5F482B61"/>
    <w:rsid w:val="5F4B3119"/>
    <w:rsid w:val="5F7E116D"/>
    <w:rsid w:val="5F802CBB"/>
    <w:rsid w:val="5F831B28"/>
    <w:rsid w:val="5FA6034F"/>
    <w:rsid w:val="5FA82319"/>
    <w:rsid w:val="5FAA3AFF"/>
    <w:rsid w:val="5FBD5066"/>
    <w:rsid w:val="5FBE05A1"/>
    <w:rsid w:val="5FCC21F2"/>
    <w:rsid w:val="5FDA6A4F"/>
    <w:rsid w:val="5FEF4354"/>
    <w:rsid w:val="5FF2368F"/>
    <w:rsid w:val="60013EE8"/>
    <w:rsid w:val="60052F14"/>
    <w:rsid w:val="601644B3"/>
    <w:rsid w:val="601B3C4D"/>
    <w:rsid w:val="6025124B"/>
    <w:rsid w:val="60513B15"/>
    <w:rsid w:val="605A0420"/>
    <w:rsid w:val="60624F0A"/>
    <w:rsid w:val="60705E47"/>
    <w:rsid w:val="607B1C59"/>
    <w:rsid w:val="60851A34"/>
    <w:rsid w:val="60852569"/>
    <w:rsid w:val="60991209"/>
    <w:rsid w:val="60C70EC5"/>
    <w:rsid w:val="60D31618"/>
    <w:rsid w:val="610F0176"/>
    <w:rsid w:val="611565D4"/>
    <w:rsid w:val="61205F8C"/>
    <w:rsid w:val="61246BCA"/>
    <w:rsid w:val="61377E0E"/>
    <w:rsid w:val="613F1004"/>
    <w:rsid w:val="61774636"/>
    <w:rsid w:val="61786679"/>
    <w:rsid w:val="61850EBD"/>
    <w:rsid w:val="61931257"/>
    <w:rsid w:val="61B73BDF"/>
    <w:rsid w:val="61D44372"/>
    <w:rsid w:val="61D71F16"/>
    <w:rsid w:val="61DF7322"/>
    <w:rsid w:val="61E36936"/>
    <w:rsid w:val="61FB637A"/>
    <w:rsid w:val="62251CBE"/>
    <w:rsid w:val="622F6D22"/>
    <w:rsid w:val="62441245"/>
    <w:rsid w:val="62543D0E"/>
    <w:rsid w:val="625933C2"/>
    <w:rsid w:val="626A7D5A"/>
    <w:rsid w:val="62711AE2"/>
    <w:rsid w:val="627A00A5"/>
    <w:rsid w:val="62CA2770"/>
    <w:rsid w:val="63016CD4"/>
    <w:rsid w:val="630B320C"/>
    <w:rsid w:val="6318461A"/>
    <w:rsid w:val="632154C1"/>
    <w:rsid w:val="63251BB8"/>
    <w:rsid w:val="632C3741"/>
    <w:rsid w:val="63303AED"/>
    <w:rsid w:val="633B5E47"/>
    <w:rsid w:val="63421168"/>
    <w:rsid w:val="635725D8"/>
    <w:rsid w:val="63976673"/>
    <w:rsid w:val="639B5253"/>
    <w:rsid w:val="63AC7EFE"/>
    <w:rsid w:val="63E279EC"/>
    <w:rsid w:val="63ED1601"/>
    <w:rsid w:val="63F25A88"/>
    <w:rsid w:val="63F31B65"/>
    <w:rsid w:val="63FD6018"/>
    <w:rsid w:val="63FF02CC"/>
    <w:rsid w:val="641E2DB0"/>
    <w:rsid w:val="64265F03"/>
    <w:rsid w:val="642B5C08"/>
    <w:rsid w:val="642B7743"/>
    <w:rsid w:val="642D103F"/>
    <w:rsid w:val="64307322"/>
    <w:rsid w:val="64561F2A"/>
    <w:rsid w:val="64585286"/>
    <w:rsid w:val="647C5B23"/>
    <w:rsid w:val="648D1ADE"/>
    <w:rsid w:val="64A66831"/>
    <w:rsid w:val="64B76868"/>
    <w:rsid w:val="64BD0615"/>
    <w:rsid w:val="64DC00B7"/>
    <w:rsid w:val="64E23953"/>
    <w:rsid w:val="64EE0B37"/>
    <w:rsid w:val="650E0E71"/>
    <w:rsid w:val="65177DE9"/>
    <w:rsid w:val="655353B2"/>
    <w:rsid w:val="655A5D7E"/>
    <w:rsid w:val="65955D1A"/>
    <w:rsid w:val="65B20B63"/>
    <w:rsid w:val="65B975F2"/>
    <w:rsid w:val="65C533DA"/>
    <w:rsid w:val="65C60736"/>
    <w:rsid w:val="65DF7832"/>
    <w:rsid w:val="65F20792"/>
    <w:rsid w:val="65F23134"/>
    <w:rsid w:val="65F47E78"/>
    <w:rsid w:val="66063E6E"/>
    <w:rsid w:val="660B1322"/>
    <w:rsid w:val="662F72F1"/>
    <w:rsid w:val="66377FD0"/>
    <w:rsid w:val="663D6361"/>
    <w:rsid w:val="66421AD5"/>
    <w:rsid w:val="66456B14"/>
    <w:rsid w:val="66672A19"/>
    <w:rsid w:val="66A42A73"/>
    <w:rsid w:val="66A912E3"/>
    <w:rsid w:val="66D1263E"/>
    <w:rsid w:val="66D9547D"/>
    <w:rsid w:val="66E910CF"/>
    <w:rsid w:val="6700790A"/>
    <w:rsid w:val="67010066"/>
    <w:rsid w:val="670535DB"/>
    <w:rsid w:val="670F0ED0"/>
    <w:rsid w:val="672023BD"/>
    <w:rsid w:val="673832E7"/>
    <w:rsid w:val="676B34F8"/>
    <w:rsid w:val="678A0557"/>
    <w:rsid w:val="67B562A1"/>
    <w:rsid w:val="67C71B3D"/>
    <w:rsid w:val="67D01C2B"/>
    <w:rsid w:val="67E50E81"/>
    <w:rsid w:val="67E74384"/>
    <w:rsid w:val="67EA0B8C"/>
    <w:rsid w:val="68064677"/>
    <w:rsid w:val="680B7043"/>
    <w:rsid w:val="680C3831"/>
    <w:rsid w:val="680E4244"/>
    <w:rsid w:val="68133F4F"/>
    <w:rsid w:val="681A693D"/>
    <w:rsid w:val="682B16F7"/>
    <w:rsid w:val="6846520B"/>
    <w:rsid w:val="684C637D"/>
    <w:rsid w:val="6857237B"/>
    <w:rsid w:val="686626D4"/>
    <w:rsid w:val="689F44B1"/>
    <w:rsid w:val="68B867D3"/>
    <w:rsid w:val="68BA215E"/>
    <w:rsid w:val="68BE7DE7"/>
    <w:rsid w:val="68C92778"/>
    <w:rsid w:val="68D221B5"/>
    <w:rsid w:val="68EE7135"/>
    <w:rsid w:val="68EF4BB6"/>
    <w:rsid w:val="68F9484C"/>
    <w:rsid w:val="68FC1011"/>
    <w:rsid w:val="6908763F"/>
    <w:rsid w:val="692A45F1"/>
    <w:rsid w:val="694C74CE"/>
    <w:rsid w:val="695348DB"/>
    <w:rsid w:val="69692B1A"/>
    <w:rsid w:val="69794A5B"/>
    <w:rsid w:val="698F7A48"/>
    <w:rsid w:val="69987B6E"/>
    <w:rsid w:val="69D62B3D"/>
    <w:rsid w:val="69E676CD"/>
    <w:rsid w:val="69EA5D24"/>
    <w:rsid w:val="69F76CC0"/>
    <w:rsid w:val="69F85FA8"/>
    <w:rsid w:val="69FB3DEF"/>
    <w:rsid w:val="69FC3EFA"/>
    <w:rsid w:val="6A0B4089"/>
    <w:rsid w:val="6A0C6288"/>
    <w:rsid w:val="6A1F142A"/>
    <w:rsid w:val="6A1F58CE"/>
    <w:rsid w:val="6A2D1679"/>
    <w:rsid w:val="6A31115D"/>
    <w:rsid w:val="6A3E0F0E"/>
    <w:rsid w:val="6A470981"/>
    <w:rsid w:val="6A670F20"/>
    <w:rsid w:val="6A694D9B"/>
    <w:rsid w:val="6A696621"/>
    <w:rsid w:val="6A7E0B45"/>
    <w:rsid w:val="6A806C6B"/>
    <w:rsid w:val="6A885221"/>
    <w:rsid w:val="6A9605C9"/>
    <w:rsid w:val="6AA40D85"/>
    <w:rsid w:val="6AC14AB2"/>
    <w:rsid w:val="6AC95741"/>
    <w:rsid w:val="6ACE6346"/>
    <w:rsid w:val="6AD92158"/>
    <w:rsid w:val="6AE911BC"/>
    <w:rsid w:val="6AEF2B22"/>
    <w:rsid w:val="6B180D44"/>
    <w:rsid w:val="6B27494B"/>
    <w:rsid w:val="6B27568C"/>
    <w:rsid w:val="6B4E079F"/>
    <w:rsid w:val="6B5A722E"/>
    <w:rsid w:val="6B610944"/>
    <w:rsid w:val="6B680BAF"/>
    <w:rsid w:val="6B8A4FC9"/>
    <w:rsid w:val="6B8A6D77"/>
    <w:rsid w:val="6B932C0C"/>
    <w:rsid w:val="6B937345"/>
    <w:rsid w:val="6BBD4C2A"/>
    <w:rsid w:val="6BCA1579"/>
    <w:rsid w:val="6BD126F0"/>
    <w:rsid w:val="6BEC737B"/>
    <w:rsid w:val="6C152AE5"/>
    <w:rsid w:val="6C2D6C9C"/>
    <w:rsid w:val="6C332827"/>
    <w:rsid w:val="6C384A25"/>
    <w:rsid w:val="6C3A7DF6"/>
    <w:rsid w:val="6C5B6DD1"/>
    <w:rsid w:val="6C61675C"/>
    <w:rsid w:val="6C693B68"/>
    <w:rsid w:val="6C6A4E6D"/>
    <w:rsid w:val="6C753814"/>
    <w:rsid w:val="6C7F5731"/>
    <w:rsid w:val="6CAD5330"/>
    <w:rsid w:val="6CB90E3A"/>
    <w:rsid w:val="6CC17318"/>
    <w:rsid w:val="6CD66256"/>
    <w:rsid w:val="6CE54BAD"/>
    <w:rsid w:val="6CEF3D02"/>
    <w:rsid w:val="6CF17718"/>
    <w:rsid w:val="6CF215BD"/>
    <w:rsid w:val="6D167504"/>
    <w:rsid w:val="6D342B2B"/>
    <w:rsid w:val="6D3A5802"/>
    <w:rsid w:val="6D4F0C03"/>
    <w:rsid w:val="6D510717"/>
    <w:rsid w:val="6D523A87"/>
    <w:rsid w:val="6D7D1C6D"/>
    <w:rsid w:val="6D812437"/>
    <w:rsid w:val="6D8D0DA1"/>
    <w:rsid w:val="6D8F1190"/>
    <w:rsid w:val="6DB22C06"/>
    <w:rsid w:val="6DB34C84"/>
    <w:rsid w:val="6DBB3B60"/>
    <w:rsid w:val="6DC14D72"/>
    <w:rsid w:val="6DC71E97"/>
    <w:rsid w:val="6DFD3F7F"/>
    <w:rsid w:val="6DFE1A00"/>
    <w:rsid w:val="6E197A95"/>
    <w:rsid w:val="6E1D2124"/>
    <w:rsid w:val="6E364DD3"/>
    <w:rsid w:val="6E447FE6"/>
    <w:rsid w:val="6E8354DD"/>
    <w:rsid w:val="6E8A4C37"/>
    <w:rsid w:val="6E9F0000"/>
    <w:rsid w:val="6EA92939"/>
    <w:rsid w:val="6EB10C80"/>
    <w:rsid w:val="6EB87E27"/>
    <w:rsid w:val="6EC07DDC"/>
    <w:rsid w:val="6EE2146D"/>
    <w:rsid w:val="6EEC0CAE"/>
    <w:rsid w:val="6EEE4B8C"/>
    <w:rsid w:val="6EFF5CCE"/>
    <w:rsid w:val="6F050034"/>
    <w:rsid w:val="6F0D763F"/>
    <w:rsid w:val="6F1005C4"/>
    <w:rsid w:val="6F162E82"/>
    <w:rsid w:val="6F2914EE"/>
    <w:rsid w:val="6F311862"/>
    <w:rsid w:val="6F3F6524"/>
    <w:rsid w:val="6F407D0F"/>
    <w:rsid w:val="6F4A7388"/>
    <w:rsid w:val="6F663551"/>
    <w:rsid w:val="6F674856"/>
    <w:rsid w:val="6F786CEE"/>
    <w:rsid w:val="6F854425"/>
    <w:rsid w:val="6F867775"/>
    <w:rsid w:val="6F893432"/>
    <w:rsid w:val="6F9B278B"/>
    <w:rsid w:val="6FDA1311"/>
    <w:rsid w:val="6FE14660"/>
    <w:rsid w:val="6FF44D17"/>
    <w:rsid w:val="6FFFD95E"/>
    <w:rsid w:val="700F04E7"/>
    <w:rsid w:val="702E2F9A"/>
    <w:rsid w:val="70352925"/>
    <w:rsid w:val="703B647C"/>
    <w:rsid w:val="705A0172"/>
    <w:rsid w:val="706C4FFD"/>
    <w:rsid w:val="706D6302"/>
    <w:rsid w:val="707A385E"/>
    <w:rsid w:val="708364BB"/>
    <w:rsid w:val="70851EE2"/>
    <w:rsid w:val="70974F48"/>
    <w:rsid w:val="70983E7D"/>
    <w:rsid w:val="70B51F79"/>
    <w:rsid w:val="70BC5C25"/>
    <w:rsid w:val="70C857AB"/>
    <w:rsid w:val="70D0347E"/>
    <w:rsid w:val="70D10D69"/>
    <w:rsid w:val="70ED2282"/>
    <w:rsid w:val="70EF3E1D"/>
    <w:rsid w:val="710970B2"/>
    <w:rsid w:val="71270023"/>
    <w:rsid w:val="71306040"/>
    <w:rsid w:val="715560C8"/>
    <w:rsid w:val="716F71A9"/>
    <w:rsid w:val="717410B3"/>
    <w:rsid w:val="717E19C2"/>
    <w:rsid w:val="719921EC"/>
    <w:rsid w:val="719F7978"/>
    <w:rsid w:val="71A212BE"/>
    <w:rsid w:val="71BB658E"/>
    <w:rsid w:val="71C468B3"/>
    <w:rsid w:val="71CC33DE"/>
    <w:rsid w:val="71FD448F"/>
    <w:rsid w:val="720555E9"/>
    <w:rsid w:val="72221950"/>
    <w:rsid w:val="724A08F1"/>
    <w:rsid w:val="72563C24"/>
    <w:rsid w:val="726915C0"/>
    <w:rsid w:val="728C6DF8"/>
    <w:rsid w:val="728E308E"/>
    <w:rsid w:val="729D2129"/>
    <w:rsid w:val="72A46E5D"/>
    <w:rsid w:val="72DF0A71"/>
    <w:rsid w:val="72E262D5"/>
    <w:rsid w:val="72E65B6A"/>
    <w:rsid w:val="72E70F53"/>
    <w:rsid w:val="72F21DD2"/>
    <w:rsid w:val="730E1803"/>
    <w:rsid w:val="73106B62"/>
    <w:rsid w:val="73171C8B"/>
    <w:rsid w:val="731C6E4F"/>
    <w:rsid w:val="731D2368"/>
    <w:rsid w:val="73757170"/>
    <w:rsid w:val="73761E19"/>
    <w:rsid w:val="738A3CA6"/>
    <w:rsid w:val="738C3CA1"/>
    <w:rsid w:val="739E0A22"/>
    <w:rsid w:val="73AD3C4B"/>
    <w:rsid w:val="73B10648"/>
    <w:rsid w:val="73B90110"/>
    <w:rsid w:val="73C46FA3"/>
    <w:rsid w:val="73CA1587"/>
    <w:rsid w:val="73DB035D"/>
    <w:rsid w:val="73FD72CB"/>
    <w:rsid w:val="73FF32F7"/>
    <w:rsid w:val="740343AD"/>
    <w:rsid w:val="74213FF1"/>
    <w:rsid w:val="743E2DF5"/>
    <w:rsid w:val="7463285B"/>
    <w:rsid w:val="74666E87"/>
    <w:rsid w:val="74793BE8"/>
    <w:rsid w:val="74882C70"/>
    <w:rsid w:val="74AC5FB0"/>
    <w:rsid w:val="74B549A6"/>
    <w:rsid w:val="74BD7896"/>
    <w:rsid w:val="74D54F3C"/>
    <w:rsid w:val="74F00593"/>
    <w:rsid w:val="74F80974"/>
    <w:rsid w:val="752949C6"/>
    <w:rsid w:val="75336768"/>
    <w:rsid w:val="753C2362"/>
    <w:rsid w:val="754504E2"/>
    <w:rsid w:val="755425CC"/>
    <w:rsid w:val="75627117"/>
    <w:rsid w:val="756560C4"/>
    <w:rsid w:val="75673072"/>
    <w:rsid w:val="758B0767"/>
    <w:rsid w:val="759926FC"/>
    <w:rsid w:val="75C46DC3"/>
    <w:rsid w:val="75FD0222"/>
    <w:rsid w:val="760969FB"/>
    <w:rsid w:val="76396C1E"/>
    <w:rsid w:val="76400FDD"/>
    <w:rsid w:val="764A0321"/>
    <w:rsid w:val="76504891"/>
    <w:rsid w:val="76564134"/>
    <w:rsid w:val="765A05BC"/>
    <w:rsid w:val="7684397E"/>
    <w:rsid w:val="768534B3"/>
    <w:rsid w:val="769C48A8"/>
    <w:rsid w:val="76A16BE2"/>
    <w:rsid w:val="76AD6D41"/>
    <w:rsid w:val="76B55C2D"/>
    <w:rsid w:val="76BB3AD8"/>
    <w:rsid w:val="76C96671"/>
    <w:rsid w:val="76EF302D"/>
    <w:rsid w:val="76FA2174"/>
    <w:rsid w:val="77185B7F"/>
    <w:rsid w:val="77230004"/>
    <w:rsid w:val="77281E9E"/>
    <w:rsid w:val="773647F3"/>
    <w:rsid w:val="77417297"/>
    <w:rsid w:val="775D6EE5"/>
    <w:rsid w:val="77792F92"/>
    <w:rsid w:val="777D2475"/>
    <w:rsid w:val="779E0BFE"/>
    <w:rsid w:val="77A15B74"/>
    <w:rsid w:val="77AA0898"/>
    <w:rsid w:val="77B519B5"/>
    <w:rsid w:val="77CA6C13"/>
    <w:rsid w:val="77EF0E28"/>
    <w:rsid w:val="77FC65B3"/>
    <w:rsid w:val="78104AA8"/>
    <w:rsid w:val="783720CB"/>
    <w:rsid w:val="78405B2D"/>
    <w:rsid w:val="78426C1C"/>
    <w:rsid w:val="78476634"/>
    <w:rsid w:val="7868724C"/>
    <w:rsid w:val="78695554"/>
    <w:rsid w:val="786E7AE3"/>
    <w:rsid w:val="788E239D"/>
    <w:rsid w:val="7890275A"/>
    <w:rsid w:val="78904407"/>
    <w:rsid w:val="78A413FA"/>
    <w:rsid w:val="78A75C02"/>
    <w:rsid w:val="78BA6E21"/>
    <w:rsid w:val="78C63250"/>
    <w:rsid w:val="78EE0CC9"/>
    <w:rsid w:val="78FD40FE"/>
    <w:rsid w:val="790A315A"/>
    <w:rsid w:val="790D55A6"/>
    <w:rsid w:val="7921205A"/>
    <w:rsid w:val="792F5B3E"/>
    <w:rsid w:val="79435A80"/>
    <w:rsid w:val="79447980"/>
    <w:rsid w:val="7955532A"/>
    <w:rsid w:val="795617CC"/>
    <w:rsid w:val="797C23F5"/>
    <w:rsid w:val="797D77E5"/>
    <w:rsid w:val="79BF0649"/>
    <w:rsid w:val="79D31AEC"/>
    <w:rsid w:val="79D95FA0"/>
    <w:rsid w:val="79DA62F1"/>
    <w:rsid w:val="79E740F1"/>
    <w:rsid w:val="79F76A42"/>
    <w:rsid w:val="7A003D09"/>
    <w:rsid w:val="7A0D4354"/>
    <w:rsid w:val="7A326F58"/>
    <w:rsid w:val="7A6B1472"/>
    <w:rsid w:val="7AC06271"/>
    <w:rsid w:val="7ACC4282"/>
    <w:rsid w:val="7AF83CFD"/>
    <w:rsid w:val="7B0D6371"/>
    <w:rsid w:val="7B0E3521"/>
    <w:rsid w:val="7B335EA5"/>
    <w:rsid w:val="7B412AB0"/>
    <w:rsid w:val="7B741218"/>
    <w:rsid w:val="7B811F45"/>
    <w:rsid w:val="7B835FAF"/>
    <w:rsid w:val="7B866F34"/>
    <w:rsid w:val="7B875081"/>
    <w:rsid w:val="7B9207C8"/>
    <w:rsid w:val="7B963BCC"/>
    <w:rsid w:val="7B9B74D6"/>
    <w:rsid w:val="7BC4009E"/>
    <w:rsid w:val="7BCD518A"/>
    <w:rsid w:val="7BD75A22"/>
    <w:rsid w:val="7BDF4EBD"/>
    <w:rsid w:val="7BE72BDA"/>
    <w:rsid w:val="7BEE5100"/>
    <w:rsid w:val="7BFD5C79"/>
    <w:rsid w:val="7C016BE2"/>
    <w:rsid w:val="7C1742A4"/>
    <w:rsid w:val="7C3749CC"/>
    <w:rsid w:val="7C511181"/>
    <w:rsid w:val="7C572CA5"/>
    <w:rsid w:val="7C5A278F"/>
    <w:rsid w:val="7C6158D2"/>
    <w:rsid w:val="7C640B20"/>
    <w:rsid w:val="7C7429D4"/>
    <w:rsid w:val="7C99137B"/>
    <w:rsid w:val="7CB55428"/>
    <w:rsid w:val="7CBB76D8"/>
    <w:rsid w:val="7CC279FA"/>
    <w:rsid w:val="7CED61AC"/>
    <w:rsid w:val="7CF46211"/>
    <w:rsid w:val="7D1312C2"/>
    <w:rsid w:val="7D1A4DCC"/>
    <w:rsid w:val="7D2221D8"/>
    <w:rsid w:val="7D3746FC"/>
    <w:rsid w:val="7D3C4514"/>
    <w:rsid w:val="7D3D40B9"/>
    <w:rsid w:val="7D594632"/>
    <w:rsid w:val="7D626845"/>
    <w:rsid w:val="7D6A3C51"/>
    <w:rsid w:val="7D837B99"/>
    <w:rsid w:val="7D967F99"/>
    <w:rsid w:val="7DB30D8D"/>
    <w:rsid w:val="7DB704CD"/>
    <w:rsid w:val="7DBA173E"/>
    <w:rsid w:val="7DC61607"/>
    <w:rsid w:val="7DD75A15"/>
    <w:rsid w:val="7DD76804"/>
    <w:rsid w:val="7DE21857"/>
    <w:rsid w:val="7DEE3433"/>
    <w:rsid w:val="7DF63CDF"/>
    <w:rsid w:val="7DFF912C"/>
    <w:rsid w:val="7E1A44FE"/>
    <w:rsid w:val="7E490835"/>
    <w:rsid w:val="7E576346"/>
    <w:rsid w:val="7E710C4D"/>
    <w:rsid w:val="7E765088"/>
    <w:rsid w:val="7E7D2D38"/>
    <w:rsid w:val="7E882DA4"/>
    <w:rsid w:val="7E8D2AAF"/>
    <w:rsid w:val="7EA52354"/>
    <w:rsid w:val="7EA65BD8"/>
    <w:rsid w:val="7EC86628"/>
    <w:rsid w:val="7ED06A1C"/>
    <w:rsid w:val="7ED408EA"/>
    <w:rsid w:val="7EFD4FD2"/>
    <w:rsid w:val="7F135B46"/>
    <w:rsid w:val="7F1E7AAB"/>
    <w:rsid w:val="7F330CBF"/>
    <w:rsid w:val="7F3948E4"/>
    <w:rsid w:val="7F3F33E6"/>
    <w:rsid w:val="7F460E2D"/>
    <w:rsid w:val="7F617B4A"/>
    <w:rsid w:val="7F6E5620"/>
    <w:rsid w:val="7F7854E1"/>
    <w:rsid w:val="7F945543"/>
    <w:rsid w:val="7F957A5E"/>
    <w:rsid w:val="7F9F53FB"/>
    <w:rsid w:val="7FA91A6A"/>
    <w:rsid w:val="7FC7261C"/>
    <w:rsid w:val="7FC76F2D"/>
    <w:rsid w:val="7FCF2FF2"/>
    <w:rsid w:val="7FDF7F40"/>
    <w:rsid w:val="7FE522A5"/>
    <w:rsid w:val="7FE63DDB"/>
    <w:rsid w:val="7FE72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3">
    <w:name w:val="heading 1"/>
    <w:basedOn w:val="1"/>
    <w:next w:val="1"/>
    <w:link w:val="35"/>
    <w:qFormat/>
    <w:uiPriority w:val="9"/>
    <w:pPr>
      <w:spacing w:before="340" w:after="330" w:line="360" w:lineRule="auto"/>
      <w:jc w:val="center"/>
      <w:outlineLvl w:val="0"/>
    </w:pPr>
    <w:rPr>
      <w:rFonts w:eastAsia="黑体"/>
      <w:kern w:val="44"/>
      <w:szCs w:val="44"/>
    </w:rPr>
  </w:style>
  <w:style w:type="paragraph" w:styleId="4">
    <w:name w:val="heading 2"/>
    <w:basedOn w:val="5"/>
    <w:next w:val="6"/>
    <w:link w:val="34"/>
    <w:qFormat/>
    <w:uiPriority w:val="0"/>
    <w:pPr>
      <w:adjustRightInd w:val="0"/>
      <w:jc w:val="center"/>
      <w:textAlignment w:val="baseline"/>
      <w:outlineLvl w:val="1"/>
    </w:pPr>
    <w:rPr>
      <w:szCs w:val="20"/>
    </w:rPr>
  </w:style>
  <w:style w:type="paragraph" w:styleId="5">
    <w:name w:val="heading 3"/>
    <w:basedOn w:val="6"/>
    <w:next w:val="1"/>
    <w:link w:val="49"/>
    <w:qFormat/>
    <w:uiPriority w:val="9"/>
    <w:pPr>
      <w:spacing w:before="260" w:after="260"/>
      <w:outlineLvl w:val="2"/>
    </w:pPr>
    <w:rPr>
      <w:rFonts w:ascii="宋体" w:hAnsi="宋体" w:eastAsia="宋体"/>
      <w:szCs w:val="32"/>
    </w:rPr>
  </w:style>
  <w:style w:type="paragraph" w:styleId="6">
    <w:name w:val="heading 4"/>
    <w:basedOn w:val="1"/>
    <w:next w:val="1"/>
    <w:link w:val="37"/>
    <w:qFormat/>
    <w:uiPriority w:val="9"/>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rPr>
      <w:rFonts w:asciiTheme="minorHAnsi" w:hAnsiTheme="minorHAnsi" w:cstheme="minorBidi"/>
      <w:szCs w:val="22"/>
    </w:rPr>
  </w:style>
  <w:style w:type="paragraph" w:styleId="7">
    <w:name w:val="Normal Indent"/>
    <w:basedOn w:val="1"/>
    <w:qFormat/>
    <w:uiPriority w:val="0"/>
    <w:pPr>
      <w:ind w:firstLine="420" w:firstLineChars="200"/>
    </w:pPr>
  </w:style>
  <w:style w:type="paragraph" w:styleId="8">
    <w:name w:val="caption"/>
    <w:basedOn w:val="1"/>
    <w:next w:val="1"/>
    <w:qFormat/>
    <w:uiPriority w:val="0"/>
    <w:pPr>
      <w:spacing w:line="360" w:lineRule="auto"/>
      <w:ind w:firstLine="1940" w:firstLineChars="920"/>
    </w:pPr>
    <w:rPr>
      <w:rFonts w:ascii="宋体" w:hAnsi="宋体"/>
      <w:b/>
      <w:bCs/>
      <w:sz w:val="20"/>
      <w:szCs w:val="20"/>
    </w:rPr>
  </w:style>
  <w:style w:type="paragraph" w:styleId="9">
    <w:name w:val="annotation text"/>
    <w:basedOn w:val="1"/>
    <w:link w:val="42"/>
    <w:qFormat/>
    <w:uiPriority w:val="0"/>
  </w:style>
  <w:style w:type="paragraph" w:styleId="10">
    <w:name w:val="index 6"/>
    <w:basedOn w:val="1"/>
    <w:next w:val="1"/>
    <w:qFormat/>
    <w:uiPriority w:val="0"/>
    <w:pPr>
      <w:ind w:left="2100"/>
    </w:pPr>
  </w:style>
  <w:style w:type="paragraph" w:styleId="11">
    <w:name w:val="Body Text 3"/>
    <w:basedOn w:val="1"/>
    <w:qFormat/>
    <w:uiPriority w:val="0"/>
    <w:pPr>
      <w:spacing w:after="120"/>
    </w:pPr>
    <w:rPr>
      <w:sz w:val="16"/>
      <w:szCs w:val="16"/>
    </w:rPr>
  </w:style>
  <w:style w:type="paragraph" w:styleId="12">
    <w:name w:val="Body Text Indent"/>
    <w:basedOn w:val="1"/>
    <w:qFormat/>
    <w:uiPriority w:val="0"/>
    <w:pPr>
      <w:spacing w:line="360" w:lineRule="auto"/>
      <w:ind w:firstLine="420" w:firstLineChars="200"/>
    </w:pPr>
  </w:style>
  <w:style w:type="paragraph" w:styleId="13">
    <w:name w:val="Block Text"/>
    <w:basedOn w:val="1"/>
    <w:qFormat/>
    <w:uiPriority w:val="99"/>
    <w:pPr>
      <w:spacing w:line="360" w:lineRule="auto"/>
      <w:ind w:left="-85" w:right="-244" w:firstLine="435"/>
    </w:pPr>
  </w:style>
  <w:style w:type="paragraph" w:styleId="14">
    <w:name w:val="Plain Text"/>
    <w:basedOn w:val="1"/>
    <w:link w:val="44"/>
    <w:unhideWhenUsed/>
    <w:qFormat/>
    <w:uiPriority w:val="0"/>
    <w:pPr>
      <w:widowControl w:val="0"/>
      <w:jc w:val="both"/>
    </w:pPr>
    <w:rPr>
      <w:rFonts w:ascii="宋体" w:hAnsi="Courier New" w:eastAsia="宋体"/>
      <w:kern w:val="2"/>
      <w:sz w:val="21"/>
      <w:szCs w:val="20"/>
    </w:rPr>
  </w:style>
  <w:style w:type="paragraph" w:styleId="15">
    <w:name w:val="Balloon Text"/>
    <w:basedOn w:val="1"/>
    <w:link w:val="39"/>
    <w:qFormat/>
    <w:uiPriority w:val="0"/>
    <w:rPr>
      <w:sz w:val="18"/>
      <w:szCs w:val="18"/>
    </w:rPr>
  </w:style>
  <w:style w:type="paragraph" w:styleId="16">
    <w:name w:val="footer"/>
    <w:basedOn w:val="1"/>
    <w:link w:val="41"/>
    <w:qFormat/>
    <w:uiPriority w:val="0"/>
    <w:pPr>
      <w:tabs>
        <w:tab w:val="center" w:pos="4153"/>
        <w:tab w:val="right" w:pos="8306"/>
      </w:tabs>
      <w:snapToGrid w:val="0"/>
    </w:pPr>
    <w:rPr>
      <w:sz w:val="18"/>
      <w:szCs w:val="18"/>
    </w:rPr>
  </w:style>
  <w:style w:type="paragraph" w:styleId="17">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18">
    <w:name w:val="header"/>
    <w:basedOn w:val="1"/>
    <w:next w:val="1"/>
    <w:link w:val="40"/>
    <w:qFormat/>
    <w:uiPriority w:val="0"/>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20">
    <w:name w:val="Body Text 2"/>
    <w:basedOn w:val="1"/>
    <w:qFormat/>
    <w:uiPriority w:val="0"/>
    <w:pPr>
      <w:spacing w:line="360" w:lineRule="auto"/>
    </w:pPr>
    <w:rPr>
      <w:sz w:val="24"/>
    </w:rPr>
  </w:style>
  <w:style w:type="paragraph" w:styleId="21">
    <w:name w:val="Normal (Web)"/>
    <w:basedOn w:val="1"/>
    <w:link w:val="36"/>
    <w:qFormat/>
    <w:uiPriority w:val="99"/>
  </w:style>
  <w:style w:type="paragraph" w:styleId="22">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3">
    <w:name w:val="annotation subject"/>
    <w:basedOn w:val="9"/>
    <w:next w:val="9"/>
    <w:link w:val="43"/>
    <w:qFormat/>
    <w:uiPriority w:val="0"/>
    <w:rPr>
      <w:b/>
      <w:bCs/>
    </w:rPr>
  </w:style>
  <w:style w:type="paragraph" w:styleId="24">
    <w:name w:val="Body Text First Indent 2"/>
    <w:basedOn w:val="12"/>
    <w:semiHidden/>
    <w:unhideWhenUsed/>
    <w:qFormat/>
    <w:uiPriority w:val="99"/>
    <w:pPr>
      <w:spacing w:afterLines="25"/>
    </w:pPr>
  </w:style>
  <w:style w:type="table" w:styleId="26">
    <w:name w:val="Table Grid"/>
    <w:basedOn w:val="25"/>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rFonts w:ascii="Tahoma" w:hAnsi="Tahoma" w:eastAsia="宋体"/>
      <w:b/>
      <w:bCs/>
      <w:spacing w:val="10"/>
      <w:kern w:val="2"/>
      <w:sz w:val="24"/>
      <w:szCs w:val="24"/>
      <w:lang w:val="en-US" w:eastAsia="zh-CN" w:bidi="ar-SA"/>
    </w:rPr>
  </w:style>
  <w:style w:type="character" w:styleId="29">
    <w:name w:val="FollowedHyperlink"/>
    <w:basedOn w:val="27"/>
    <w:semiHidden/>
    <w:unhideWhenUsed/>
    <w:qFormat/>
    <w:uiPriority w:val="0"/>
    <w:rPr>
      <w:rFonts w:hint="eastAsia" w:ascii="微软雅黑" w:hAnsi="微软雅黑" w:eastAsia="微软雅黑" w:cs="微软雅黑"/>
      <w:color w:val="02396F"/>
      <w:u w:val="single"/>
    </w:rPr>
  </w:style>
  <w:style w:type="character" w:styleId="30">
    <w:name w:val="Hyperlink"/>
    <w:basedOn w:val="27"/>
    <w:semiHidden/>
    <w:unhideWhenUsed/>
    <w:qFormat/>
    <w:uiPriority w:val="0"/>
    <w:rPr>
      <w:rFonts w:hint="eastAsia" w:ascii="微软雅黑" w:hAnsi="微软雅黑" w:eastAsia="微软雅黑" w:cs="微软雅黑"/>
      <w:color w:val="02396F"/>
      <w:u w:val="single"/>
    </w:rPr>
  </w:style>
  <w:style w:type="character" w:styleId="31">
    <w:name w:val="annotation reference"/>
    <w:basedOn w:val="27"/>
    <w:qFormat/>
    <w:uiPriority w:val="0"/>
    <w:rPr>
      <w:sz w:val="21"/>
      <w:szCs w:val="21"/>
    </w:rPr>
  </w:style>
  <w:style w:type="paragraph" w:styleId="32">
    <w:name w:val="Quote"/>
    <w:basedOn w:val="1"/>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 w:type="paragraph" w:customStyle="1" w:styleId="33">
    <w:name w:val="表格文字"/>
    <w:basedOn w:val="1"/>
    <w:qFormat/>
    <w:uiPriority w:val="99"/>
    <w:pPr>
      <w:spacing w:before="25" w:after="25"/>
    </w:pPr>
    <w:rPr>
      <w:spacing w:val="10"/>
    </w:rPr>
  </w:style>
  <w:style w:type="character" w:customStyle="1" w:styleId="34">
    <w:name w:val="标题 2 Char"/>
    <w:link w:val="4"/>
    <w:qFormat/>
    <w:uiPriority w:val="0"/>
    <w:rPr>
      <w:rFonts w:ascii="宋体" w:hAnsi="宋体" w:eastAsia="宋体"/>
      <w:b/>
      <w:bCs/>
      <w:sz w:val="24"/>
      <w:lang w:val="en-US" w:eastAsia="zh-CN" w:bidi="ar-SA"/>
    </w:rPr>
  </w:style>
  <w:style w:type="character" w:customStyle="1" w:styleId="35">
    <w:name w:val="标题 1 Char"/>
    <w:link w:val="3"/>
    <w:qFormat/>
    <w:uiPriority w:val="9"/>
    <w:rPr>
      <w:rFonts w:ascii="宋体" w:hAnsi="宋体" w:eastAsia="黑体"/>
      <w:b/>
      <w:bCs/>
      <w:kern w:val="44"/>
      <w:sz w:val="28"/>
      <w:szCs w:val="44"/>
      <w:lang w:val="en-US" w:eastAsia="zh-CN" w:bidi="ar-SA"/>
    </w:rPr>
  </w:style>
  <w:style w:type="character" w:customStyle="1" w:styleId="36">
    <w:name w:val="普通(网站) Char"/>
    <w:link w:val="21"/>
    <w:qFormat/>
    <w:uiPriority w:val="0"/>
    <w:rPr>
      <w:kern w:val="2"/>
      <w:sz w:val="24"/>
      <w:szCs w:val="24"/>
    </w:rPr>
  </w:style>
  <w:style w:type="character" w:customStyle="1" w:styleId="37">
    <w:name w:val="标题 4 Char"/>
    <w:link w:val="6"/>
    <w:qFormat/>
    <w:uiPriority w:val="9"/>
    <w:rPr>
      <w:rFonts w:ascii="Arial" w:hAnsi="Arial" w:eastAsia="黑体"/>
      <w:b/>
      <w:bCs/>
      <w:kern w:val="2"/>
      <w:sz w:val="28"/>
      <w:szCs w:val="28"/>
      <w:lang w:val="en-US" w:eastAsia="zh-CN" w:bidi="ar-SA"/>
    </w:rPr>
  </w:style>
  <w:style w:type="character" w:customStyle="1" w:styleId="38">
    <w:name w:val="标题 3 Char1"/>
    <w:qFormat/>
    <w:uiPriority w:val="9"/>
    <w:rPr>
      <w:rFonts w:ascii="宋体" w:hAnsi="宋体" w:eastAsia="宋体"/>
      <w:b/>
      <w:bCs/>
      <w:kern w:val="2"/>
      <w:sz w:val="28"/>
      <w:szCs w:val="32"/>
      <w:lang w:val="en-US" w:eastAsia="zh-CN" w:bidi="ar-SA"/>
    </w:rPr>
  </w:style>
  <w:style w:type="character" w:customStyle="1" w:styleId="39">
    <w:name w:val="批注框文本 Char"/>
    <w:basedOn w:val="27"/>
    <w:link w:val="15"/>
    <w:qFormat/>
    <w:uiPriority w:val="0"/>
    <w:rPr>
      <w:sz w:val="18"/>
      <w:szCs w:val="18"/>
    </w:rPr>
  </w:style>
  <w:style w:type="character" w:customStyle="1" w:styleId="40">
    <w:name w:val="页眉 Char"/>
    <w:basedOn w:val="27"/>
    <w:link w:val="18"/>
    <w:qFormat/>
    <w:uiPriority w:val="0"/>
    <w:rPr>
      <w:sz w:val="18"/>
      <w:szCs w:val="18"/>
    </w:rPr>
  </w:style>
  <w:style w:type="character" w:customStyle="1" w:styleId="41">
    <w:name w:val="页脚 Char"/>
    <w:basedOn w:val="27"/>
    <w:link w:val="16"/>
    <w:qFormat/>
    <w:uiPriority w:val="0"/>
    <w:rPr>
      <w:sz w:val="18"/>
      <w:szCs w:val="18"/>
    </w:rPr>
  </w:style>
  <w:style w:type="character" w:customStyle="1" w:styleId="42">
    <w:name w:val="批注文字 Char"/>
    <w:basedOn w:val="27"/>
    <w:link w:val="9"/>
    <w:qFormat/>
    <w:uiPriority w:val="0"/>
    <w:rPr>
      <w:sz w:val="24"/>
      <w:szCs w:val="24"/>
    </w:rPr>
  </w:style>
  <w:style w:type="character" w:customStyle="1" w:styleId="43">
    <w:name w:val="批注主题 Char"/>
    <w:basedOn w:val="42"/>
    <w:link w:val="23"/>
    <w:qFormat/>
    <w:uiPriority w:val="0"/>
    <w:rPr>
      <w:b/>
      <w:bCs/>
      <w:sz w:val="24"/>
      <w:szCs w:val="24"/>
    </w:rPr>
  </w:style>
  <w:style w:type="character" w:customStyle="1" w:styleId="44">
    <w:name w:val="纯文本 Char"/>
    <w:basedOn w:val="27"/>
    <w:link w:val="14"/>
    <w:semiHidden/>
    <w:qFormat/>
    <w:uiPriority w:val="99"/>
    <w:rPr>
      <w:rFonts w:ascii="宋体" w:hAnsi="Courier New" w:eastAsia="宋体"/>
      <w:kern w:val="2"/>
      <w:sz w:val="21"/>
    </w:rPr>
  </w:style>
  <w:style w:type="paragraph" w:styleId="45">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6">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7">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8">
    <w:name w:val="NormalCharacter"/>
    <w:semiHidden/>
    <w:qFormat/>
    <w:uiPriority w:val="0"/>
    <w:rPr>
      <w:kern w:val="2"/>
      <w:sz w:val="21"/>
      <w:szCs w:val="24"/>
      <w:lang w:val="en-US" w:eastAsia="zh-CN" w:bidi="ar-SA"/>
    </w:rPr>
  </w:style>
  <w:style w:type="character" w:customStyle="1" w:styleId="49">
    <w:name w:val="标题 3 Char"/>
    <w:link w:val="5"/>
    <w:qFormat/>
    <w:uiPriority w:val="0"/>
    <w:rPr>
      <w:rFonts w:ascii="宋体" w:hAnsi="宋体" w:eastAsia="宋体"/>
      <w:b/>
      <w:kern w:val="2"/>
      <w:sz w:val="28"/>
    </w:rPr>
  </w:style>
  <w:style w:type="paragraph" w:customStyle="1" w:styleId="50">
    <w:name w:val="Default"/>
    <w:next w:val="10"/>
    <w:qFormat/>
    <w:uiPriority w:val="0"/>
    <w:pPr>
      <w:widowControl w:val="0"/>
    </w:pPr>
    <w:rPr>
      <w:rFonts w:ascii="Arial Narrow" w:hAnsi="Arial Narrow" w:eastAsia="宋体" w:cs="Arial Narrow"/>
      <w:color w:val="000000"/>
      <w:kern w:val="2"/>
      <w:sz w:val="24"/>
      <w:lang w:val="en-US" w:eastAsia="zh-CN" w:bidi="ar-SA"/>
    </w:rPr>
  </w:style>
  <w:style w:type="paragraph" w:customStyle="1" w:styleId="51">
    <w:name w:val="题注4"/>
    <w:basedOn w:val="1"/>
    <w:next w:val="8"/>
    <w:qFormat/>
    <w:uiPriority w:val="0"/>
    <w:pPr>
      <w:ind w:left="-132" w:leftChars="-64" w:right="-105" w:rightChars="-50" w:hanging="2"/>
      <w:jc w:val="center"/>
    </w:pPr>
    <w:rPr>
      <w:b/>
      <w:color w:val="FF0000"/>
      <w:szCs w:val="21"/>
      <w:lang w:val="en-GB"/>
    </w:rPr>
  </w:style>
  <w:style w:type="paragraph" w:customStyle="1" w:styleId="52">
    <w:name w:val="*正文"/>
    <w:basedOn w:val="1"/>
    <w:qFormat/>
    <w:uiPriority w:val="0"/>
    <w:pPr>
      <w:spacing w:line="360" w:lineRule="auto"/>
      <w:ind w:firstLine="200" w:firstLineChars="200"/>
    </w:pPr>
    <w:rPr>
      <w:rFonts w:ascii="仿宋_GB2312" w:hAnsi="Calibri"/>
      <w:szCs w:val="28"/>
      <w:lang w:val="zh-CN"/>
    </w:rPr>
  </w:style>
  <w:style w:type="paragraph" w:customStyle="1" w:styleId="53">
    <w:name w:val="二号标题"/>
    <w:basedOn w:val="1"/>
    <w:qFormat/>
    <w:uiPriority w:val="0"/>
    <w:pPr>
      <w:tabs>
        <w:tab w:val="left" w:pos="663"/>
      </w:tabs>
      <w:spacing w:before="200"/>
      <w:outlineLvl w:val="1"/>
    </w:pPr>
    <w:rPr>
      <w:rFonts w:eastAsia="黑体"/>
      <w:b/>
      <w:bCs/>
      <w:sz w:val="28"/>
      <w:szCs w:val="28"/>
    </w:rPr>
  </w:style>
  <w:style w:type="paragraph" w:customStyle="1" w:styleId="54">
    <w:name w:val="王越的表格"/>
    <w:basedOn w:val="1"/>
    <w:qFormat/>
    <w:uiPriority w:val="0"/>
    <w:pPr>
      <w:widowControl w:val="0"/>
    </w:pPr>
    <w:rPr>
      <w:kern w:val="2"/>
    </w:rPr>
  </w:style>
  <w:style w:type="character" w:customStyle="1" w:styleId="55">
    <w:name w:val="qxdate"/>
    <w:basedOn w:val="27"/>
    <w:qFormat/>
    <w:uiPriority w:val="0"/>
    <w:rPr>
      <w:color w:val="333333"/>
      <w:sz w:val="18"/>
      <w:szCs w:val="18"/>
    </w:rPr>
  </w:style>
  <w:style w:type="character" w:customStyle="1" w:styleId="56">
    <w:name w:val="cfdate"/>
    <w:basedOn w:val="27"/>
    <w:qFormat/>
    <w:uiPriority w:val="0"/>
    <w:rPr>
      <w:color w:val="333333"/>
      <w:sz w:val="18"/>
      <w:szCs w:val="18"/>
    </w:rPr>
  </w:style>
  <w:style w:type="character" w:customStyle="1" w:styleId="57">
    <w:name w:val="redfilefwwh"/>
    <w:basedOn w:val="27"/>
    <w:qFormat/>
    <w:uiPriority w:val="0"/>
    <w:rPr>
      <w:color w:val="BA2636"/>
      <w:sz w:val="18"/>
      <w:szCs w:val="18"/>
    </w:rPr>
  </w:style>
  <w:style w:type="character" w:customStyle="1" w:styleId="58">
    <w:name w:val="redfilenumber"/>
    <w:basedOn w:val="27"/>
    <w:qFormat/>
    <w:uiPriority w:val="0"/>
    <w:rPr>
      <w:color w:val="BA2636"/>
      <w:sz w:val="18"/>
      <w:szCs w:val="18"/>
    </w:rPr>
  </w:style>
  <w:style w:type="character" w:customStyle="1" w:styleId="59">
    <w:name w:val="gjfg"/>
    <w:basedOn w:val="27"/>
    <w:qFormat/>
    <w:uiPriority w:val="0"/>
  </w:style>
  <w:style w:type="character" w:customStyle="1" w:styleId="60">
    <w:name w:val="prev"/>
    <w:basedOn w:val="27"/>
    <w:qFormat/>
    <w:uiPriority w:val="0"/>
    <w:rPr>
      <w:rFonts w:ascii="微软雅黑" w:hAnsi="微软雅黑" w:eastAsia="微软雅黑" w:cs="微软雅黑"/>
      <w:sz w:val="21"/>
      <w:szCs w:val="21"/>
    </w:rPr>
  </w:style>
  <w:style w:type="character" w:customStyle="1" w:styleId="61">
    <w:name w:val="next"/>
    <w:basedOn w:val="27"/>
    <w:qFormat/>
    <w:uiPriority w:val="0"/>
    <w:rPr>
      <w:rFonts w:hint="eastAsia" w:ascii="微软雅黑" w:hAnsi="微软雅黑" w:eastAsia="微软雅黑" w:cs="微软雅黑"/>
      <w:sz w:val="21"/>
      <w:szCs w:val="21"/>
    </w:rPr>
  </w:style>
  <w:style w:type="character" w:customStyle="1" w:styleId="62">
    <w:name w:val="next1"/>
    <w:basedOn w:val="27"/>
    <w:qFormat/>
    <w:uiPriority w:val="0"/>
    <w:rPr>
      <w:color w:val="888888"/>
    </w:rPr>
  </w:style>
  <w:style w:type="character" w:customStyle="1" w:styleId="63">
    <w:name w:val="displayarti"/>
    <w:basedOn w:val="27"/>
    <w:qFormat/>
    <w:uiPriority w:val="0"/>
    <w:rPr>
      <w:color w:val="FFFFFF"/>
      <w:shd w:val="clear" w:color="auto" w:fill="A00000"/>
    </w:rPr>
  </w:style>
  <w:style w:type="character" w:customStyle="1" w:styleId="64">
    <w:name w:val="纯文本 字符"/>
    <w:qFormat/>
    <w:uiPriority w:val="0"/>
    <w:rPr>
      <w:rFonts w:ascii="宋体" w:hAnsi="Courier New" w:eastAsia="宋体"/>
      <w:kern w:val="2"/>
      <w:sz w:val="21"/>
      <w:lang w:val="en-US" w:eastAsia="zh-CN" w:bidi="ar-SA"/>
    </w:rPr>
  </w:style>
  <w:style w:type="paragraph" w:customStyle="1" w:styleId="6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正文"/>
    <w:basedOn w:val="1"/>
    <w:qFormat/>
    <w:uiPriority w:val="0"/>
    <w:pPr>
      <w:tabs>
        <w:tab w:val="left" w:pos="426"/>
      </w:tabs>
      <w:ind w:firstLine="200" w:firstLineChars="200"/>
    </w:pPr>
    <w:rPr>
      <w:rFonts w:ascii="Calibri" w:hAnsi="Calibri" w:cs="Times New Roman"/>
      <w:kern w:val="2"/>
      <w:sz w:val="24"/>
      <w:szCs w:val="20"/>
    </w:rPr>
  </w:style>
  <w:style w:type="paragraph" w:styleId="6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8">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69">
    <w:name w:val="Table Normal"/>
    <w:semiHidden/>
    <w:unhideWhenUsed/>
    <w:qFormat/>
    <w:uiPriority w:val="0"/>
    <w:tblPr>
      <w:tblCellMar>
        <w:top w:w="0" w:type="dxa"/>
        <w:left w:w="0" w:type="dxa"/>
        <w:bottom w:w="0" w:type="dxa"/>
        <w:right w:w="0" w:type="dxa"/>
      </w:tblCellMar>
    </w:tblPr>
  </w:style>
  <w:style w:type="paragraph" w:customStyle="1" w:styleId="70">
    <w:name w:val=".正文"/>
    <w:basedOn w:val="1"/>
    <w:qFormat/>
    <w:uiPriority w:val="0"/>
    <w:pPr>
      <w:spacing w:beforeLines="50"/>
      <w:ind w:firstLine="200" w:firstLineChars="200"/>
    </w:pPr>
    <w:rPr>
      <w:rFonts w:ascii="Calibri" w:hAnsi="Calibri" w:eastAsia="华文仿宋"/>
      <w:szCs w:val="22"/>
    </w:rPr>
  </w:style>
  <w:style w:type="paragraph" w:customStyle="1" w:styleId="71">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72">
    <w:name w:val="Body Text Indent Char"/>
    <w:link w:val="73"/>
    <w:qFormat/>
    <w:uiPriority w:val="0"/>
    <w:rPr>
      <w:rFonts w:ascii="仿宋_GB2312" w:eastAsia="仿宋_GB2312"/>
      <w:sz w:val="32"/>
    </w:rPr>
  </w:style>
  <w:style w:type="paragraph" w:customStyle="1" w:styleId="73">
    <w:name w:val="正文文本缩进1"/>
    <w:basedOn w:val="1"/>
    <w:link w:val="72"/>
    <w:qFormat/>
    <w:uiPriority w:val="0"/>
    <w:pPr>
      <w:ind w:firstLine="830" w:firstLineChars="352"/>
    </w:pPr>
    <w:rPr>
      <w:rFonts w:ascii="仿宋_GB2312" w:eastAsia="仿宋_GB2312"/>
      <w:sz w:val="32"/>
    </w:rPr>
  </w:style>
  <w:style w:type="paragraph" w:customStyle="1" w:styleId="74">
    <w:name w:val="样式2"/>
    <w:basedOn w:val="4"/>
    <w:qFormat/>
    <w:uiPriority w:val="0"/>
    <w:pPr>
      <w:spacing w:before="0" w:after="0" w:line="360" w:lineRule="auto"/>
      <w:ind w:left="482" w:hanging="482" w:hangingChars="200"/>
    </w:pPr>
    <w:rPr>
      <w:rFonts w:cs="Times New Roman"/>
      <w:kern w:val="44"/>
      <w:sz w:val="24"/>
      <w:szCs w:val="24"/>
      <w:shd w:val="clear" w:color="auto" w:fill="FFFFFF"/>
      <w:lang w:val="hr-H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142</Words>
  <Characters>152</Characters>
  <Lines>127</Lines>
  <Paragraphs>35</Paragraphs>
  <TotalTime>0</TotalTime>
  <ScaleCrop>false</ScaleCrop>
  <LinksUpToDate>false</LinksUpToDate>
  <CharactersWithSpaces>191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2023-03-30T00:50:00Z</dcterms:created>
  <dc:creator>Administrator</dc:creator>
  <cp:lastModifiedBy>  </cp:lastModifiedBy>
  <cp:lastPrinted>2024-07-04T03:35:00Z</cp:lastPrinted>
  <dcterms:modified xsi:type="dcterms:W3CDTF">2025-10-09T07:36:25Z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B58A73CBDBE8459B994A0BE9196C1E53</vt:lpwstr>
  </property>
  <property fmtid="{D5CDD505-2E9C-101B-9397-08002B2CF9AE}" pid="4" name="KSOTemplateDocerSaveRecord">
    <vt:lpwstr>eyJoZGlkIjoiZWNlMGI2NzFjZDAyMzZkOTE4OTkyMDZmODFlZjcwMWQiLCJ1c2VySWQiOiIyNTA5OTM3OTcifQ==</vt:lpwstr>
  </property>
</Properties>
</file>