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5DB7B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4FD36F19">
      <w:pPr>
        <w:jc w:val="both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1A2ADD07"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48"/>
          <w:szCs w:val="48"/>
          <w:lang w:val="en-US" w:eastAsia="zh-CN"/>
        </w:rPr>
        <w:t>深圳市龙岗区第八人民医院</w:t>
      </w:r>
    </w:p>
    <w:p w14:paraId="65051567"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48"/>
          <w:szCs w:val="48"/>
          <w:lang w:val="en-US" w:eastAsia="zh-CN"/>
        </w:rPr>
        <w:t>中药饮片供应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kern w:val="0"/>
          <w:sz w:val="48"/>
          <w:szCs w:val="48"/>
          <w:lang w:val="en-US" w:eastAsia="zh-CN"/>
        </w:rPr>
        <w:t>及中药饮片代煎、代配、临方制剂加工服务采购项目调研资料</w:t>
      </w:r>
    </w:p>
    <w:p w14:paraId="4CA86A60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40D824B4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0C679728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</w:p>
    <w:p w14:paraId="23578975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联系人：</w:t>
      </w:r>
    </w:p>
    <w:p w14:paraId="4068635B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</w:p>
    <w:p w14:paraId="206BC2BF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地址：</w:t>
      </w:r>
    </w:p>
    <w:p w14:paraId="43582ACC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日期：</w:t>
      </w:r>
    </w:p>
    <w:p w14:paraId="538D60EB"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1C8187DC"/>
    <w:p w14:paraId="02063076"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br w:type="page"/>
      </w:r>
    </w:p>
    <w:p w14:paraId="40762E46">
      <w:pPr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</w:t>
      </w:r>
      <w:r>
        <w:rPr>
          <w:rFonts w:hint="eastAsia"/>
          <w:b/>
          <w:bCs/>
          <w:sz w:val="36"/>
          <w:szCs w:val="36"/>
        </w:rPr>
        <w:t>供应商综合概况</w:t>
      </w:r>
    </w:p>
    <w:p w14:paraId="0AB864A8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1、基本情况与</w:t>
      </w:r>
      <w:r>
        <w:rPr>
          <w:rFonts w:hint="eastAsia"/>
          <w:sz w:val="28"/>
          <w:szCs w:val="28"/>
        </w:rPr>
        <w:t>发展历程</w:t>
      </w:r>
    </w:p>
    <w:p w14:paraId="45C1F59F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</w:p>
    <w:p w14:paraId="756E708D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经营项目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</w:rPr>
        <w:t>经营规模</w:t>
      </w:r>
    </w:p>
    <w:p w14:paraId="2D33651F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</w:p>
    <w:p w14:paraId="1EC64F89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技术力量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  <w:lang w:eastAsia="zh-CN"/>
        </w:rPr>
        <w:t>竞争能力</w:t>
      </w:r>
    </w:p>
    <w:p w14:paraId="0BA0D6F1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</w:p>
    <w:p w14:paraId="39561C5E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4、市场供给与</w:t>
      </w:r>
      <w:r>
        <w:rPr>
          <w:rFonts w:hint="eastAsia"/>
          <w:sz w:val="28"/>
          <w:szCs w:val="28"/>
          <w:lang w:eastAsia="zh-CN"/>
        </w:rPr>
        <w:t>业绩表现</w:t>
      </w:r>
    </w:p>
    <w:p w14:paraId="66ACDA18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</w:p>
    <w:p w14:paraId="25022DAF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E6936C">
      <w:pPr>
        <w:widowControl/>
        <w:jc w:val="both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二、市场调研具体细则</w:t>
      </w:r>
    </w:p>
    <w:tbl>
      <w:tblPr>
        <w:tblStyle w:val="8"/>
        <w:tblW w:w="10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80"/>
        <w:gridCol w:w="3919"/>
        <w:gridCol w:w="2239"/>
        <w:gridCol w:w="2119"/>
        <w:gridCol w:w="992"/>
      </w:tblGrid>
      <w:tr w14:paraId="1CAC7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FA60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061C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B5F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细则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（请填上相应空缺，若无请填“0”）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E6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实际情况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61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A5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页码</w:t>
            </w:r>
          </w:p>
        </w:tc>
      </w:tr>
      <w:tr w14:paraId="43454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F3C2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F50A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基本条件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E5BF">
            <w:pPr>
              <w:pStyle w:val="7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在中华人民共和国境内注册，具有独立法人资格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不接受联合体参加调研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9012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52D4">
            <w:pPr>
              <w:pStyle w:val="7"/>
              <w:spacing w:before="0" w:beforeAutospacing="0" w:after="0" w:afterAutospacing="0" w:line="360" w:lineRule="auto"/>
              <w:jc w:val="both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请提供营业执照、法人授权委托书、授权委托人身份证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等相关资质证明文件。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63E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E6F8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1126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F72A1D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BC11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若是生产商，应依法取得有效期内的《药品生产许可证》；若是经营商，应依法取得有效期内的《药品经营许可证》。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409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BED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请提供药品生产许可证、药品经营许可证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等相关资质证明文件。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F87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FA54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6A19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367338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0606">
            <w:pPr>
              <w:pStyle w:val="7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参加本次调研活动前三年内无违法、违规、违纪、违约行为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191A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336A">
            <w:pPr>
              <w:pStyle w:val="7"/>
              <w:spacing w:before="0" w:beforeAutospacing="0" w:after="0" w:afterAutospacing="0" w:line="360" w:lineRule="auto"/>
              <w:jc w:val="both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请提供信用中国/中国政府采购网查询的供应商信用记录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等相关资质证明文件。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142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48B9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06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2D41A6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中药饮片供应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54645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val="en-US" w:eastAsia="zh-CN"/>
              </w:rPr>
              <w:t>生产经营规模：</w:t>
            </w:r>
          </w:p>
          <w:p w14:paraId="39732303">
            <w:pPr>
              <w:pStyle w:val="7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02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18"/>
                <w:szCs w:val="18"/>
              </w:rPr>
              <w:t>年中药饮片年生产量（     ）吨</w:t>
            </w:r>
          </w:p>
          <w:p w14:paraId="1ED41357">
            <w:pPr>
              <w:pStyle w:val="7"/>
              <w:spacing w:before="0" w:beforeAutospacing="0" w:after="0" w:afterAutospacing="0" w:line="360" w:lineRule="auto"/>
              <w:jc w:val="both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202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 xml:space="preserve">年中药饮片销售金额（  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 xml:space="preserve">  ）亿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58689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70318">
            <w:pPr>
              <w:pStyle w:val="7"/>
              <w:spacing w:before="0" w:beforeAutospacing="0" w:after="0" w:afterAutospacing="0" w:line="360" w:lineRule="auto"/>
              <w:jc w:val="both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请提供发票、税收证明等相关的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/>
                <w:b/>
                <w:bCs/>
                <w:sz w:val="18"/>
                <w:szCs w:val="18"/>
              </w:rPr>
              <w:t>材料。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4E7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D93C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596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19938E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8F76">
            <w:pPr>
              <w:pStyle w:val="7"/>
              <w:spacing w:before="0" w:beforeAutospacing="0" w:after="0" w:afterAutospacing="0"/>
              <w:jc w:val="both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val="en-US" w:eastAsia="zh-CN"/>
              </w:rPr>
              <w:t>生产/经营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 xml:space="preserve">中药饮片品种数（    </w:t>
            </w:r>
            <w:r>
              <w:rPr>
                <w:b/>
                <w:b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 xml:space="preserve">）种，对我院中药饮片品种目录覆盖率为（    </w:t>
            </w:r>
            <w:r>
              <w:rPr>
                <w:b/>
                <w:b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）%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6959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9706">
            <w:pPr>
              <w:pStyle w:val="7"/>
              <w:spacing w:before="0" w:beforeAutospacing="0" w:after="0" w:afterAutospacing="0" w:line="360" w:lineRule="auto"/>
              <w:jc w:val="both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请提供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所有中药饮片品种目录等</w:t>
            </w:r>
            <w:r>
              <w:rPr>
                <w:rFonts w:hint="eastAsia"/>
                <w:b/>
                <w:bCs/>
                <w:sz w:val="18"/>
                <w:szCs w:val="18"/>
              </w:rPr>
              <w:t>相关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/>
                <w:b/>
                <w:bCs/>
                <w:sz w:val="18"/>
                <w:szCs w:val="18"/>
              </w:rPr>
              <w:t>材料。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4D4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8269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2633">
            <w:pPr>
              <w:jc w:val="center"/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4B688C0C">
            <w:pPr>
              <w:jc w:val="center"/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7429">
            <w:pPr>
              <w:pStyle w:val="7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自有或合作的</w:t>
            </w:r>
            <w:r>
              <w:rPr>
                <w:b/>
                <w:bCs/>
                <w:color w:val="333333"/>
                <w:spacing w:val="8"/>
                <w:sz w:val="18"/>
                <w:szCs w:val="18"/>
              </w:rPr>
              <w:t>GAP种植基地数量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 xml:space="preserve">（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）个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C6EE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B4A5">
            <w:pPr>
              <w:pStyle w:val="7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请提供相关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/>
                <w:b/>
                <w:bCs/>
                <w:sz w:val="18"/>
                <w:szCs w:val="18"/>
              </w:rPr>
              <w:t>材料。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5B2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0D35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46F94">
            <w:pPr>
              <w:jc w:val="center"/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3C9E44F">
            <w:pPr>
              <w:jc w:val="center"/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7216">
            <w:pPr>
              <w:pStyle w:val="7"/>
              <w:spacing w:before="0" w:beforeAutospacing="0" w:after="0" w:afterAutospacing="0"/>
              <w:jc w:val="both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中药饮片质控管理体系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1CB5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2769">
            <w:pPr>
              <w:pStyle w:val="7"/>
              <w:spacing w:before="0" w:beforeAutospacing="0" w:after="0" w:afterAutospacing="0" w:line="360" w:lineRule="auto"/>
              <w:jc w:val="both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请提供生产质控、管理、存储制度文件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等证明</w:t>
            </w:r>
            <w:r>
              <w:rPr>
                <w:rFonts w:hint="eastAsia"/>
                <w:b/>
                <w:bCs/>
                <w:sz w:val="18"/>
                <w:szCs w:val="18"/>
              </w:rPr>
              <w:t>材料。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180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C364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5DEC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4C9A1BE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663F">
            <w:pPr>
              <w:pStyle w:val="7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  <w:t>是否具有中药饮片溯源系统？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06F4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6082">
            <w:pPr>
              <w:pStyle w:val="7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请</w:t>
            </w:r>
            <w:r>
              <w:rPr>
                <w:rFonts w:hint="eastAsia"/>
                <w:b/>
                <w:bCs/>
                <w:sz w:val="18"/>
                <w:szCs w:val="18"/>
              </w:rPr>
              <w:t>提供系统截屏、系统使用情况说明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计算机软件著作权登记证书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等证明材料。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6BE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FA53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2481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4CBD45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C49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质检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设备：</w:t>
            </w:r>
          </w:p>
          <w:p w14:paraId="4A95C46A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高效液相色谱仪（     ）台</w:t>
            </w:r>
          </w:p>
          <w:p w14:paraId="43433B1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气相色谱仪（     ）台</w:t>
            </w:r>
          </w:p>
          <w:p w14:paraId="635E67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PCR仪（     ）台</w:t>
            </w:r>
          </w:p>
          <w:p w14:paraId="0DF06D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三重四级杆气质联用仪（     ）台</w:t>
            </w:r>
          </w:p>
          <w:p w14:paraId="2208839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三重四级杆液质联用仪（     ）台</w:t>
            </w:r>
          </w:p>
          <w:p w14:paraId="4F24FF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电感耦合等离子体发射光谱仪（     ）台</w:t>
            </w:r>
          </w:p>
          <w:p w14:paraId="034913BA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电感耦合等离子体质谱仪（     ）台</w:t>
            </w:r>
          </w:p>
          <w:p w14:paraId="35728FB7">
            <w:pPr>
              <w:pStyle w:val="7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其它检测设备：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A272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6C70">
            <w:pPr>
              <w:pStyle w:val="7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请提供购买发票（合同）或租赁发票（合同）等证明材料。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8F5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BCF2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040C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E20104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143E">
            <w:pPr>
              <w:pStyle w:val="7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  <w:t>配送（含应急配送）及售后服务方案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1F34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78EB">
            <w:pPr>
              <w:pStyle w:val="7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请提供</w:t>
            </w:r>
            <w:r>
              <w:rPr>
                <w:rFonts w:hint="eastAsia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  <w:t>配送（含应急配送）及售后方案。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221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61E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3B79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17BA5E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A78B">
            <w:pPr>
              <w:pStyle w:val="7"/>
              <w:spacing w:before="0" w:beforeAutospacing="0" w:after="0" w:afterAutospacing="0"/>
              <w:jc w:val="both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val="en-US" w:eastAsia="zh-CN"/>
              </w:rPr>
              <w:t>中药饮片供应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同类采购项目案例：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F671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C736">
            <w:pPr>
              <w:pStyle w:val="7"/>
              <w:spacing w:before="0" w:beforeAutospacing="0" w:after="0" w:afterAutospacing="0" w:line="360" w:lineRule="auto"/>
              <w:jc w:val="both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请提供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服务期内</w:t>
            </w:r>
            <w:r>
              <w:rPr>
                <w:rFonts w:hint="eastAsia"/>
                <w:b/>
                <w:bCs/>
                <w:sz w:val="18"/>
                <w:szCs w:val="18"/>
              </w:rPr>
              <w:t>合同或中标通知书等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/>
                <w:b/>
                <w:bCs/>
                <w:sz w:val="18"/>
                <w:szCs w:val="18"/>
              </w:rPr>
              <w:t>材料。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1B4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FD6C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62D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7E1CA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代煎代配服务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8D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代煎代配中心服务规模：</w:t>
            </w:r>
          </w:p>
          <w:p w14:paraId="0682CD78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代煎场所建筑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面积（     ）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㎡</w:t>
            </w:r>
          </w:p>
          <w:p w14:paraId="3E4DBC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煎药设备数量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）台</w:t>
            </w:r>
          </w:p>
          <w:p w14:paraId="075FE07D">
            <w:pPr>
              <w:widowControl/>
              <w:jc w:val="left"/>
              <w:textAlignment w:val="center"/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现日处理处方量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 xml:space="preserve">代配（  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）剂，代煎（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 xml:space="preserve"> ）剂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每天还能承接新增中药代煎处方（      ）张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D2D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98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房产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平面图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租赁合同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煎药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发票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A8A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46DB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835FF">
            <w:pPr>
              <w:jc w:val="center"/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02C5CAA1">
            <w:pPr>
              <w:jc w:val="center"/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DC6F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中药饮片质量符合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现行《中国药典》等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相关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标准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E17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2444"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请提供保证书。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6F0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B374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2FBBB">
            <w:pPr>
              <w:jc w:val="center"/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9F52910">
            <w:pPr>
              <w:jc w:val="center"/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B1B6">
            <w:pPr>
              <w:pStyle w:val="7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val="en-US" w:eastAsia="zh-CN"/>
              </w:rPr>
              <w:t>代煎代配中心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 xml:space="preserve">中药饮片品种数（    </w:t>
            </w:r>
            <w:r>
              <w:rPr>
                <w:b/>
                <w:b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 xml:space="preserve">）种，对我院中药饮片品种目录覆盖率为（    </w:t>
            </w:r>
            <w:r>
              <w:rPr>
                <w:b/>
                <w:bCs/>
                <w:color w:val="333333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）%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8408"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41BE">
            <w:pPr>
              <w:pStyle w:val="7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请提供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所有中药饮片品种目录等</w:t>
            </w:r>
            <w:r>
              <w:rPr>
                <w:rFonts w:hint="eastAsia"/>
                <w:b/>
                <w:bCs/>
                <w:sz w:val="18"/>
                <w:szCs w:val="18"/>
              </w:rPr>
              <w:t>相关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/>
                <w:b/>
                <w:bCs/>
                <w:sz w:val="18"/>
                <w:szCs w:val="18"/>
              </w:rPr>
              <w:t>材料。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99D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DA84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F1FF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802D860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29925">
            <w:pPr>
              <w:pStyle w:val="7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代煎代配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val="en-US" w:eastAsia="zh-CN"/>
              </w:rPr>
              <w:t>服务方案及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操作流程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D3602">
            <w:pPr>
              <w:pStyle w:val="7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7C153"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请</w:t>
            </w:r>
            <w:r>
              <w:rPr>
                <w:rFonts w:hint="eastAsia"/>
                <w:b/>
                <w:bCs/>
                <w:sz w:val="18"/>
                <w:szCs w:val="18"/>
              </w:rPr>
              <w:t>提供代煎代配服务方案及操作流程。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FD3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43A0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D1F58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9C32EA4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5F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代煎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代配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系统支持方案：</w:t>
            </w:r>
          </w:p>
          <w:p w14:paraId="4B16C0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支持与医院His系统对接，具备审方、复核、全流程条码识别和溯源、处方状态和物流信息查询等功能。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1CD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84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请</w:t>
            </w:r>
            <w:r>
              <w:rPr>
                <w:rFonts w:hint="eastAsia"/>
                <w:b/>
                <w:bCs/>
                <w:sz w:val="18"/>
                <w:szCs w:val="18"/>
              </w:rPr>
              <w:t>提供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系统功能截屏、系统使用情况说明、</w:t>
            </w:r>
            <w:r>
              <w:rPr>
                <w:rFonts w:hint="eastAsia"/>
                <w:b/>
                <w:bCs/>
                <w:sz w:val="18"/>
                <w:szCs w:val="18"/>
              </w:rPr>
              <w:t>计算机软件著作权登记证书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等证明材料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B61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2A5D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B2EE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C01DCFD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6E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代煎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代配服务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管理体系（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具备全流程监控管理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F75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CB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提供代煎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代配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生产质控、管理、存储制度文件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等证明</w:t>
            </w:r>
            <w:r>
              <w:rPr>
                <w:rFonts w:hint="eastAsia"/>
                <w:b/>
                <w:bCs/>
                <w:sz w:val="18"/>
                <w:szCs w:val="18"/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0EF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A706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059D1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435F10F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3D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药事服务能力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及售后服务方案：</w:t>
            </w:r>
          </w:p>
          <w:p w14:paraId="5F3286D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具有专业的客服团队，能够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提供患者用药咨询等药事服务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及代煎代配药品质量问题等售后服务。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FCB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C0A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请提供药事服务能力说明及售后服务方案。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F9F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9C1B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2A33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19705F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3112F">
            <w:pPr>
              <w:pStyle w:val="7"/>
              <w:spacing w:before="0" w:beforeAutospacing="0" w:after="0" w:afterAutospacing="0"/>
              <w:jc w:val="both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代煎代配中心从业人员数量及资质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：</w:t>
            </w:r>
          </w:p>
          <w:p w14:paraId="512CD530">
            <w:pPr>
              <w:pStyle w:val="7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中心投入工作人员（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 ）人，其中具有药学专业职称工作人员（     ）人。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6EF23">
            <w:pPr>
              <w:pStyle w:val="7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2DDAA"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请</w:t>
            </w:r>
            <w:r>
              <w:rPr>
                <w:rFonts w:hint="eastAsia"/>
                <w:b/>
                <w:bCs/>
                <w:sz w:val="18"/>
                <w:szCs w:val="18"/>
              </w:rPr>
              <w:t>提供从业人员的学历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/学位</w:t>
            </w:r>
            <w:r>
              <w:rPr>
                <w:rFonts w:hint="eastAsia"/>
                <w:b/>
                <w:bCs/>
                <w:sz w:val="18"/>
                <w:szCs w:val="18"/>
              </w:rPr>
              <w:t>证书或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职称</w:t>
            </w:r>
            <w:r>
              <w:rPr>
                <w:rFonts w:hint="eastAsia"/>
                <w:b/>
                <w:bCs/>
                <w:sz w:val="18"/>
                <w:szCs w:val="18"/>
              </w:rPr>
              <w:t>证书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等证明材料。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1B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C398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82B1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D5A3F3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15B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物流：</w:t>
            </w:r>
          </w:p>
          <w:p w14:paraId="4F5FEB01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配送中心是否有自营配送车队（      ）</w:t>
            </w:r>
          </w:p>
          <w:p w14:paraId="3B065F8F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投入自营配送车队车辆数（      ）台</w:t>
            </w:r>
          </w:p>
          <w:p w14:paraId="78B92A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合作物流公司名称（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）</w:t>
            </w:r>
          </w:p>
          <w:p w14:paraId="6759E01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配送时效：</w:t>
            </w:r>
          </w:p>
          <w:p w14:paraId="6AA5AA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急配：</w:t>
            </w:r>
          </w:p>
          <w:p w14:paraId="0B683A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深圳市内：</w:t>
            </w:r>
          </w:p>
          <w:p w14:paraId="4B6F60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深圳市外：</w:t>
            </w:r>
          </w:p>
          <w:p w14:paraId="1F0768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广东省外：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139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E39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请提供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自营车队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车辆信息、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行驶证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、第三方物流合同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材料；提供配送时效说明。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507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456A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7B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0C56E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CA5E">
            <w:pPr>
              <w:pStyle w:val="7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  <w:lang w:val="en-US" w:eastAsia="zh-CN"/>
              </w:rPr>
              <w:t>代煎代配服务</w:t>
            </w:r>
            <w:r>
              <w:rPr>
                <w:rFonts w:hint="eastAsia"/>
                <w:b/>
                <w:bCs/>
                <w:color w:val="333333"/>
                <w:spacing w:val="8"/>
                <w:sz w:val="18"/>
                <w:szCs w:val="18"/>
              </w:rPr>
              <w:t>同类采购项目案例：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8E3C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3A8B">
            <w:pPr>
              <w:pStyle w:val="7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请提供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服务期内</w:t>
            </w:r>
            <w:r>
              <w:rPr>
                <w:rFonts w:hint="eastAsia"/>
                <w:b/>
                <w:bCs/>
                <w:sz w:val="18"/>
                <w:szCs w:val="18"/>
              </w:rPr>
              <w:t>合同或中标通知书等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/>
                <w:b/>
                <w:bCs/>
                <w:sz w:val="18"/>
                <w:szCs w:val="18"/>
              </w:rPr>
              <w:t>材料。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107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226DB466">
      <w:pPr>
        <w:widowControl/>
        <w:jc w:val="center"/>
        <w:rPr>
          <w:rFonts w:hint="eastAsia"/>
          <w:b/>
          <w:bCs/>
          <w:sz w:val="28"/>
          <w:szCs w:val="28"/>
        </w:rPr>
      </w:pPr>
    </w:p>
    <w:p w14:paraId="48D26E92">
      <w:pPr>
        <w:widowControl/>
        <w:jc w:val="left"/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ZDI4NGFiMGRjNWNmZTdkOGFlODlkYmQ4YzdjZDUifQ=="/>
  </w:docVars>
  <w:rsids>
    <w:rsidRoot w:val="00041E85"/>
    <w:rsid w:val="00006CAA"/>
    <w:rsid w:val="00041E85"/>
    <w:rsid w:val="003740F2"/>
    <w:rsid w:val="0058695A"/>
    <w:rsid w:val="00822729"/>
    <w:rsid w:val="00843EF1"/>
    <w:rsid w:val="00876B57"/>
    <w:rsid w:val="009232D8"/>
    <w:rsid w:val="00940EF1"/>
    <w:rsid w:val="009738CD"/>
    <w:rsid w:val="00B059E6"/>
    <w:rsid w:val="00D02B37"/>
    <w:rsid w:val="00EE6EFE"/>
    <w:rsid w:val="00FC0604"/>
    <w:rsid w:val="049826B4"/>
    <w:rsid w:val="097A622F"/>
    <w:rsid w:val="0B8E1AF6"/>
    <w:rsid w:val="0F270F7B"/>
    <w:rsid w:val="160310AF"/>
    <w:rsid w:val="19BA4F1A"/>
    <w:rsid w:val="1B8D4B70"/>
    <w:rsid w:val="1BC57563"/>
    <w:rsid w:val="1E616747"/>
    <w:rsid w:val="248A3C68"/>
    <w:rsid w:val="2E1D5ADC"/>
    <w:rsid w:val="313F0460"/>
    <w:rsid w:val="37A95CA8"/>
    <w:rsid w:val="385617CE"/>
    <w:rsid w:val="386D4823"/>
    <w:rsid w:val="40F777D3"/>
    <w:rsid w:val="4A154C91"/>
    <w:rsid w:val="4ED73399"/>
    <w:rsid w:val="51BD627C"/>
    <w:rsid w:val="529317A8"/>
    <w:rsid w:val="53840387"/>
    <w:rsid w:val="54470F0D"/>
    <w:rsid w:val="569906DF"/>
    <w:rsid w:val="58A83A67"/>
    <w:rsid w:val="5AE75629"/>
    <w:rsid w:val="5E1E747E"/>
    <w:rsid w:val="5E540D78"/>
    <w:rsid w:val="5FC80735"/>
    <w:rsid w:val="63DB0061"/>
    <w:rsid w:val="69AE667D"/>
    <w:rsid w:val="6B8A0769"/>
    <w:rsid w:val="6BB21645"/>
    <w:rsid w:val="6F34153D"/>
    <w:rsid w:val="720E40DB"/>
    <w:rsid w:val="72671940"/>
    <w:rsid w:val="754C0192"/>
    <w:rsid w:val="75D93F29"/>
    <w:rsid w:val="76A97B02"/>
    <w:rsid w:val="79E1671C"/>
    <w:rsid w:val="7A1D1399"/>
    <w:rsid w:val="7C2D09C7"/>
    <w:rsid w:val="7F446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39"/>
    <w:rPr>
      <w:rFonts w:ascii="Times New Roman" w:hAnsi="Times New Roman" w:eastAsia="宋体" w:cs="Times New Roman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表格文字"/>
    <w:basedOn w:val="1"/>
    <w:link w:val="14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customStyle="1" w:styleId="13">
    <w:name w:val="题注5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color w:val="000000"/>
      <w:sz w:val="24"/>
      <w:szCs w:val="21"/>
    </w:rPr>
  </w:style>
  <w:style w:type="character" w:customStyle="1" w:styleId="14">
    <w:name w:val="表格文字 Char"/>
    <w:link w:val="12"/>
    <w:qFormat/>
    <w:locked/>
    <w:uiPriority w:val="0"/>
    <w:rPr>
      <w:rFonts w:ascii="Times New Roman" w:hAnsi="Times New Roman" w:eastAsia="宋体" w:cs="Times New Roman"/>
      <w:bCs/>
      <w:spacing w:val="10"/>
      <w:sz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7D2E-9880-4496-BFC7-65AFFEBD9F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1427</Words>
  <Characters>1439</Characters>
  <Lines>3</Lines>
  <Paragraphs>6</Paragraphs>
  <TotalTime>5</TotalTime>
  <ScaleCrop>false</ScaleCrop>
  <LinksUpToDate>false</LinksUpToDate>
  <CharactersWithSpaces>1572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2023-09-01T08:19:00Z</dcterms:created>
  <dc:creator>admin</dc:creator>
  <cp:lastModifiedBy>铭*1499</cp:lastModifiedBy>
  <cp:lastPrinted>2023-12-11T01:26:00Z</cp:lastPrinted>
  <dcterms:modified xsi:type="dcterms:W3CDTF">2025-09-18T07:23:35Z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50F1A1B5779E4300B4A10998A6C72031_13</vt:lpwstr>
  </property>
  <property fmtid="{D5CDD505-2E9C-101B-9397-08002B2CF9AE}" pid="4" name="KSOTemplateDocerSaveRecord">
    <vt:lpwstr>eyJoZGlkIjoiZDdmNWM3MWM5OTI1ODQzMjk0MmQxYzQzOWM3YmNmMmUiLCJ1c2VySWQiOiI2MjI3Mjc4NTkifQ==</vt:lpwstr>
  </property>
</Properties>
</file>