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CEB3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4D70292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u w:val="none"/>
          <w:lang w:val="en-US" w:eastAsia="zh-CN" w:bidi="ar-SA"/>
        </w:rPr>
      </w:pPr>
    </w:p>
    <w:p w14:paraId="72DC315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u w:val="none"/>
          <w:lang w:val="en-US" w:eastAsia="zh-CN" w:bidi="ar-SA"/>
        </w:rPr>
        <w:t>2022年度高新区专项计划创新平台建设项目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403"/>
        <w:gridCol w:w="4290"/>
        <w:gridCol w:w="3795"/>
        <w:gridCol w:w="1830"/>
      </w:tblGrid>
      <w:tr w14:paraId="3C15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639" w:type="dxa"/>
            <w:noWrap w:val="0"/>
            <w:vAlign w:val="center"/>
          </w:tcPr>
          <w:p w14:paraId="75B858D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403" w:type="dxa"/>
            <w:noWrap w:val="0"/>
            <w:vAlign w:val="center"/>
          </w:tcPr>
          <w:p w14:paraId="1ED4FEA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4290" w:type="dxa"/>
            <w:noWrap w:val="0"/>
            <w:vAlign w:val="center"/>
          </w:tcPr>
          <w:p w14:paraId="68B56DF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3795" w:type="dxa"/>
            <w:noWrap w:val="0"/>
            <w:vAlign w:val="center"/>
          </w:tcPr>
          <w:p w14:paraId="316F386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第三笔市级资助资金</w:t>
            </w:r>
          </w:p>
          <w:p w14:paraId="1E50846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区级配套资金（万元）</w:t>
            </w:r>
          </w:p>
        </w:tc>
        <w:tc>
          <w:tcPr>
            <w:tcW w:w="1830" w:type="dxa"/>
            <w:noWrap w:val="0"/>
            <w:vAlign w:val="center"/>
          </w:tcPr>
          <w:p w14:paraId="5E05D3C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备注</w:t>
            </w:r>
          </w:p>
        </w:tc>
      </w:tr>
      <w:tr w14:paraId="4DC4C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639" w:type="dxa"/>
            <w:noWrap w:val="0"/>
            <w:vAlign w:val="center"/>
          </w:tcPr>
          <w:p w14:paraId="33B314F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403" w:type="dxa"/>
            <w:noWrap w:val="0"/>
            <w:vAlign w:val="center"/>
          </w:tcPr>
          <w:p w14:paraId="5F70E77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烯旺新材料科技股份有限公司</w:t>
            </w:r>
          </w:p>
        </w:tc>
        <w:tc>
          <w:tcPr>
            <w:tcW w:w="4290" w:type="dxa"/>
            <w:noWrap w:val="0"/>
            <w:vAlign w:val="center"/>
          </w:tcPr>
          <w:p w14:paraId="3EF55EC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石墨烯晶体薄膜材料制备及应用产业化创新平台</w:t>
            </w:r>
          </w:p>
        </w:tc>
        <w:tc>
          <w:tcPr>
            <w:tcW w:w="3795" w:type="dxa"/>
            <w:noWrap w:val="0"/>
            <w:vAlign w:val="center"/>
          </w:tcPr>
          <w:p w14:paraId="03B88B5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830" w:type="dxa"/>
            <w:noWrap w:val="0"/>
            <w:vAlign w:val="center"/>
          </w:tcPr>
          <w:p w14:paraId="0E25C60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 w14:paraId="78D8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332" w:type="dxa"/>
            <w:gridSpan w:val="3"/>
            <w:noWrap w:val="0"/>
            <w:vAlign w:val="center"/>
          </w:tcPr>
          <w:p w14:paraId="1DDF045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合计</w:t>
            </w:r>
          </w:p>
        </w:tc>
        <w:tc>
          <w:tcPr>
            <w:tcW w:w="3795" w:type="dxa"/>
            <w:noWrap w:val="0"/>
            <w:vAlign w:val="center"/>
          </w:tcPr>
          <w:p w14:paraId="6F98768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85</w:t>
            </w:r>
          </w:p>
        </w:tc>
        <w:tc>
          <w:tcPr>
            <w:tcW w:w="1830" w:type="dxa"/>
            <w:noWrap w:val="0"/>
            <w:vAlign w:val="center"/>
          </w:tcPr>
          <w:p w14:paraId="1F409E5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 w14:paraId="594FFD88">
      <w:r>
        <w:br w:type="page"/>
      </w:r>
    </w:p>
    <w:p w14:paraId="466F05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u w:val="none"/>
          <w:lang w:val="en-US" w:eastAsia="zh-CN" w:bidi="ar-SA"/>
        </w:rPr>
        <w:t>2023年度高新区专项计划创新平台建设项目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403"/>
        <w:gridCol w:w="4290"/>
        <w:gridCol w:w="3795"/>
        <w:gridCol w:w="1830"/>
      </w:tblGrid>
      <w:tr w14:paraId="74EE5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639" w:type="dxa"/>
            <w:noWrap w:val="0"/>
            <w:vAlign w:val="center"/>
          </w:tcPr>
          <w:p w14:paraId="1B86014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403" w:type="dxa"/>
            <w:noWrap w:val="0"/>
            <w:vAlign w:val="center"/>
          </w:tcPr>
          <w:p w14:paraId="3431F29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4290" w:type="dxa"/>
            <w:noWrap w:val="0"/>
            <w:vAlign w:val="center"/>
          </w:tcPr>
          <w:p w14:paraId="562E286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3795" w:type="dxa"/>
            <w:noWrap w:val="0"/>
            <w:vAlign w:val="center"/>
          </w:tcPr>
          <w:p w14:paraId="3D6A242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第二笔市级资助资金</w:t>
            </w:r>
          </w:p>
          <w:p w14:paraId="6D6E6CE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区级配套资金（万元）</w:t>
            </w:r>
          </w:p>
        </w:tc>
        <w:tc>
          <w:tcPr>
            <w:tcW w:w="1830" w:type="dxa"/>
            <w:noWrap w:val="0"/>
            <w:vAlign w:val="center"/>
          </w:tcPr>
          <w:p w14:paraId="08251BE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备注</w:t>
            </w:r>
          </w:p>
        </w:tc>
      </w:tr>
      <w:tr w14:paraId="0B5D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39" w:type="dxa"/>
            <w:noWrap w:val="0"/>
            <w:vAlign w:val="center"/>
          </w:tcPr>
          <w:p w14:paraId="17234D3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403" w:type="dxa"/>
            <w:noWrap w:val="0"/>
            <w:vAlign w:val="center"/>
          </w:tcPr>
          <w:p w14:paraId="35C20D7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深圳天溯计量检测股份有限公司</w:t>
            </w:r>
          </w:p>
        </w:tc>
        <w:tc>
          <w:tcPr>
            <w:tcW w:w="4290" w:type="dxa"/>
            <w:noWrap w:val="0"/>
            <w:vAlign w:val="center"/>
          </w:tcPr>
          <w:p w14:paraId="13D42CC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深圳市新型储能电池产业中试平台</w:t>
            </w:r>
          </w:p>
        </w:tc>
        <w:tc>
          <w:tcPr>
            <w:tcW w:w="3795" w:type="dxa"/>
            <w:noWrap w:val="0"/>
            <w:vAlign w:val="center"/>
          </w:tcPr>
          <w:p w14:paraId="508A938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830" w:type="dxa"/>
            <w:noWrap w:val="0"/>
            <w:vAlign w:val="center"/>
          </w:tcPr>
          <w:p w14:paraId="6230BA8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 w14:paraId="4E981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639" w:type="dxa"/>
            <w:noWrap w:val="0"/>
            <w:vAlign w:val="center"/>
          </w:tcPr>
          <w:p w14:paraId="493ECC1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403" w:type="dxa"/>
            <w:noWrap w:val="0"/>
            <w:vAlign w:val="center"/>
          </w:tcPr>
          <w:p w14:paraId="356DE64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深圳市雅晶源科技有限公司</w:t>
            </w:r>
          </w:p>
        </w:tc>
        <w:tc>
          <w:tcPr>
            <w:tcW w:w="4290" w:type="dxa"/>
            <w:noWrap w:val="0"/>
            <w:vAlign w:val="center"/>
          </w:tcPr>
          <w:p w14:paraId="57568CE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深圳市GaN氮化镓快充电源成果产业化基地</w:t>
            </w:r>
          </w:p>
        </w:tc>
        <w:tc>
          <w:tcPr>
            <w:tcW w:w="3795" w:type="dxa"/>
            <w:noWrap w:val="0"/>
            <w:vAlign w:val="center"/>
          </w:tcPr>
          <w:p w14:paraId="315EC96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82.5</w:t>
            </w:r>
          </w:p>
        </w:tc>
        <w:tc>
          <w:tcPr>
            <w:tcW w:w="1830" w:type="dxa"/>
            <w:noWrap w:val="0"/>
            <w:vAlign w:val="center"/>
          </w:tcPr>
          <w:p w14:paraId="5B02640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 w14:paraId="240D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639" w:type="dxa"/>
            <w:noWrap w:val="0"/>
            <w:vAlign w:val="center"/>
          </w:tcPr>
          <w:p w14:paraId="0876A93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03" w:type="dxa"/>
            <w:noWrap w:val="0"/>
            <w:vAlign w:val="center"/>
          </w:tcPr>
          <w:p w14:paraId="09D17EE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深圳市康冠商用科技有限公司</w:t>
            </w:r>
          </w:p>
        </w:tc>
        <w:tc>
          <w:tcPr>
            <w:tcW w:w="4290" w:type="dxa"/>
            <w:noWrap w:val="0"/>
            <w:vAlign w:val="center"/>
          </w:tcPr>
          <w:p w14:paraId="1BD8B4D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超高清miniled显示终端成果产业化基地</w:t>
            </w:r>
          </w:p>
        </w:tc>
        <w:tc>
          <w:tcPr>
            <w:tcW w:w="3795" w:type="dxa"/>
            <w:noWrap w:val="0"/>
            <w:vAlign w:val="center"/>
          </w:tcPr>
          <w:p w14:paraId="721D516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830" w:type="dxa"/>
            <w:noWrap w:val="0"/>
            <w:vAlign w:val="center"/>
          </w:tcPr>
          <w:p w14:paraId="61ABC37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 w14:paraId="4C6C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332" w:type="dxa"/>
            <w:gridSpan w:val="3"/>
            <w:noWrap w:val="0"/>
            <w:vAlign w:val="center"/>
          </w:tcPr>
          <w:p w14:paraId="2124A1F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合计</w:t>
            </w:r>
          </w:p>
        </w:tc>
        <w:tc>
          <w:tcPr>
            <w:tcW w:w="3795" w:type="dxa"/>
            <w:noWrap w:val="0"/>
            <w:vAlign w:val="center"/>
          </w:tcPr>
          <w:p w14:paraId="005D3AF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237.5</w:t>
            </w:r>
          </w:p>
        </w:tc>
        <w:tc>
          <w:tcPr>
            <w:tcW w:w="1830" w:type="dxa"/>
            <w:noWrap w:val="0"/>
            <w:vAlign w:val="center"/>
          </w:tcPr>
          <w:p w14:paraId="2ECFAE2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 w14:paraId="63BF98AD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9F7817"/>
    <w:rsid w:val="4F7C0FE7"/>
    <w:rsid w:val="6E17A28A"/>
    <w:rsid w:val="78D7277C"/>
    <w:rsid w:val="7DFEDE49"/>
    <w:rsid w:val="91BB4A0E"/>
    <w:rsid w:val="A773BA04"/>
    <w:rsid w:val="DF9F7817"/>
    <w:rsid w:val="FEBB1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 w:eastAsia="宋体" w:cs="Times New Roman"/>
    </w:rPr>
  </w:style>
  <w:style w:type="paragraph" w:styleId="5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2024-06-14T01:30:00Z</dcterms:created>
  <dc:creator>闵慧晗</dc:creator>
  <cp:lastModifiedBy>陈家俊</cp:lastModifiedBy>
  <dcterms:modified xsi:type="dcterms:W3CDTF">2025-08-19T09:27:13Z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FCEDDCF0E49D5596EFB97266A31864A6</vt:lpwstr>
  </property>
</Properties>
</file>