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A2D7D">
      <w:pPr>
        <w:spacing w:line="220" w:lineRule="atLeas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附件2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：</w:t>
      </w:r>
    </w:p>
    <w:p w14:paraId="2AF0410E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承诺函</w:t>
      </w:r>
    </w:p>
    <w:p w14:paraId="02D6CFEA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致：深圳市龙岗区城市建设投资集团有限公司</w:t>
      </w:r>
    </w:p>
    <w:p w14:paraId="36CFF7F9">
      <w:pPr>
        <w:spacing w:line="56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智慧家园一期海信多联机网关集控模块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质保期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质保期1年（至验收后计算），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7FE7036D">
      <w:pPr>
        <w:pStyle w:val="2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 w14:paraId="453D06F8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eastAsia="zh-CN"/>
        </w:rPr>
        <w:t>遴选响应人：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（公章）</w:t>
      </w:r>
    </w:p>
    <w:p w14:paraId="71AC8BE4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法定代表人/负责人：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（签章）</w:t>
      </w:r>
    </w:p>
    <w:p w14:paraId="727764BE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被授权人：</w:t>
      </w:r>
      <w:r>
        <w:rPr>
          <w:rFonts w:hint="eastAsia" w:ascii="宋体" w:hAnsi="宋体" w:cs="宋体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（签名）</w:t>
      </w:r>
    </w:p>
    <w:p w14:paraId="68CB9853">
      <w:pPr>
        <w:pStyle w:val="3"/>
        <w:ind w:left="0" w:leftChars="0" w:firstLine="0" w:firstLineChars="0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7B967BB"/>
    <w:rsid w:val="12713F63"/>
    <w:rsid w:val="30D34201"/>
    <w:rsid w:val="3A1011B8"/>
    <w:rsid w:val="46BA414B"/>
    <w:rsid w:val="55376345"/>
    <w:rsid w:val="58F702C5"/>
    <w:rsid w:val="59AE6EEB"/>
    <w:rsid w:val="736A6E80"/>
    <w:rsid w:val="77373FB7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396</Characters>
  <Lines>3</Lines>
  <Paragraphs>1</Paragraphs>
  <TotalTime>4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WPS_1642562330</cp:lastModifiedBy>
  <dcterms:modified xsi:type="dcterms:W3CDTF">2025-08-14T02:26:04Z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0DC06B10BA9048BF9663797AFBEB8E20_13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