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1：</w:t>
      </w:r>
    </w:p>
    <w:p>
      <w:pPr>
        <w:spacing w:line="560" w:lineRule="exact"/>
        <w:ind w:firstLine="562" w:firstLineChars="200"/>
        <w:jc w:val="center"/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平湖西土地整备利益统筹项目全过程咨询及拆迁谈判服务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------------------------询价函回执------------------------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一、单位信息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回函单位名称：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（盖章）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联系人、联系电话、电子邮箱：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是否有意愿参与后期投标工作：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二、报价内容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按照以下要求进行报价：</w:t>
      </w:r>
    </w:p>
    <w:p>
      <w:pPr>
        <w:spacing w:line="560" w:lineRule="exact"/>
        <w:ind w:firstLine="560" w:firstLineChars="20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报价表</w:t>
      </w:r>
    </w:p>
    <w:tbl>
      <w:tblPr>
        <w:tblStyle w:val="2"/>
        <w:tblW w:w="48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55"/>
        <w:gridCol w:w="2577"/>
        <w:gridCol w:w="1595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内容要求</w:t>
            </w:r>
          </w:p>
        </w:tc>
        <w:tc>
          <w:tcPr>
            <w:tcW w:w="15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含税报价（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单价，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/平米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含税报价（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总价，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元）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70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平湖西土地整备利益统筹项目</w:t>
            </w:r>
          </w:p>
        </w:tc>
        <w:tc>
          <w:tcPr>
            <w:tcW w:w="696" w:type="pct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详见任务书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主要内容</w:t>
            </w:r>
          </w:p>
        </w:tc>
        <w:tc>
          <w:tcPr>
            <w:tcW w:w="15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住宅类：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元/平米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约23.3万平米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70" w:type="pct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</w:p>
        </w:tc>
        <w:tc>
          <w:tcPr>
            <w:tcW w:w="696" w:type="pct"/>
            <w:vMerge w:val="continue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</w:p>
        </w:tc>
        <w:tc>
          <w:tcPr>
            <w:tcW w:w="155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非住宅类：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元/平米</w:t>
            </w:r>
          </w:p>
        </w:tc>
        <w:tc>
          <w:tcPr>
            <w:tcW w:w="9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约88.7万平米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6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5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6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21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约112万平米</w:t>
            </w:r>
            <w:bookmarkStart w:id="0" w:name="_GoBack"/>
            <w:bookmarkEnd w:id="0"/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特别说明：本次询价结果仅供询价人作为项目定价参考，询价人不作出任何中标承诺。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08FD"/>
    <w:rsid w:val="027B74B9"/>
    <w:rsid w:val="02922C03"/>
    <w:rsid w:val="05351C19"/>
    <w:rsid w:val="12E0220F"/>
    <w:rsid w:val="13870DD3"/>
    <w:rsid w:val="17D548A6"/>
    <w:rsid w:val="25751F17"/>
    <w:rsid w:val="2AA56DDD"/>
    <w:rsid w:val="2B453164"/>
    <w:rsid w:val="2B4C7984"/>
    <w:rsid w:val="39452511"/>
    <w:rsid w:val="3A422AA2"/>
    <w:rsid w:val="3FFA449D"/>
    <w:rsid w:val="463A5070"/>
    <w:rsid w:val="4DBF20C0"/>
    <w:rsid w:val="4DEA25E4"/>
    <w:rsid w:val="50041FA8"/>
    <w:rsid w:val="5517493E"/>
    <w:rsid w:val="5D205E03"/>
    <w:rsid w:val="6B593D2B"/>
    <w:rsid w:val="6E230E36"/>
    <w:rsid w:val="722E1CF7"/>
    <w:rsid w:val="72414CFF"/>
    <w:rsid w:val="728C1448"/>
    <w:rsid w:val="75B75A41"/>
    <w:rsid w:val="75F80329"/>
    <w:rsid w:val="76DB0DCF"/>
    <w:rsid w:val="79B60B13"/>
    <w:rsid w:val="7A1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2021-11-15T04:07:00Z</dcterms:created>
  <dc:creator>luosh</dc:creator>
  <cp:lastModifiedBy>罗淑华</cp:lastModifiedBy>
  <cp:lastPrinted>2025-08-15T07:09:43Z</cp:lastPrinted>
  <dcterms:modified xsi:type="dcterms:W3CDTF">2025-08-15T08:25:45Z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C43D0B18160248A7A11CF81351A6A1AE</vt:lpwstr>
  </property>
</Properties>
</file>