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龙岗区产服集团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办公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电脑采购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询价报价单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深圳市龙岗区产业投资服务集团有限公司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我</w:t>
      </w:r>
      <w:r>
        <w:rPr>
          <w:rFonts w:hint="eastAsia" w:ascii="Times New Roman" w:hAnsi="Times New Roman" w:cs="Times New Roman"/>
          <w:lang w:eastAsia="zh-CN"/>
        </w:rPr>
        <w:t>单位</w:t>
      </w:r>
      <w:r>
        <w:rPr>
          <w:rFonts w:hint="default" w:ascii="Times New Roman" w:hAnsi="Times New Roman" w:cs="Times New Roman"/>
          <w:lang w:eastAsia="zh-CN"/>
        </w:rPr>
        <w:t>已知悉贵司</w:t>
      </w:r>
      <w:r>
        <w:rPr>
          <w:rFonts w:hint="eastAsia" w:ascii="Times New Roman" w:hAnsi="Times New Roman" w:cs="Times New Roman"/>
          <w:lang w:val="en-US" w:eastAsia="zh-CN"/>
        </w:rPr>
        <w:t>办公电脑采购</w:t>
      </w:r>
      <w:r>
        <w:rPr>
          <w:rFonts w:hint="eastAsia" w:ascii="Times New Roman" w:hAnsi="Times New Roman" w:cs="Times New Roman"/>
          <w:lang w:eastAsia="zh-CN"/>
        </w:rPr>
        <w:t>的询价目的及报价须考虑因素</w:t>
      </w:r>
      <w:r>
        <w:rPr>
          <w:rFonts w:hint="default" w:ascii="Times New Roman" w:hAnsi="Times New Roman" w:cs="Times New Roman"/>
          <w:lang w:eastAsia="zh-CN"/>
        </w:rPr>
        <w:t>，现就此提供报价如下：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（1台电脑）</w:t>
      </w:r>
      <w:r>
        <w:rPr>
          <w:rFonts w:hint="default" w:ascii="Times New Roman" w:hAnsi="Times New Roman" w:cs="Times New Roman"/>
          <w:lang w:eastAsia="zh-CN"/>
        </w:rPr>
        <w:t>报价金额为</w:t>
      </w:r>
      <w:r>
        <w:rPr>
          <w:rFonts w:hint="default" w:ascii="Times New Roman" w:hAnsi="Times New Roman" w:cs="Times New Roman"/>
          <w:u w:val="none"/>
          <w:lang w:eastAsia="zh-CN"/>
        </w:rPr>
        <w:t>：人民币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元（</w:t>
      </w:r>
      <w:r>
        <w:rPr>
          <w:rFonts w:hint="default" w:ascii="Times New Roman" w:hAnsi="Times New Roman" w:eastAsia="宋体" w:cs="Times New Roman"/>
          <w:lang w:val="en-US" w:eastAsia="zh-CN"/>
        </w:rPr>
        <w:t>￥</w:t>
      </w:r>
      <w:r>
        <w:rPr>
          <w:rFonts w:hint="default" w:ascii="Times New Roman" w:hAnsi="Times New Roman" w:cs="Times New Roman"/>
          <w:u w:val="none"/>
          <w:lang w:val="en-US" w:eastAsia="zh-CN"/>
        </w:rPr>
        <w:t>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包括但不限于税费、交通费、安装费、运输费等因履行本项目产生的所有费用</w:t>
      </w:r>
      <w:r>
        <w:rPr>
          <w:rFonts w:hint="default" w:ascii="Times New Roman" w:hAnsi="Times New Roman" w:cs="Times New Roman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报价单位（加盖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  期：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128D4"/>
    <w:rsid w:val="0F66393F"/>
    <w:rsid w:val="122B5586"/>
    <w:rsid w:val="141346B9"/>
    <w:rsid w:val="14C57350"/>
    <w:rsid w:val="15705B36"/>
    <w:rsid w:val="18401421"/>
    <w:rsid w:val="1FFC0223"/>
    <w:rsid w:val="273B6857"/>
    <w:rsid w:val="33154AB5"/>
    <w:rsid w:val="335467BD"/>
    <w:rsid w:val="3425321B"/>
    <w:rsid w:val="34977E0F"/>
    <w:rsid w:val="34EA2408"/>
    <w:rsid w:val="38D04F77"/>
    <w:rsid w:val="3904774B"/>
    <w:rsid w:val="3C907D69"/>
    <w:rsid w:val="3D16393C"/>
    <w:rsid w:val="439F0851"/>
    <w:rsid w:val="46EC7689"/>
    <w:rsid w:val="4CA1236B"/>
    <w:rsid w:val="4D226E58"/>
    <w:rsid w:val="515B09A0"/>
    <w:rsid w:val="5CD01823"/>
    <w:rsid w:val="5EC52588"/>
    <w:rsid w:val="63D1536F"/>
    <w:rsid w:val="6856413E"/>
    <w:rsid w:val="7483794B"/>
    <w:rsid w:val="74E24837"/>
    <w:rsid w:val="76D95F0E"/>
    <w:rsid w:val="76F42D37"/>
    <w:rsid w:val="780804CA"/>
    <w:rsid w:val="7AAF21F7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560" w:lineRule="exact"/>
      <w:ind w:firstLine="880" w:firstLineChars="200"/>
      <w:jc w:val="left"/>
      <w:outlineLvl w:val="0"/>
    </w:pPr>
    <w:rPr>
      <w:rFonts w:hint="eastAsia" w:ascii="Calibri" w:hAnsi="Calibri" w:eastAsia="黑体" w:cs="Times New Roman"/>
      <w:kern w:val="44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pc</dc:creator>
  <cp:lastModifiedBy>罗家洲</cp:lastModifiedBy>
  <dcterms:modified xsi:type="dcterms:W3CDTF">2025-07-24T05:00:30Z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8B859FD2107D4312B78F18DB0584D0A4</vt:lpwstr>
  </property>
</Properties>
</file>