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2"/>
        <w:rPr>
          <w:rFonts w:hint="eastAsia" w:ascii="方正小标宋简体" w:hAnsi="方正小标宋简体" w:eastAsia="方正小标宋简体" w:cs="方正小标宋简体"/>
          <w:b w:val="0"/>
          <w:bCs w:val="0"/>
          <w:color w:val="auto"/>
          <w:kern w:val="2"/>
          <w:sz w:val="40"/>
          <w:szCs w:val="40"/>
          <w:lang w:val="en-US" w:eastAsia="zh-CN" w:bidi="ar-SA"/>
        </w:rPr>
      </w:pPr>
      <w:bookmarkStart w:id="2" w:name="_GoBack"/>
      <w:bookmarkEnd w:id="2"/>
      <w:r>
        <w:rPr>
          <w:rFonts w:hint="eastAsia" w:ascii="方正小标宋简体" w:hAnsi="方正小标宋简体" w:eastAsia="方正小标宋简体" w:cs="方正小标宋简体"/>
          <w:b w:val="0"/>
          <w:bCs w:val="0"/>
          <w:color w:val="auto"/>
          <w:kern w:val="2"/>
          <w:sz w:val="40"/>
          <w:szCs w:val="40"/>
          <w:lang w:val="en-US" w:eastAsia="zh-CN" w:bidi="ar-SA"/>
        </w:rPr>
        <w:t>参与政府采购活动及履约承诺函</w:t>
      </w:r>
    </w:p>
    <w:p>
      <w:pPr>
        <w:pageBreakBefore w:val="0"/>
        <w:kinsoku/>
        <w:wordWrap/>
        <w:overflowPunct/>
        <w:topLinePunct w:val="0"/>
        <w:autoSpaceDE/>
        <w:autoSpaceDN/>
        <w:bidi w:val="0"/>
        <w:adjustRightInd/>
        <w:snapToGrid/>
        <w:spacing w:beforeLines="0" w:afterLines="0" w:line="500" w:lineRule="exact"/>
        <w:ind w:left="0" w:leftChars="0" w:right="0" w:rightChars="0" w:firstLine="0" w:firstLineChars="0"/>
        <w:textAlignment w:val="auto"/>
        <w:rPr>
          <w:rFonts w:hint="eastAsia" w:ascii="仿宋" w:hAnsi="仿宋" w:eastAsia="仿宋" w:cs="仿宋"/>
          <w:color w:val="auto"/>
          <w:sz w:val="32"/>
          <w:szCs w:val="32"/>
        </w:rPr>
      </w:pPr>
    </w:p>
    <w:p>
      <w:pPr>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2"/>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XX单位：</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我公司参与XX单位</w:t>
      </w:r>
      <w:r>
        <w:rPr>
          <w:rFonts w:hint="eastAsia" w:ascii="仿宋_GB2312" w:hAnsi="仿宋" w:eastAsia="仿宋_GB2312" w:cs="仿宋"/>
          <w:b w:val="0"/>
          <w:bCs w:val="0"/>
          <w:color w:val="auto"/>
          <w:kern w:val="2"/>
          <w:sz w:val="32"/>
          <w:szCs w:val="32"/>
          <w:u w:val="single"/>
          <w:lang w:val="en-US" w:eastAsia="zh-CN" w:bidi="ar-SA"/>
        </w:rPr>
        <w:t xml:space="preserve">                  </w:t>
      </w:r>
      <w:r>
        <w:rPr>
          <w:rFonts w:hint="eastAsia" w:ascii="仿宋_GB2312" w:hAnsi="仿宋" w:eastAsia="仿宋_GB2312" w:cs="仿宋"/>
          <w:b w:val="0"/>
          <w:bCs w:val="0"/>
          <w:color w:val="auto"/>
          <w:kern w:val="2"/>
          <w:sz w:val="32"/>
          <w:szCs w:val="32"/>
          <w:lang w:val="en-US" w:eastAsia="zh-CN" w:bidi="ar-SA"/>
        </w:rPr>
        <w:t>项目（以下简称本项目”）政府采购活动，承诺：</w:t>
      </w:r>
    </w:p>
    <w:p>
      <w:pPr>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 w:eastAsia="仿宋_GB2312" w:cs="仿宋"/>
          <w:b w:val="0"/>
          <w:bCs w:val="0"/>
          <w:color w:val="auto"/>
          <w:kern w:val="2"/>
          <w:sz w:val="32"/>
          <w:szCs w:val="32"/>
          <w:lang w:val="en-US" w:eastAsia="zh-CN" w:bidi="ar-SA"/>
        </w:rPr>
      </w:pPr>
      <w:r>
        <w:rPr>
          <w:rFonts w:hint="default" w:ascii="仿宋_GB2312" w:hAnsi="仿宋" w:eastAsia="仿宋_GB2312" w:cs="仿宋"/>
          <w:b w:val="0"/>
          <w:bCs w:val="0"/>
          <w:color w:val="auto"/>
          <w:kern w:val="2"/>
          <w:sz w:val="32"/>
          <w:szCs w:val="32"/>
          <w:lang w:eastAsia="zh-CN" w:bidi="ar-SA"/>
        </w:rPr>
        <w:t>1.</w:t>
      </w:r>
      <w:r>
        <w:rPr>
          <w:rFonts w:hint="eastAsia" w:ascii="仿宋_GB2312" w:hAnsi="仿宋" w:eastAsia="仿宋_GB2312" w:cs="仿宋"/>
          <w:b w:val="0"/>
          <w:bCs w:val="0"/>
          <w:color w:val="auto"/>
          <w:kern w:val="2"/>
          <w:sz w:val="32"/>
          <w:szCs w:val="32"/>
          <w:lang w:val="en-US" w:eastAsia="zh-CN" w:bidi="ar-SA"/>
        </w:rPr>
        <w:t>我公司参与本项目所提供的货物或服务未侵犯知识产权。</w:t>
      </w:r>
    </w:p>
    <w:p>
      <w:pPr>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Times New Roman" w:hAnsi="Times New Roman" w:eastAsia="宋体" w:cs="Times New Roman"/>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2.</w:t>
      </w:r>
      <w:r>
        <w:rPr>
          <w:rFonts w:hint="eastAsia" w:ascii="仿宋_GB2312" w:hAnsi="仿宋" w:eastAsia="仿宋_GB2312" w:cs="仿宋"/>
          <w:b w:val="0"/>
          <w:bCs w:val="0"/>
          <w:color w:val="auto"/>
          <w:kern w:val="2"/>
          <w:sz w:val="32"/>
          <w:szCs w:val="32"/>
          <w:lang w:val="en-US" w:eastAsia="zh-CN" w:bidi="ar-SA"/>
        </w:rPr>
        <w:t>我公司参加本项目政府采购活动时，不存在《中华人民共和国政府采购法实施条例》第十八条规定的与</w:t>
      </w:r>
      <w:r>
        <w:rPr>
          <w:rFonts w:hint="default" w:ascii="仿宋_GB2312" w:hAnsi="仿宋" w:eastAsia="仿宋_GB2312" w:cs="仿宋"/>
          <w:color w:val="auto"/>
          <w:kern w:val="2"/>
          <w:sz w:val="32"/>
          <w:szCs w:val="32"/>
          <w:lang w:eastAsia="zh-CN" w:bidi="ar-SA"/>
        </w:rPr>
        <w:t>参加同一项目的</w:t>
      </w:r>
      <w:r>
        <w:rPr>
          <w:rFonts w:hint="eastAsia" w:ascii="仿宋_GB2312" w:hAnsi="仿宋" w:eastAsia="仿宋_GB2312" w:cs="仿宋"/>
          <w:b w:val="0"/>
          <w:bCs w:val="0"/>
          <w:color w:val="auto"/>
          <w:kern w:val="2"/>
          <w:sz w:val="32"/>
          <w:szCs w:val="32"/>
          <w:lang w:val="en-US" w:eastAsia="zh-CN" w:bidi="ar-SA"/>
        </w:rPr>
        <w:t>其他供应商“</w:t>
      </w:r>
      <w:r>
        <w:rPr>
          <w:rFonts w:hint="eastAsia" w:ascii="仿宋_GB2312" w:hAnsi="仿宋" w:eastAsia="仿宋_GB2312" w:cs="仿宋"/>
          <w:color w:val="auto"/>
          <w:kern w:val="2"/>
          <w:sz w:val="32"/>
          <w:szCs w:val="32"/>
          <w:lang w:val="en-US" w:eastAsia="zh-CN" w:bidi="ar-SA"/>
        </w:rPr>
        <w:t>单位负责人为同一人或者存在直接控股、管理关系”的情形</w:t>
      </w:r>
      <w:r>
        <w:rPr>
          <w:rFonts w:hint="default" w:ascii="仿宋_GB2312" w:hAnsi="仿宋" w:eastAsia="仿宋_GB2312" w:cs="仿宋"/>
          <w:color w:val="auto"/>
          <w:kern w:val="2"/>
          <w:sz w:val="32"/>
          <w:szCs w:val="32"/>
          <w:lang w:eastAsia="zh-CN" w:bidi="ar-SA"/>
        </w:rPr>
        <w:t>，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w:t>
      </w:r>
      <w:r>
        <w:rPr>
          <w:rFonts w:hint="eastAsia" w:ascii="仿宋_GB2312" w:hAnsi="仿宋" w:eastAsia="仿宋_GB2312" w:cs="仿宋"/>
          <w:color w:val="auto"/>
          <w:kern w:val="2"/>
          <w:sz w:val="32"/>
          <w:szCs w:val="32"/>
          <w:lang w:val="en-US" w:eastAsia="zh-CN" w:bidi="ar-SA"/>
        </w:rPr>
        <w:t>。</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3.我公司参与本项目政府采购活动前三年内，在经营活动中没有《中华人民共和国政府采购法实施条例》第十九条规定的重大违法记录。</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4.我公司参与本项目政府采购活动时不存在被有关部门禁止参与政府采购活动且在有效期内的情况。</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5.我公司具备《中华人民共和国政府采购法》第二十二条第一款规定的六项条件。</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6.我公司未被列入失信被执行人、重大税收违法案件当事人名单、政府采购严重违法失信行为记录名单。</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7.我公司参与本项目政府采购活动，严格遵守政府采购相关法律，做到诚实，不造假，不围标、串标、陪标。我公司已清楚，如违反上述要求，将作无效响应处理，被列入不良记录名单并在网上曝光，同时将被提请政府采购监督管理部门给予一定年限内禁止参与政府采购活动或其他处罚。</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8.我公司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9.我公司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政府采购供应商的报价时，我公司清楚，本项目将成为重点监管、重点验收项目，我公司将按时保质保量完成，并全力配合有关监管、验收工作；若我公司未按上述要求履约，我公司愿意接受政府采购监督管理部门的处理。</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10.我公司已认真核实了报价响应文件的全部内容，所有资料均为真实资料。我公司对报价响应文件中全部资料的真实性负责，如被证实我公司的报价响应文件中存在虚假资料的，则视为我公司隐瞒真实情况、提供虚假资料，我公司愿意接受政府采购监督管理部门作出的行政处罚。</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11.我公司承诺不非法转包、分包。</w:t>
      </w:r>
    </w:p>
    <w:p>
      <w:pPr>
        <w:spacing w:line="560" w:lineRule="exact"/>
        <w:ind w:firstLine="640" w:firstLineChars="200"/>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以上承诺，如有违反，愿依照国家相关法律法规处理，并承担由此给采购人带来的损失。</w:t>
      </w:r>
    </w:p>
    <w:p>
      <w:pPr>
        <w:widowControl w:val="0"/>
        <w:spacing w:line="560" w:lineRule="exact"/>
        <w:ind w:firstLine="640" w:firstLineChars="200"/>
        <w:jc w:val="both"/>
        <w:rPr>
          <w:rFonts w:hint="eastAsia" w:ascii="仿宋_GB2312" w:hAnsi="仿宋" w:eastAsia="仿宋_GB2312" w:cs="仿宋"/>
          <w:b w:val="0"/>
          <w:bCs w:val="0"/>
          <w:color w:val="auto"/>
          <w:kern w:val="2"/>
          <w:sz w:val="32"/>
          <w:szCs w:val="32"/>
          <w:lang w:val="en-US" w:eastAsia="zh-CN" w:bidi="ar-SA"/>
        </w:rPr>
      </w:pPr>
    </w:p>
    <w:p>
      <w:pPr>
        <w:spacing w:line="560" w:lineRule="exact"/>
        <w:ind w:firstLine="640" w:firstLineChars="200"/>
        <w:rPr>
          <w:rFonts w:hint="eastAsia" w:ascii="Calibri" w:hAnsi="Calibri" w:eastAsia="仿宋_GB2312" w:cs="Times New Roman"/>
          <w:sz w:val="32"/>
          <w:szCs w:val="24"/>
          <w:lang w:val="en-US" w:eastAsia="zh-CN"/>
        </w:rPr>
      </w:pPr>
    </w:p>
    <w:p>
      <w:pPr>
        <w:spacing w:line="560" w:lineRule="exact"/>
        <w:ind w:firstLine="640" w:firstLineChars="200"/>
        <w:jc w:val="center"/>
        <w:rPr>
          <w:rFonts w:hint="default" w:ascii="仿宋_GB2312" w:hAnsi="仿宋" w:eastAsia="仿宋_GB2312" w:cs="仿宋"/>
          <w:b w:val="0"/>
          <w:bCs w:val="0"/>
          <w:color w:val="auto"/>
          <w:kern w:val="2"/>
          <w:sz w:val="32"/>
          <w:szCs w:val="32"/>
          <w:lang w:eastAsia="zh-CN" w:bidi="ar-SA"/>
        </w:rPr>
      </w:pPr>
      <w:r>
        <w:rPr>
          <w:rFonts w:hint="default" w:ascii="仿宋_GB2312" w:hAnsi="仿宋" w:eastAsia="仿宋_GB2312" w:cs="仿宋"/>
          <w:b w:val="0"/>
          <w:bCs w:val="0"/>
          <w:color w:val="auto"/>
          <w:kern w:val="2"/>
          <w:sz w:val="32"/>
          <w:szCs w:val="32"/>
          <w:lang w:eastAsia="zh-CN" w:bidi="ar-SA"/>
        </w:rPr>
        <w:t xml:space="preserve">           供应商：</w:t>
      </w:r>
    </w:p>
    <w:p>
      <w:pPr>
        <w:pStyle w:val="2"/>
        <w:rPr>
          <w:rFonts w:hint="default"/>
          <w:lang w:val="en-US" w:eastAsia="zh-CN"/>
        </w:rPr>
      </w:pPr>
      <w:bookmarkStart w:id="0" w:name="_Toc8566"/>
      <w:bookmarkStart w:id="1" w:name="_Toc124"/>
      <w:r>
        <w:rPr>
          <w:rFonts w:hint="eastAsia" w:ascii="仿宋_GB2312" w:hAnsi="仿宋" w:eastAsia="仿宋_GB2312" w:cs="仿宋"/>
          <w:b w:val="0"/>
          <w:bCs w:val="0"/>
          <w:color w:val="auto"/>
          <w:kern w:val="2"/>
          <w:sz w:val="32"/>
          <w:szCs w:val="32"/>
          <w:lang w:val="en-US" w:eastAsia="zh-CN" w:bidi="ar-SA"/>
        </w:rPr>
        <w:t>日期：    年   月   日</w:t>
      </w:r>
      <w:bookmarkEnd w:id="0"/>
      <w:bookmarkEnd w:id="1"/>
    </w:p>
    <w:p>
      <w:pPr>
        <w:pStyle w:val="5"/>
        <w:sectPr>
          <w:pgSz w:w="11906" w:h="16838"/>
          <w:pgMar w:top="1440" w:right="1800" w:bottom="1440" w:left="180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D7D96"/>
    <w:rsid w:val="4F3D7D96"/>
    <w:rsid w:val="756BF6C6"/>
    <w:rsid w:val="7CE9E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Calibri" w:hAnsi="Calibri" w:eastAsia="仿宋_GB2312" w:cs="Times New Roman"/>
      <w:kern w:val="2"/>
      <w:sz w:val="32"/>
      <w:szCs w:val="22"/>
      <w:lang w:val="en-US" w:eastAsia="zh-CN" w:bidi="ar-SA"/>
    </w:rPr>
  </w:style>
  <w:style w:type="paragraph" w:styleId="2">
    <w:name w:val="heading 2"/>
    <w:next w:val="1"/>
    <w:unhideWhenUsed/>
    <w:qFormat/>
    <w:uiPriority w:val="0"/>
    <w:pPr>
      <w:keepNext/>
      <w:keepLines/>
      <w:widowControl w:val="0"/>
      <w:spacing w:before="240" w:beforeLines="0" w:beforeAutospacing="0" w:after="240" w:afterLines="0" w:afterAutospacing="0" w:line="560" w:lineRule="exact"/>
      <w:ind w:firstLine="0" w:firstLineChars="0"/>
      <w:jc w:val="center"/>
      <w:outlineLvl w:val="1"/>
    </w:pPr>
    <w:rPr>
      <w:rFonts w:ascii="Arial" w:hAnsi="Arial" w:eastAsia="方正小标宋简体" w:cs="Times New Roman"/>
      <w:kern w:val="2"/>
      <w:sz w:val="44"/>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文档正文"/>
    <w:qFormat/>
    <w:uiPriority w:val="99"/>
    <w:pPr>
      <w:widowControl w:val="0"/>
      <w:adjustRightInd w:val="0"/>
      <w:spacing w:line="480" w:lineRule="atLeast"/>
      <w:ind w:firstLine="567" w:firstLineChars="200"/>
      <w:jc w:val="both"/>
      <w:textAlignment w:val="baseline"/>
    </w:pPr>
    <w:rPr>
      <w:rFonts w:ascii="长城仿宋" w:hAnsi="Calibri" w:eastAsia="仿宋_GB2312" w:cs="Times New Roman"/>
      <w:kern w:val="0"/>
      <w:sz w:val="32"/>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2025-04-07T17:33:00Z</dcterms:created>
  <dc:creator>桾</dc:creator>
  <cp:lastModifiedBy>萧小玉</cp:lastModifiedBy>
  <dcterms:modified xsi:type="dcterms:W3CDTF">2025-07-03T17:24:16Z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47F74C3260674163B363934C6EE9B261_11</vt:lpwstr>
  </property>
  <property fmtid="{D5CDD505-2E9C-101B-9397-08002B2CF9AE}" pid="4" name="KSOTemplateDocerSaveRecord">
    <vt:lpwstr>eyJoZGlkIjoiMWFiN2YyNjYwY2IwZTZhZGVlMGRlMDFkOTJlMjQwMDAiLCJ1c2VySWQiOiI0NDA5MzY0OTQifQ==</vt:lpwstr>
  </property>
</Properties>
</file>