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0E303">
      <w:pPr>
        <w:spacing w:before="60" w:beforeLines="25" w:after="60" w:afterLines="25" w:line="360" w:lineRule="auto"/>
        <w:jc w:val="left"/>
        <w:rPr>
          <w:rFonts w:hint="eastAsia" w:ascii="Times New Roman" w:hAnsi="Times New Roman"/>
          <w:b w:val="0"/>
          <w:bCs w:val="0"/>
          <w:sz w:val="28"/>
          <w:szCs w:val="28"/>
        </w:rPr>
      </w:pPr>
      <w:r>
        <w:rPr>
          <w:rFonts w:hint="eastAsia" w:ascii="Times New Roman" w:hAnsi="Times New Roman"/>
          <w:b w:val="0"/>
          <w:bCs w:val="0"/>
          <w:sz w:val="28"/>
          <w:szCs w:val="28"/>
        </w:rPr>
        <w:t>附件</w:t>
      </w:r>
      <w:r>
        <w:rPr>
          <w:rFonts w:hint="eastAsia" w:ascii="Times New Roman" w:hAnsi="Times New Roman"/>
          <w:b w:val="0"/>
          <w:bCs w:val="0"/>
          <w:sz w:val="28"/>
          <w:szCs w:val="28"/>
          <w:lang w:val="en-US" w:eastAsia="zh-CN"/>
        </w:rPr>
        <w:t>2</w:t>
      </w:r>
      <w:r>
        <w:rPr>
          <w:rFonts w:hint="eastAsia" w:ascii="Times New Roman" w:hAnsi="Times New Roman"/>
          <w:b w:val="0"/>
          <w:bCs w:val="0"/>
          <w:sz w:val="28"/>
          <w:szCs w:val="28"/>
        </w:rPr>
        <w:t>：</w:t>
      </w:r>
      <w:bookmarkStart w:id="1" w:name="_GoBack"/>
      <w:bookmarkEnd w:id="1"/>
    </w:p>
    <w:p w14:paraId="3DAC97AB">
      <w:pPr>
        <w:spacing w:before="60" w:beforeLines="25" w:after="60" w:afterLines="25" w:line="360" w:lineRule="auto"/>
        <w:jc w:val="center"/>
        <w:rPr>
          <w:rFonts w:ascii="Times New Roman" w:hAnsi="Times New Roman"/>
          <w:b/>
          <w:bCs/>
          <w:sz w:val="42"/>
          <w:szCs w:val="42"/>
        </w:rPr>
      </w:pPr>
      <w:r>
        <w:rPr>
          <w:rFonts w:hint="eastAsia" w:ascii="Times New Roman" w:hAnsi="Times New Roman"/>
          <w:b/>
          <w:bCs/>
          <w:sz w:val="42"/>
          <w:szCs w:val="42"/>
        </w:rPr>
        <w:t>投标承诺函</w:t>
      </w:r>
    </w:p>
    <w:p w14:paraId="18C8D57A">
      <w:pPr>
        <w:pStyle w:val="5"/>
        <w:widowControl w:val="0"/>
        <w:spacing w:before="0" w:after="0" w:line="360" w:lineRule="auto"/>
        <w:rPr>
          <w:rFonts w:hint="default" w:ascii="Times New Roman" w:hAnsi="Times New Roman" w:eastAsia="宋体"/>
          <w:kern w:val="2"/>
          <w:sz w:val="21"/>
          <w:szCs w:val="21"/>
          <w:lang w:val="en-US" w:eastAsia="zh-CN"/>
        </w:rPr>
      </w:pPr>
      <w:r>
        <w:rPr>
          <w:rFonts w:hint="eastAsia" w:ascii="Times New Roman" w:hAnsi="Times New Roman"/>
          <w:kern w:val="2"/>
          <w:sz w:val="21"/>
          <w:szCs w:val="21"/>
          <w:lang w:val="en-US"/>
        </w:rPr>
        <w:t>致：</w:t>
      </w:r>
      <w:r>
        <w:rPr>
          <w:rFonts w:hint="eastAsia" w:ascii="Times New Roman" w:hAnsi="Times New Roman"/>
          <w:kern w:val="2"/>
          <w:sz w:val="21"/>
          <w:szCs w:val="21"/>
          <w:u w:val="single"/>
          <w:lang w:val="en-US" w:eastAsia="zh-CN"/>
        </w:rPr>
        <w:t>深圳市海科兴留学生产业基地投资有限公司</w:t>
      </w:r>
    </w:p>
    <w:p w14:paraId="48B9F320">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bCs/>
        </w:rPr>
      </w:pPr>
      <w:r>
        <w:rPr>
          <w:rFonts w:hint="eastAsia" w:ascii="Times New Roman" w:hAnsi="Times New Roman"/>
          <w:bCs/>
        </w:rPr>
        <w:t>经过</w:t>
      </w:r>
      <w:bookmarkStart w:id="0" w:name="OLE_LINK1"/>
      <w:r>
        <w:rPr>
          <w:rFonts w:hint="eastAsia" w:ascii="Times New Roman" w:hAnsi="Times New Roman"/>
          <w:bCs/>
        </w:rPr>
        <w:t>对</w:t>
      </w:r>
      <w:r>
        <w:rPr>
          <w:rFonts w:hint="eastAsia" w:ascii="Times New Roman" w:hAnsi="Times New Roman"/>
          <w:bCs/>
          <w:lang w:val="en-US" w:eastAsia="zh-CN"/>
        </w:rPr>
        <w:t>采购公告</w:t>
      </w:r>
      <w:r>
        <w:rPr>
          <w:rFonts w:hint="eastAsia" w:ascii="Times New Roman" w:hAnsi="Times New Roman"/>
          <w:bCs/>
        </w:rPr>
        <w:t>及所附</w:t>
      </w:r>
      <w:r>
        <w:rPr>
          <w:rFonts w:hint="eastAsia" w:ascii="Times New Roman" w:hAnsi="Times New Roman"/>
          <w:bCs/>
          <w:lang w:val="en-US" w:eastAsia="zh-CN"/>
        </w:rPr>
        <w:t>文件</w:t>
      </w:r>
      <w:r>
        <w:rPr>
          <w:rFonts w:hint="eastAsia" w:ascii="Times New Roman" w:hAnsi="Times New Roman"/>
          <w:bCs/>
        </w:rPr>
        <w:t>的认真研究，我方</w:t>
      </w:r>
      <w:bookmarkEnd w:id="0"/>
      <w:r>
        <w:rPr>
          <w:rFonts w:hint="eastAsia" w:ascii="Times New Roman" w:hAnsi="Times New Roman"/>
          <w:bCs/>
        </w:rPr>
        <w:t>完全接受</w:t>
      </w:r>
      <w:r>
        <w:rPr>
          <w:rFonts w:hint="eastAsia" w:ascii="Times New Roman" w:hAnsi="Times New Roman"/>
          <w:bCs/>
          <w:szCs w:val="21"/>
          <w:u w:val="single"/>
        </w:rPr>
        <w:t xml:space="preserve"> </w:t>
      </w:r>
      <w:r>
        <w:rPr>
          <w:rFonts w:hint="eastAsia" w:ascii="Times New Roman" w:hAnsi="Times New Roman" w:eastAsia="宋体" w:cs="Times New Roman"/>
          <w:bCs/>
          <w:kern w:val="2"/>
          <w:sz w:val="21"/>
          <w:szCs w:val="21"/>
          <w:u w:val="single"/>
          <w:lang w:val="en-US" w:eastAsia="zh-CN" w:bidi="ar-SA"/>
        </w:rPr>
        <w:t xml:space="preserve"> 海科兴园区一期2025年度（第一批）零星修缮工程施工</w:t>
      </w:r>
      <w:r>
        <w:rPr>
          <w:rFonts w:hint="eastAsia" w:ascii="Times New Roman" w:hAnsi="Times New Roman" w:cs="Times New Roman"/>
          <w:bCs/>
          <w:kern w:val="2"/>
          <w:sz w:val="21"/>
          <w:szCs w:val="22"/>
          <w:u w:val="single"/>
          <w:lang w:val="en-US" w:eastAsia="zh-CN" w:bidi="ar-SA"/>
        </w:rPr>
        <w:t xml:space="preserve">  </w:t>
      </w:r>
      <w:r>
        <w:rPr>
          <w:rFonts w:hint="eastAsia" w:ascii="Times New Roman" w:hAnsi="Times New Roman"/>
          <w:bCs/>
          <w:lang w:val="en-US" w:eastAsia="zh-CN"/>
        </w:rPr>
        <w:t>采购公告及</w:t>
      </w:r>
      <w:r>
        <w:rPr>
          <w:rFonts w:hint="eastAsia" w:ascii="Times New Roman" w:hAnsi="Times New Roman"/>
          <w:bCs/>
        </w:rPr>
        <w:t>所附</w:t>
      </w:r>
      <w:r>
        <w:rPr>
          <w:rFonts w:hint="eastAsia" w:ascii="Times New Roman" w:hAnsi="Times New Roman"/>
          <w:bCs/>
          <w:lang w:val="en-US" w:eastAsia="zh-CN"/>
        </w:rPr>
        <w:t>文件的</w:t>
      </w:r>
      <w:r>
        <w:rPr>
          <w:rFonts w:hint="eastAsia" w:ascii="Times New Roman" w:hAnsi="Times New Roman"/>
          <w:bCs/>
        </w:rPr>
        <w:t>所有内容，为此作出如下承诺：</w:t>
      </w:r>
    </w:p>
    <w:p w14:paraId="6A7DAA9F">
      <w:pPr>
        <w:keepNext w:val="0"/>
        <w:keepLines w:val="0"/>
        <w:pageBreakBefore w:val="0"/>
        <w:widowControl w:val="0"/>
        <w:numPr>
          <w:ilvl w:val="0"/>
          <w:numId w:val="1"/>
        </w:numPr>
        <w:tabs>
          <w:tab w:val="left" w:pos="567"/>
          <w:tab w:val="left" w:pos="1701"/>
        </w:tabs>
        <w:kinsoku/>
        <w:wordWrap/>
        <w:overflowPunct/>
        <w:topLinePunct w:val="0"/>
        <w:autoSpaceDE/>
        <w:autoSpaceDN/>
        <w:bidi w:val="0"/>
        <w:adjustRightInd/>
        <w:snapToGrid w:val="0"/>
        <w:spacing w:line="360" w:lineRule="auto"/>
        <w:ind w:firstLine="457" w:firstLineChars="218"/>
        <w:textAlignment w:val="auto"/>
        <w:rPr>
          <w:rFonts w:hint="eastAsia" w:ascii="Times New Roman" w:hAnsi="Times New Roman"/>
          <w:bCs/>
          <w:szCs w:val="21"/>
        </w:rPr>
      </w:pPr>
      <w:r>
        <w:rPr>
          <w:rFonts w:hint="eastAsia" w:ascii="Times New Roman" w:hAnsi="Times New Roman"/>
          <w:bCs/>
          <w:szCs w:val="21"/>
        </w:rPr>
        <w:t>我方</w:t>
      </w:r>
      <w:r>
        <w:rPr>
          <w:rFonts w:hint="eastAsia" w:ascii="Times New Roman" w:hAnsi="Times New Roman"/>
          <w:bCs/>
          <w:szCs w:val="21"/>
          <w:lang w:val="en-US" w:eastAsia="zh-CN"/>
        </w:rPr>
        <w:t>对</w:t>
      </w:r>
      <w:r>
        <w:rPr>
          <w:rFonts w:hint="eastAsia" w:ascii="Times New Roman" w:hAnsi="Times New Roman"/>
          <w:bCs/>
          <w:szCs w:val="21"/>
          <w:u w:val="single"/>
        </w:rPr>
        <w:t xml:space="preserve"> </w:t>
      </w:r>
      <w:r>
        <w:rPr>
          <w:rFonts w:hint="eastAsia" w:ascii="Times New Roman" w:hAnsi="Times New Roman"/>
          <w:bCs/>
          <w:szCs w:val="21"/>
          <w:u w:val="single"/>
          <w:lang w:val="en-US" w:eastAsia="zh-CN"/>
        </w:rPr>
        <w:t xml:space="preserve"> </w:t>
      </w:r>
      <w:r>
        <w:rPr>
          <w:rFonts w:hint="eastAsia" w:ascii="Times New Roman" w:hAnsi="Times New Roman" w:eastAsia="宋体" w:cs="Times New Roman"/>
          <w:bCs/>
          <w:kern w:val="2"/>
          <w:sz w:val="21"/>
          <w:szCs w:val="21"/>
          <w:u w:val="single"/>
          <w:lang w:val="en-US" w:eastAsia="zh-CN" w:bidi="ar-SA"/>
        </w:rPr>
        <w:t>海科兴园区一期2025年度（第一批）零星修缮工程施工</w:t>
      </w:r>
      <w:r>
        <w:rPr>
          <w:rFonts w:hint="eastAsia" w:ascii="Times New Roman" w:hAnsi="Times New Roman" w:cs="Times New Roman"/>
          <w:bCs/>
          <w:kern w:val="2"/>
          <w:sz w:val="21"/>
          <w:szCs w:val="22"/>
          <w:u w:val="single"/>
          <w:lang w:val="en-US" w:eastAsia="zh-CN" w:bidi="ar-SA"/>
        </w:rPr>
        <w:t xml:space="preserve"> </w:t>
      </w:r>
      <w:r>
        <w:rPr>
          <w:rFonts w:hint="eastAsia" w:ascii="Times New Roman" w:hAnsi="Times New Roman"/>
          <w:bCs/>
          <w:szCs w:val="21"/>
          <w:lang w:val="en-US" w:eastAsia="zh-CN"/>
        </w:rPr>
        <w:t>的投标报价</w:t>
      </w:r>
      <w:r>
        <w:rPr>
          <w:rFonts w:hint="eastAsia" w:ascii="Times New Roman" w:hAnsi="Times New Roman"/>
          <w:bCs/>
          <w:szCs w:val="21"/>
        </w:rPr>
        <w:t>为</w:t>
      </w:r>
    </w:p>
    <w:p w14:paraId="0FC7D50D">
      <w:pPr>
        <w:keepNext w:val="0"/>
        <w:keepLines w:val="0"/>
        <w:pageBreakBefore w:val="0"/>
        <w:widowControl w:val="0"/>
        <w:numPr>
          <w:ilvl w:val="0"/>
          <w:numId w:val="0"/>
        </w:numPr>
        <w:tabs>
          <w:tab w:val="left" w:pos="567"/>
          <w:tab w:val="left" w:pos="1701"/>
        </w:tabs>
        <w:kinsoku/>
        <w:wordWrap/>
        <w:overflowPunct/>
        <w:topLinePunct w:val="0"/>
        <w:autoSpaceDE/>
        <w:autoSpaceDN/>
        <w:bidi w:val="0"/>
        <w:adjustRightInd/>
        <w:snapToGrid w:val="0"/>
        <w:spacing w:line="360" w:lineRule="auto"/>
        <w:textAlignment w:val="auto"/>
        <w:rPr>
          <w:rFonts w:ascii="Times New Roman" w:hAnsi="Times New Roman"/>
          <w:bCs/>
          <w:szCs w:val="21"/>
        </w:rPr>
      </w:pPr>
      <w:r>
        <w:rPr>
          <w:rFonts w:hint="eastAsia" w:ascii="Times New Roman" w:hAnsi="Times New Roman"/>
          <w:bCs/>
          <w:szCs w:val="21"/>
          <w:u w:val="single"/>
        </w:rPr>
        <w:t xml:space="preserve">         </w:t>
      </w:r>
      <w:r>
        <w:rPr>
          <w:rFonts w:hint="eastAsia" w:ascii="Times New Roman" w:hAnsi="Times New Roman"/>
          <w:bCs/>
          <w:szCs w:val="21"/>
        </w:rPr>
        <w:t>万元（大写：</w:t>
      </w:r>
      <w:r>
        <w:rPr>
          <w:rFonts w:hint="eastAsia" w:ascii="Times New Roman" w:hAnsi="Times New Roman"/>
          <w:bCs/>
          <w:szCs w:val="21"/>
          <w:u w:val="single"/>
        </w:rPr>
        <w:t xml:space="preserve">            </w:t>
      </w:r>
      <w:r>
        <w:rPr>
          <w:rFonts w:hint="eastAsia" w:ascii="Times New Roman" w:hAnsi="Times New Roman"/>
          <w:bCs/>
          <w:szCs w:val="21"/>
        </w:rPr>
        <w:t>）。</w:t>
      </w:r>
    </w:p>
    <w:p w14:paraId="5495240D">
      <w:pPr>
        <w:tabs>
          <w:tab w:val="left" w:pos="567"/>
          <w:tab w:val="left" w:pos="1701"/>
        </w:tabs>
        <w:snapToGrid w:val="0"/>
        <w:spacing w:line="360" w:lineRule="auto"/>
        <w:ind w:firstLine="457" w:firstLineChars="218"/>
        <w:rPr>
          <w:rFonts w:ascii="Times New Roman" w:hAnsi="Times New Roman"/>
          <w:b/>
          <w:szCs w:val="21"/>
        </w:rPr>
      </w:pPr>
      <w:r>
        <w:rPr>
          <w:rFonts w:hint="eastAsia" w:ascii="Times New Roman" w:hAnsi="Times New Roman"/>
          <w:szCs w:val="21"/>
        </w:rPr>
        <w:t>2、</w:t>
      </w:r>
      <w:r>
        <w:rPr>
          <w:rFonts w:hint="eastAsia" w:ascii="Times New Roman" w:hAnsi="Times New Roman"/>
          <w:kern w:val="0"/>
          <w:szCs w:val="21"/>
        </w:rPr>
        <w:t>我方对于自行编制的投标文件的全部真实性、合法性、准确性承担经济和法律责任。</w:t>
      </w:r>
      <w:r>
        <w:rPr>
          <w:rFonts w:hint="eastAsia" w:ascii="Times New Roman" w:hAnsi="Times New Roman"/>
          <w:szCs w:val="21"/>
        </w:rPr>
        <w:t>我方同意遵守本投标文件直至投标有效期满之日，在该日期前，本投标文件对我方一直具有约束力，随时可接受中标。</w:t>
      </w:r>
    </w:p>
    <w:p w14:paraId="1B34BDD8">
      <w:pPr>
        <w:spacing w:line="360" w:lineRule="auto"/>
        <w:ind w:firstLine="472" w:firstLineChars="225"/>
        <w:rPr>
          <w:rFonts w:ascii="Times New Roman" w:hAnsi="Times New Roman"/>
          <w:kern w:val="0"/>
          <w:szCs w:val="21"/>
        </w:rPr>
      </w:pPr>
      <w:r>
        <w:rPr>
          <w:rFonts w:hint="eastAsia" w:ascii="Times New Roman" w:hAnsi="Times New Roman"/>
          <w:kern w:val="0"/>
          <w:szCs w:val="21"/>
        </w:rPr>
        <w:t>3、我方完全地、无条件地同意</w:t>
      </w:r>
      <w:r>
        <w:rPr>
          <w:rFonts w:hint="eastAsia" w:ascii="Times New Roman" w:hAnsi="Times New Roman"/>
          <w:bCs/>
          <w:lang w:val="en-US" w:eastAsia="zh-CN"/>
        </w:rPr>
        <w:t>采购公告</w:t>
      </w:r>
      <w:r>
        <w:rPr>
          <w:rFonts w:hint="eastAsia" w:ascii="Times New Roman" w:hAnsi="Times New Roman"/>
          <w:bCs/>
        </w:rPr>
        <w:t>及所附</w:t>
      </w:r>
      <w:r>
        <w:rPr>
          <w:rFonts w:hint="eastAsia" w:ascii="Times New Roman" w:hAnsi="Times New Roman"/>
          <w:bCs/>
          <w:lang w:val="en-US" w:eastAsia="zh-CN"/>
        </w:rPr>
        <w:t>文件</w:t>
      </w:r>
      <w:r>
        <w:rPr>
          <w:rFonts w:hint="eastAsia" w:ascii="Times New Roman" w:hAnsi="Times New Roman"/>
          <w:kern w:val="0"/>
          <w:szCs w:val="21"/>
        </w:rPr>
        <w:t>中规定的合同条件，将按</w:t>
      </w:r>
      <w:r>
        <w:rPr>
          <w:rFonts w:hint="eastAsia" w:ascii="Times New Roman" w:hAnsi="Times New Roman"/>
          <w:bCs/>
          <w:lang w:val="en-US" w:eastAsia="zh-CN"/>
        </w:rPr>
        <w:t>采购公告</w:t>
      </w:r>
      <w:r>
        <w:rPr>
          <w:rFonts w:hint="eastAsia" w:ascii="Times New Roman" w:hAnsi="Times New Roman"/>
          <w:bCs/>
        </w:rPr>
        <w:t>及所附</w:t>
      </w:r>
      <w:r>
        <w:rPr>
          <w:rFonts w:hint="eastAsia" w:ascii="Times New Roman" w:hAnsi="Times New Roman"/>
          <w:bCs/>
          <w:lang w:val="en-US" w:eastAsia="zh-CN"/>
        </w:rPr>
        <w:t>文件</w:t>
      </w:r>
      <w:r>
        <w:rPr>
          <w:rFonts w:hint="eastAsia" w:ascii="Times New Roman" w:hAnsi="Times New Roman"/>
          <w:kern w:val="0"/>
          <w:szCs w:val="21"/>
        </w:rPr>
        <w:t>中规定的合同条件无保留承担合同中规定的工作内容。</w:t>
      </w:r>
    </w:p>
    <w:p w14:paraId="0080820A">
      <w:pPr>
        <w:spacing w:line="360" w:lineRule="auto"/>
        <w:ind w:firstLine="472" w:firstLineChars="225"/>
        <w:rPr>
          <w:rFonts w:ascii="Times New Roman" w:hAnsi="Times New Roman"/>
          <w:szCs w:val="21"/>
        </w:rPr>
      </w:pPr>
      <w:r>
        <w:rPr>
          <w:rFonts w:hint="eastAsia" w:ascii="Times New Roman" w:hAnsi="Times New Roman"/>
          <w:szCs w:val="21"/>
        </w:rPr>
        <w:t>4、如果我方中标，我方将实行项目负责制，并按投标文件配备项目组织人员。如未经招标人同意更换项目组织人员，招标人有权取消我公司的中标资格或单方面终止合同，由此造成的违约责任由我公司承担。</w:t>
      </w:r>
    </w:p>
    <w:p w14:paraId="18627F42">
      <w:pPr>
        <w:spacing w:line="360" w:lineRule="auto"/>
        <w:ind w:firstLine="472" w:firstLineChars="225"/>
        <w:rPr>
          <w:rFonts w:ascii="Times New Roman" w:hAnsi="Times New Roman"/>
          <w:szCs w:val="21"/>
        </w:rPr>
      </w:pPr>
      <w:r>
        <w:rPr>
          <w:rFonts w:hint="eastAsia" w:ascii="Times New Roman" w:hAnsi="Times New Roman"/>
          <w:szCs w:val="21"/>
        </w:rPr>
        <w:t>5、除非直至制定并实施正式协议书，本投标函以及你方书面中标</w:t>
      </w:r>
      <w:r>
        <w:rPr>
          <w:rFonts w:hint="eastAsia" w:ascii="Times New Roman" w:hAnsi="Times New Roman"/>
          <w:szCs w:val="21"/>
          <w:lang w:val="en-US" w:eastAsia="zh-CN"/>
        </w:rPr>
        <w:t>公示</w:t>
      </w:r>
      <w:r>
        <w:rPr>
          <w:rFonts w:hint="eastAsia" w:ascii="Times New Roman" w:hAnsi="Times New Roman"/>
          <w:szCs w:val="21"/>
        </w:rPr>
        <w:t>，应构成你我方双方间有约束力的合同。</w:t>
      </w:r>
    </w:p>
    <w:p w14:paraId="4C62AEE6">
      <w:pPr>
        <w:spacing w:line="360" w:lineRule="auto"/>
        <w:ind w:firstLine="472" w:firstLineChars="225"/>
        <w:rPr>
          <w:rFonts w:ascii="Times New Roman" w:hAnsi="Times New Roman"/>
          <w:szCs w:val="21"/>
        </w:rPr>
      </w:pPr>
      <w:r>
        <w:rPr>
          <w:rFonts w:hint="eastAsia" w:ascii="Times New Roman" w:hAnsi="Times New Roman"/>
          <w:szCs w:val="21"/>
        </w:rPr>
        <w:t>6、我方承诺一旦我方的投标出现项目所在地适用法律法规所禁止的严重违规或涉嫌串通投标的情形而被评标委员会废标的，将自觉接受贵方暂停或者取消今后我方参加贵方其他任何项目投标资格的处理。</w:t>
      </w:r>
    </w:p>
    <w:p w14:paraId="76C872FE">
      <w:pPr>
        <w:spacing w:line="360" w:lineRule="auto"/>
        <w:rPr>
          <w:rFonts w:hint="eastAsia" w:ascii="Times New Roman" w:hAnsi="Times New Roman"/>
          <w:szCs w:val="21"/>
        </w:rPr>
      </w:pPr>
    </w:p>
    <w:p w14:paraId="6C83AD46">
      <w:pPr>
        <w:spacing w:line="360" w:lineRule="auto"/>
        <w:rPr>
          <w:rFonts w:hint="eastAsia" w:ascii="Times New Roman" w:hAnsi="Times New Roman"/>
          <w:szCs w:val="21"/>
        </w:rPr>
      </w:pPr>
    </w:p>
    <w:p w14:paraId="40772EA9">
      <w:pPr>
        <w:spacing w:line="360" w:lineRule="auto"/>
        <w:rPr>
          <w:rFonts w:hint="eastAsia" w:ascii="Times New Roman" w:hAnsi="Times New Roman"/>
          <w:szCs w:val="21"/>
        </w:rPr>
      </w:pPr>
    </w:p>
    <w:p w14:paraId="0B693369">
      <w:pPr>
        <w:spacing w:line="360" w:lineRule="auto"/>
        <w:rPr>
          <w:rFonts w:ascii="Times New Roman" w:hAnsi="Times New Roman"/>
          <w:szCs w:val="21"/>
        </w:rPr>
      </w:pPr>
      <w:r>
        <w:rPr>
          <w:rFonts w:hint="eastAsia" w:ascii="Times New Roman" w:hAnsi="Times New Roman"/>
          <w:szCs w:val="21"/>
        </w:rPr>
        <w:t>投标人(盖章)：</w:t>
      </w:r>
      <w:r>
        <w:rPr>
          <w:rFonts w:hint="eastAsia" w:ascii="Times New Roman" w:hAnsi="Times New Roman"/>
          <w:szCs w:val="21"/>
          <w:u w:val="single"/>
        </w:rPr>
        <w:t xml:space="preserve">                                                      </w:t>
      </w:r>
    </w:p>
    <w:p w14:paraId="298C450A">
      <w:pPr>
        <w:spacing w:line="360" w:lineRule="auto"/>
        <w:rPr>
          <w:rFonts w:ascii="Times New Roman" w:hAnsi="Times New Roman"/>
          <w:szCs w:val="21"/>
        </w:rPr>
      </w:pPr>
      <w:r>
        <w:rPr>
          <w:rFonts w:hint="eastAsia" w:ascii="Times New Roman" w:hAnsi="Times New Roman"/>
          <w:szCs w:val="21"/>
        </w:rPr>
        <w:t>单位地址：</w:t>
      </w:r>
      <w:r>
        <w:rPr>
          <w:rFonts w:hint="eastAsia" w:ascii="Times New Roman" w:hAnsi="Times New Roman"/>
          <w:szCs w:val="21"/>
          <w:u w:val="single"/>
        </w:rPr>
        <w:t xml:space="preserve">                                                           </w:t>
      </w:r>
    </w:p>
    <w:p w14:paraId="38181E84">
      <w:pPr>
        <w:spacing w:line="360" w:lineRule="auto"/>
        <w:rPr>
          <w:rFonts w:ascii="Times New Roman" w:hAnsi="Times New Roman"/>
          <w:szCs w:val="21"/>
        </w:rPr>
      </w:pPr>
      <w:r>
        <w:rPr>
          <w:rFonts w:hint="eastAsia" w:ascii="Times New Roman" w:hAnsi="Times New Roman"/>
          <w:szCs w:val="21"/>
        </w:rPr>
        <w:t>法定代表人或委托代理人(签字或盖章)：</w:t>
      </w:r>
      <w:r>
        <w:rPr>
          <w:rFonts w:hint="eastAsia" w:ascii="Times New Roman" w:hAnsi="Times New Roman"/>
          <w:szCs w:val="21"/>
          <w:u w:val="single"/>
        </w:rPr>
        <w:t xml:space="preserve">                              </w:t>
      </w:r>
    </w:p>
    <w:p w14:paraId="496DF2B0">
      <w:pPr>
        <w:spacing w:line="360" w:lineRule="auto"/>
        <w:rPr>
          <w:rFonts w:ascii="Times New Roman" w:hAnsi="Times New Roman"/>
          <w:szCs w:val="21"/>
        </w:rPr>
      </w:pPr>
      <w:r>
        <w:rPr>
          <w:rFonts w:hint="eastAsia" w:ascii="Times New Roman" w:hAnsi="Times New Roman"/>
          <w:szCs w:val="21"/>
        </w:rPr>
        <w:t>邮政编码：</w:t>
      </w:r>
      <w:r>
        <w:rPr>
          <w:rFonts w:hint="eastAsia" w:ascii="Times New Roman" w:hAnsi="Times New Roman"/>
          <w:szCs w:val="21"/>
          <w:u w:val="single"/>
        </w:rPr>
        <w:t xml:space="preserve">                  </w:t>
      </w:r>
      <w:r>
        <w:rPr>
          <w:rFonts w:hint="eastAsia" w:ascii="Times New Roman" w:hAnsi="Times New Roman"/>
          <w:szCs w:val="21"/>
        </w:rPr>
        <w:t>电话：</w:t>
      </w:r>
      <w:r>
        <w:rPr>
          <w:rFonts w:hint="eastAsia" w:ascii="Times New Roman" w:hAnsi="Times New Roman"/>
          <w:szCs w:val="21"/>
          <w:u w:val="single"/>
        </w:rPr>
        <w:t xml:space="preserve">              </w:t>
      </w:r>
      <w:r>
        <w:rPr>
          <w:rFonts w:hint="eastAsia" w:ascii="Times New Roman" w:hAnsi="Times New Roman"/>
          <w:szCs w:val="21"/>
        </w:rPr>
        <w:t xml:space="preserve"> 传真：</w:t>
      </w:r>
      <w:r>
        <w:rPr>
          <w:rFonts w:hint="eastAsia" w:ascii="Times New Roman" w:hAnsi="Times New Roman"/>
          <w:szCs w:val="21"/>
          <w:u w:val="single"/>
        </w:rPr>
        <w:t xml:space="preserve">              </w:t>
      </w:r>
    </w:p>
    <w:p w14:paraId="542C8FF0">
      <w:pPr>
        <w:spacing w:line="360" w:lineRule="auto"/>
        <w:rPr>
          <w:rFonts w:ascii="Times New Roman" w:hAnsi="Times New Roman"/>
          <w:szCs w:val="21"/>
          <w:u w:val="single"/>
        </w:rPr>
      </w:pPr>
      <w:r>
        <w:rPr>
          <w:rFonts w:hint="eastAsia" w:ascii="Times New Roman" w:hAnsi="Times New Roman"/>
          <w:szCs w:val="21"/>
        </w:rPr>
        <w:t>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p>
    <w:p w14:paraId="4E22E43E">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E109D"/>
    <w:multiLevelType w:val="singleLevel"/>
    <w:tmpl w:val="89DE10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56B02"/>
    <w:rsid w:val="13FD01FC"/>
    <w:rsid w:val="14A95352"/>
    <w:rsid w:val="1548227C"/>
    <w:rsid w:val="161956A0"/>
    <w:rsid w:val="1BA4766C"/>
    <w:rsid w:val="29867CBB"/>
    <w:rsid w:val="37564D7A"/>
    <w:rsid w:val="51C714BE"/>
    <w:rsid w:val="5FF7186D"/>
    <w:rsid w:val="611218AF"/>
    <w:rsid w:val="65235426"/>
    <w:rsid w:val="6B924983"/>
    <w:rsid w:val="717E4631"/>
    <w:rsid w:val="74252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liminaire"/>
    <w:basedOn w:val="1"/>
    <w:qFormat/>
    <w:uiPriority w:val="0"/>
    <w:pPr>
      <w:widowControl/>
      <w:spacing w:before="120" w:after="120"/>
    </w:pPr>
    <w:rPr>
      <w:rFonts w:ascii="Times New Roman" w:hAnsi="Times New Roman"/>
      <w:kern w:val="0"/>
      <w:sz w:val="24"/>
      <w:szCs w:val="20"/>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580</Characters>
  <Lines>0</Lines>
  <Paragraphs>0</Paragraphs>
  <TotalTime>0</TotalTime>
  <ScaleCrop>false</ScaleCrop>
  <LinksUpToDate>false</LinksUpToDate>
  <CharactersWithSpaces>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2024-08-13T09:58:00Z</dcterms:created>
  <dc:creator>haikexing</dc:creator>
  <cp:lastModifiedBy>WPS_1492085494</cp:lastModifiedBy>
  <dcterms:modified xsi:type="dcterms:W3CDTF">2025-07-01T02:51:03Z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eyJoZGlkIjoiNjI4YTFmNDgwMjhlYmE1OWE0NGQyNmJlZTAyZWY0ZjEiLCJ1c2VySWQiOiIyNzQ2NjQzNDkifQ==</vt:lpwstr>
  </property>
  <property fmtid="{D5CDD505-2E9C-101B-9397-08002B2CF9AE}" pid="4" name="ICV">
    <vt:lpwstr>7AC4F285C8EE451CB03D57898D4B9E73_13</vt:lpwstr>
  </property>
</Properties>
</file>