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E9964">
      <w:pPr>
        <w:tabs>
          <w:tab w:val="left" w:pos="426"/>
        </w:tabs>
        <w:spacing w:line="420" w:lineRule="exact"/>
        <w:outlineLvl w:val="3"/>
        <w:rPr>
          <w:rFonts w:hint="eastAsia" w:ascii="仿宋" w:hAnsi="仿宋" w:eastAsia="仿宋" w:cs="仿宋"/>
          <w:b/>
          <w:bCs/>
          <w:sz w:val="24"/>
          <w:szCs w:val="24"/>
        </w:rPr>
      </w:pPr>
    </w:p>
    <w:p w14:paraId="70B389DD">
      <w:pPr>
        <w:tabs>
          <w:tab w:val="left" w:pos="426"/>
        </w:tabs>
        <w:spacing w:line="420" w:lineRule="exact"/>
        <w:jc w:val="center"/>
        <w:rPr>
          <w:rFonts w:hint="eastAsia" w:ascii="仿宋" w:hAnsi="仿宋" w:eastAsia="仿宋" w:cs="仿宋"/>
          <w:b/>
          <w:bCs/>
          <w:sz w:val="24"/>
          <w:szCs w:val="24"/>
        </w:rPr>
      </w:pPr>
      <w:r>
        <w:rPr>
          <w:rFonts w:hint="eastAsia" w:ascii="仿宋" w:hAnsi="仿宋" w:eastAsia="仿宋" w:cs="仿宋"/>
          <w:b/>
          <w:bCs/>
          <w:sz w:val="24"/>
          <w:szCs w:val="24"/>
        </w:rPr>
        <w:t>投标函</w:t>
      </w:r>
    </w:p>
    <w:p w14:paraId="3CCE1649">
      <w:pPr>
        <w:pStyle w:val="7"/>
        <w:spacing w:line="420" w:lineRule="exact"/>
        <w:rPr>
          <w:rFonts w:hint="eastAsia" w:ascii="仿宋" w:hAnsi="仿宋" w:eastAsia="仿宋" w:cs="仿宋"/>
          <w:sz w:val="24"/>
          <w:szCs w:val="24"/>
        </w:rPr>
      </w:pPr>
    </w:p>
    <w:p w14:paraId="3E85855B">
      <w:pPr>
        <w:tabs>
          <w:tab w:val="left" w:pos="426"/>
        </w:tabs>
        <w:spacing w:line="360" w:lineRule="auto"/>
        <w:ind w:left="105" w:leftChars="50" w:firstLine="2"/>
        <w:rPr>
          <w:rFonts w:hint="eastAsia" w:ascii="仿宋" w:hAnsi="仿宋" w:eastAsia="仿宋" w:cs="仿宋"/>
          <w:b/>
          <w:sz w:val="24"/>
          <w:szCs w:val="24"/>
          <w:lang w:val="en-US" w:eastAsia="zh-CN"/>
        </w:rPr>
      </w:pPr>
      <w:r>
        <w:rPr>
          <w:rFonts w:hint="eastAsia" w:ascii="仿宋" w:hAnsi="仿宋" w:eastAsia="仿宋" w:cs="仿宋"/>
          <w:b/>
          <w:sz w:val="24"/>
          <w:szCs w:val="24"/>
        </w:rPr>
        <w:t>致：</w:t>
      </w:r>
      <w:r>
        <w:rPr>
          <w:rFonts w:hint="eastAsia" w:ascii="仿宋" w:hAnsi="仿宋" w:eastAsia="仿宋" w:cs="仿宋"/>
          <w:b/>
          <w:sz w:val="24"/>
          <w:szCs w:val="24"/>
          <w:lang w:val="en-US" w:eastAsia="zh-CN"/>
        </w:rPr>
        <w:t>深圳市龙岗区耳鼻咽喉医院</w:t>
      </w:r>
    </w:p>
    <w:p w14:paraId="5BE8DCAB">
      <w:pPr>
        <w:tabs>
          <w:tab w:val="left" w:pos="426"/>
        </w:tabs>
        <w:spacing w:line="360" w:lineRule="auto"/>
        <w:ind w:left="105" w:leftChars="50" w:firstLine="427" w:firstLineChars="178"/>
        <w:rPr>
          <w:rFonts w:hint="eastAsia" w:ascii="仿宋" w:hAnsi="仿宋" w:eastAsia="仿宋" w:cs="仿宋"/>
          <w:sz w:val="24"/>
          <w:szCs w:val="24"/>
        </w:rPr>
      </w:pPr>
      <w:r>
        <w:rPr>
          <w:rFonts w:hint="eastAsia" w:ascii="仿宋" w:hAnsi="仿宋" w:eastAsia="仿宋" w:cs="仿宋"/>
          <w:sz w:val="24"/>
          <w:szCs w:val="24"/>
        </w:rPr>
        <w:t>我方确认收到贵方</w:t>
      </w:r>
      <w:r>
        <w:rPr>
          <w:rFonts w:hint="eastAsia" w:ascii="仿宋" w:hAnsi="仿宋" w:eastAsia="仿宋" w:cs="仿宋"/>
          <w:kern w:val="28"/>
          <w:sz w:val="24"/>
          <w:szCs w:val="24"/>
          <w:u w:val="single"/>
        </w:rPr>
        <w:t xml:space="preserve">                   </w:t>
      </w:r>
      <w:r>
        <w:rPr>
          <w:rFonts w:hint="eastAsia" w:ascii="仿宋" w:hAnsi="仿宋" w:eastAsia="仿宋" w:cs="仿宋"/>
          <w:kern w:val="28"/>
          <w:sz w:val="24"/>
          <w:szCs w:val="24"/>
        </w:rPr>
        <w:t>采购</w:t>
      </w:r>
      <w:r>
        <w:rPr>
          <w:rFonts w:hint="eastAsia" w:ascii="仿宋" w:hAnsi="仿宋" w:eastAsia="仿宋" w:cs="仿宋"/>
          <w:sz w:val="24"/>
          <w:szCs w:val="24"/>
        </w:rPr>
        <w:t>货物及相关服务的招标文件（项目编号：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(投标人名称、地址)</w:t>
      </w:r>
      <w:r>
        <w:rPr>
          <w:rFonts w:hint="eastAsia" w:ascii="仿宋" w:hAnsi="仿宋" w:eastAsia="仿宋" w:cs="仿宋"/>
          <w:sz w:val="24"/>
          <w:szCs w:val="24"/>
        </w:rPr>
        <w:t>作为投标人已正式授权</w:t>
      </w:r>
      <w:r>
        <w:rPr>
          <w:rFonts w:hint="eastAsia" w:ascii="仿宋" w:hAnsi="仿宋" w:eastAsia="仿宋" w:cs="仿宋"/>
          <w:sz w:val="24"/>
          <w:szCs w:val="24"/>
          <w:u w:val="single"/>
        </w:rPr>
        <w:t xml:space="preserve"> (被投标人授权代表全名、职务)</w:t>
      </w:r>
      <w:r>
        <w:rPr>
          <w:rFonts w:hint="eastAsia" w:ascii="仿宋" w:hAnsi="仿宋" w:eastAsia="仿宋" w:cs="仿宋"/>
          <w:sz w:val="24"/>
          <w:szCs w:val="24"/>
        </w:rPr>
        <w:t>为我方签名代表，签名代表在此声明并同意：</w:t>
      </w:r>
    </w:p>
    <w:p w14:paraId="5FEB6508">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我单位愿意遵守招标文件的各项规定，自愿参加投标，并已清楚招标文件的要求及有关文件规定，并严格按照招标文件的规定履行全部责任和义务。</w:t>
      </w:r>
    </w:p>
    <w:p w14:paraId="12A2D9A1">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我们同意本投标文件的投标有效期从提交投标文件的截止之日起</w:t>
      </w:r>
      <w:r>
        <w:rPr>
          <w:rFonts w:hint="eastAsia" w:ascii="仿宋" w:hAnsi="仿宋" w:eastAsia="仿宋" w:cs="仿宋"/>
          <w:b/>
          <w:sz w:val="24"/>
          <w:szCs w:val="24"/>
          <w:highlight w:val="none"/>
          <w:u w:val="single"/>
          <w:lang w:val="en-US" w:eastAsia="zh-CN"/>
        </w:rPr>
        <w:t>90</w:t>
      </w:r>
      <w:r>
        <w:rPr>
          <w:rFonts w:hint="eastAsia" w:ascii="仿宋" w:hAnsi="仿宋" w:eastAsia="仿宋" w:cs="仿宋"/>
          <w:b/>
          <w:sz w:val="24"/>
          <w:szCs w:val="24"/>
        </w:rPr>
        <w:t>日历日内有效，并承诺不予撤销已递交的投标文件。</w:t>
      </w:r>
    </w:p>
    <w:p w14:paraId="4F68B54C">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我单位已经详细地阅读并完全明白了全部招标文件及附件，我单位完全理解本招标文件的要求，我单位同意放弃对招标文件提出不明或误解的一切权利。</w:t>
      </w:r>
    </w:p>
    <w:p w14:paraId="3534A11E">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我单位同意提供</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要求的有关投标的一切数据或资料。</w:t>
      </w:r>
    </w:p>
    <w:p w14:paraId="70DE7419">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我单位理解</w:t>
      </w:r>
      <w:r>
        <w:rPr>
          <w:rFonts w:hint="eastAsia" w:ascii="仿宋" w:hAnsi="仿宋" w:eastAsia="仿宋" w:cs="仿宋"/>
          <w:b/>
          <w:sz w:val="24"/>
          <w:szCs w:val="24"/>
          <w:lang w:eastAsia="zh-TW"/>
        </w:rPr>
        <w:t>采购人</w:t>
      </w:r>
      <w:r>
        <w:rPr>
          <w:rFonts w:hint="eastAsia" w:ascii="仿宋" w:hAnsi="仿宋" w:eastAsia="仿宋" w:cs="仿宋"/>
          <w:b/>
          <w:sz w:val="24"/>
          <w:szCs w:val="24"/>
        </w:rPr>
        <w:t>与</w:t>
      </w:r>
      <w:r>
        <w:rPr>
          <w:rFonts w:hint="eastAsia" w:ascii="仿宋" w:hAnsi="仿宋" w:eastAsia="仿宋" w:cs="仿宋"/>
          <w:b/>
          <w:sz w:val="24"/>
          <w:szCs w:val="24"/>
          <w:lang w:eastAsia="zh-CN"/>
        </w:rPr>
        <w:t>评审委员会</w:t>
      </w:r>
      <w:r>
        <w:rPr>
          <w:rFonts w:hint="eastAsia" w:ascii="仿宋" w:hAnsi="仿宋" w:eastAsia="仿宋" w:cs="仿宋"/>
          <w:b/>
          <w:sz w:val="24"/>
          <w:szCs w:val="24"/>
        </w:rPr>
        <w:t>并无义务必须接受最低报价的投标或其它任何投标，完全</w:t>
      </w:r>
      <w:r>
        <w:rPr>
          <w:rFonts w:hint="eastAsia" w:ascii="仿宋" w:hAnsi="仿宋" w:eastAsia="仿宋" w:cs="仿宋"/>
          <w:b/>
          <w:sz w:val="24"/>
          <w:szCs w:val="24"/>
          <w:lang w:val="en-US" w:eastAsia="zh-CN"/>
        </w:rPr>
        <w:t>采购人</w:t>
      </w:r>
      <w:r>
        <w:rPr>
          <w:rFonts w:hint="eastAsia" w:ascii="仿宋" w:hAnsi="仿宋" w:eastAsia="仿宋" w:cs="仿宋"/>
          <w:b/>
          <w:sz w:val="24"/>
          <w:szCs w:val="24"/>
        </w:rPr>
        <w:t>拒绝迟到的任何投标和最低投标报价不是被授予中标的唯一条件。</w:t>
      </w:r>
    </w:p>
    <w:p w14:paraId="12A81B2F">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 xml:space="preserve">如果我单位未对招标文件全部要求作出实质性响应，则完全同意并接受按无效投标处理。 </w:t>
      </w:r>
    </w:p>
    <w:p w14:paraId="5A9799D6">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0083DD7">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如果我单位提供的声明或承诺不真实，则完全同意认定为我司提供虚假材料，并同意作相应处理。</w:t>
      </w:r>
    </w:p>
    <w:p w14:paraId="519FAEFA">
      <w:pPr>
        <w:numPr>
          <w:ilvl w:val="0"/>
          <w:numId w:val="1"/>
        </w:numPr>
        <w:tabs>
          <w:tab w:val="clear" w:pos="780"/>
        </w:tabs>
        <w:snapToGrid w:val="0"/>
        <w:spacing w:line="360" w:lineRule="auto"/>
        <w:ind w:left="426"/>
        <w:rPr>
          <w:rFonts w:hint="eastAsia" w:ascii="仿宋" w:hAnsi="仿宋" w:eastAsia="仿宋" w:cs="仿宋"/>
          <w:b/>
          <w:sz w:val="24"/>
          <w:szCs w:val="24"/>
        </w:rPr>
      </w:pPr>
      <w:r>
        <w:rPr>
          <w:rFonts w:hint="eastAsia" w:ascii="仿宋" w:hAnsi="仿宋" w:eastAsia="仿宋" w:cs="仿宋"/>
          <w:b/>
          <w:sz w:val="24"/>
          <w:szCs w:val="24"/>
        </w:rPr>
        <w:t>我单位是依法注册的法人，在法律、财务及运作上完全独立于本项目采购人、用户单位（如有）和采购代理机构。</w:t>
      </w:r>
    </w:p>
    <w:p w14:paraId="0C3F6988">
      <w:pPr>
        <w:numPr>
          <w:ilvl w:val="0"/>
          <w:numId w:val="0"/>
        </w:numPr>
        <w:tabs>
          <w:tab w:val="left" w:pos="426"/>
        </w:tabs>
        <w:snapToGrid w:val="0"/>
        <w:spacing w:line="360" w:lineRule="auto"/>
        <w:ind w:left="66" w:leftChars="0"/>
        <w:rPr>
          <w:rFonts w:hint="eastAsia" w:ascii="仿宋" w:hAnsi="仿宋" w:eastAsia="仿宋" w:cs="仿宋"/>
          <w:b/>
          <w:sz w:val="24"/>
          <w:szCs w:val="24"/>
        </w:rPr>
      </w:pPr>
      <w:r>
        <w:rPr>
          <w:rFonts w:hint="eastAsia" w:ascii="仿宋" w:hAnsi="仿宋" w:eastAsia="仿宋" w:cs="仿宋"/>
          <w:b/>
          <w:sz w:val="24"/>
          <w:szCs w:val="24"/>
        </w:rPr>
        <w:t>备注：</w:t>
      </w:r>
    </w:p>
    <w:p w14:paraId="101AE249">
      <w:pPr>
        <w:tabs>
          <w:tab w:val="left" w:pos="426"/>
        </w:tabs>
        <w:autoSpaceDE w:val="0"/>
        <w:autoSpaceDN w:val="0"/>
        <w:adjustRightInd w:val="0"/>
        <w:spacing w:line="360" w:lineRule="auto"/>
        <w:rPr>
          <w:rFonts w:hint="eastAsia" w:ascii="仿宋" w:hAnsi="仿宋" w:eastAsia="仿宋" w:cs="仿宋"/>
          <w:b/>
          <w:sz w:val="24"/>
          <w:szCs w:val="24"/>
        </w:rPr>
      </w:pPr>
      <w:r>
        <w:rPr>
          <w:rFonts w:hint="eastAsia" w:ascii="仿宋" w:hAnsi="仿宋" w:eastAsia="仿宋" w:cs="仿宋"/>
          <w:b/>
          <w:sz w:val="24"/>
          <w:szCs w:val="24"/>
        </w:rPr>
        <w:t>1、投标函中承诺的投标有效期应当不少于招标文件中载明的投标有效期，否则视为无效投标。</w:t>
      </w:r>
    </w:p>
    <w:p w14:paraId="08EFD29A">
      <w:pPr>
        <w:tabs>
          <w:tab w:val="left" w:pos="426"/>
        </w:tabs>
        <w:autoSpaceDE w:val="0"/>
        <w:autoSpaceDN w:val="0"/>
        <w:adjustRightInd w:val="0"/>
        <w:spacing w:line="360" w:lineRule="auto"/>
        <w:rPr>
          <w:rFonts w:hint="eastAsia" w:ascii="仿宋" w:hAnsi="仿宋" w:eastAsia="仿宋" w:cs="仿宋"/>
          <w:b/>
          <w:sz w:val="24"/>
          <w:szCs w:val="24"/>
        </w:rPr>
      </w:pPr>
      <w:r>
        <w:rPr>
          <w:rFonts w:hint="eastAsia" w:ascii="仿宋" w:hAnsi="仿宋" w:eastAsia="仿宋" w:cs="仿宋"/>
          <w:b/>
          <w:sz w:val="24"/>
          <w:szCs w:val="24"/>
        </w:rPr>
        <w:t>2、除投标有效期承诺的时间外，本投标函内容不得擅自删改，否则视为无效投标。</w:t>
      </w:r>
    </w:p>
    <w:p w14:paraId="0E1B18EE">
      <w:pPr>
        <w:tabs>
          <w:tab w:val="left" w:pos="426"/>
        </w:tabs>
        <w:spacing w:line="360" w:lineRule="auto"/>
        <w:rPr>
          <w:rFonts w:hint="eastAsia" w:ascii="仿宋" w:hAnsi="仿宋" w:eastAsia="仿宋" w:cs="仿宋"/>
          <w:b/>
          <w:bCs/>
          <w:sz w:val="24"/>
          <w:szCs w:val="24"/>
        </w:rPr>
      </w:pPr>
    </w:p>
    <w:p w14:paraId="582ED388">
      <w:pPr>
        <w:tabs>
          <w:tab w:val="left" w:pos="426"/>
        </w:tabs>
        <w:spacing w:line="360" w:lineRule="auto"/>
        <w:ind w:firstLine="3132" w:firstLineChars="1300"/>
        <w:rPr>
          <w:rFonts w:hint="eastAsia" w:ascii="仿宋" w:hAnsi="仿宋" w:eastAsia="仿宋" w:cs="仿宋"/>
          <w:sz w:val="24"/>
          <w:szCs w:val="24"/>
        </w:rPr>
      </w:pPr>
      <w:r>
        <w:rPr>
          <w:rFonts w:hint="eastAsia" w:ascii="仿宋" w:hAnsi="仿宋" w:eastAsia="仿宋" w:cs="仿宋"/>
          <w:b/>
          <w:bCs/>
          <w:sz w:val="24"/>
          <w:szCs w:val="24"/>
        </w:rPr>
        <w:t>投标人单位名称（单位盖公章）：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0CDCB5A">
      <w:pPr>
        <w:tabs>
          <w:tab w:val="left" w:pos="426"/>
        </w:tabs>
        <w:spacing w:line="360" w:lineRule="auto"/>
        <w:ind w:firstLine="3132" w:firstLineChars="1300"/>
        <w:rPr>
          <w:rFonts w:hint="eastAsia" w:ascii="仿宋" w:hAnsi="仿宋" w:eastAsia="仿宋" w:cs="仿宋"/>
          <w:b/>
          <w:bCs/>
          <w:sz w:val="24"/>
          <w:szCs w:val="24"/>
        </w:rPr>
        <w:sectPr>
          <w:pgSz w:w="11906" w:h="16838"/>
          <w:pgMar w:top="1440" w:right="1080" w:bottom="1440" w:left="1080" w:header="851" w:footer="992" w:gutter="0"/>
          <w:cols w:space="720" w:num="1"/>
          <w:docGrid w:type="lines" w:linePitch="312" w:charSpace="0"/>
        </w:sect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p>
    <w:p w14:paraId="0DC4D222">
      <w:pPr>
        <w:tabs>
          <w:tab w:val="left" w:pos="426"/>
        </w:tabs>
        <w:adjustRightInd w:val="0"/>
        <w:spacing w:line="420" w:lineRule="exact"/>
        <w:jc w:val="both"/>
        <w:outlineLvl w:val="4"/>
        <w:rPr>
          <w:rFonts w:hint="eastAsia" w:ascii="仿宋" w:hAnsi="仿宋" w:eastAsia="仿宋" w:cs="仿宋"/>
          <w:b/>
          <w:bCs w:val="0"/>
          <w:color w:val="333333"/>
          <w:kern w:val="0"/>
          <w:sz w:val="24"/>
          <w:szCs w:val="24"/>
          <w:shd w:val="clear" w:color="auto" w:fill="FFFFFF"/>
          <w:lang w:val="en-US" w:eastAsia="zh-CN" w:bidi="ar-SA"/>
        </w:rPr>
      </w:pPr>
    </w:p>
    <w:p w14:paraId="06448066">
      <w:pPr>
        <w:pStyle w:val="29"/>
        <w:tabs>
          <w:tab w:val="left" w:pos="426"/>
        </w:tabs>
        <w:rPr>
          <w:rFonts w:hint="eastAsia" w:ascii="仿宋" w:hAnsi="仿宋" w:eastAsia="仿宋" w:cs="仿宋"/>
          <w:sz w:val="24"/>
          <w:szCs w:val="24"/>
          <w:lang w:eastAsia="zh-CN"/>
        </w:rPr>
      </w:pPr>
      <w:bookmarkStart w:id="0" w:name="_GoBack"/>
      <w:bookmarkEnd w:id="0"/>
    </w:p>
    <w:p w14:paraId="69ECCCBA">
      <w:pPr>
        <w:pStyle w:val="29"/>
        <w:tabs>
          <w:tab w:val="left" w:pos="426"/>
        </w:tabs>
        <w:rPr>
          <w:rFonts w:hint="eastAsia" w:ascii="仿宋" w:hAnsi="仿宋" w:eastAsia="仿宋" w:cs="仿宋"/>
          <w:sz w:val="24"/>
          <w:szCs w:val="24"/>
        </w:rPr>
      </w:pPr>
    </w:p>
    <w:p w14:paraId="5CE06688">
      <w:pPr>
        <w:rPr>
          <w:rFonts w:hint="eastAsia" w:ascii="仿宋" w:hAnsi="仿宋" w:eastAsia="仿宋" w:cs="仿宋"/>
          <w:b/>
          <w:sz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9F0F">
    <w:pPr>
      <w:pStyle w:val="1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591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6661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311EF4"/>
    <w:rsid w:val="02070CCA"/>
    <w:rsid w:val="029D3A65"/>
    <w:rsid w:val="029E28CC"/>
    <w:rsid w:val="02FD73D9"/>
    <w:rsid w:val="03F34A98"/>
    <w:rsid w:val="040D7160"/>
    <w:rsid w:val="049A7A55"/>
    <w:rsid w:val="04A163D8"/>
    <w:rsid w:val="04CE72AD"/>
    <w:rsid w:val="04F24EFB"/>
    <w:rsid w:val="04F31768"/>
    <w:rsid w:val="06050740"/>
    <w:rsid w:val="07027040"/>
    <w:rsid w:val="07A07BF6"/>
    <w:rsid w:val="07F949EC"/>
    <w:rsid w:val="07FC1113"/>
    <w:rsid w:val="0822685D"/>
    <w:rsid w:val="08AF3684"/>
    <w:rsid w:val="08D7672D"/>
    <w:rsid w:val="09722ECD"/>
    <w:rsid w:val="09862E1C"/>
    <w:rsid w:val="09EA6E37"/>
    <w:rsid w:val="0A0106F5"/>
    <w:rsid w:val="0A0807A0"/>
    <w:rsid w:val="0A310FDA"/>
    <w:rsid w:val="0A426DC6"/>
    <w:rsid w:val="0AC70AC2"/>
    <w:rsid w:val="0ADA0430"/>
    <w:rsid w:val="0ADD663E"/>
    <w:rsid w:val="0B1701D0"/>
    <w:rsid w:val="0BC45B93"/>
    <w:rsid w:val="0C032502"/>
    <w:rsid w:val="0C141EDE"/>
    <w:rsid w:val="0C193AD3"/>
    <w:rsid w:val="0CAC2BC9"/>
    <w:rsid w:val="0CEA5470"/>
    <w:rsid w:val="0DB708FE"/>
    <w:rsid w:val="0DE95727"/>
    <w:rsid w:val="0DFF46DE"/>
    <w:rsid w:val="0E400B9F"/>
    <w:rsid w:val="0EB86FCD"/>
    <w:rsid w:val="0EBE3E7B"/>
    <w:rsid w:val="0FC24482"/>
    <w:rsid w:val="108B4DE6"/>
    <w:rsid w:val="10C852A7"/>
    <w:rsid w:val="11482EF1"/>
    <w:rsid w:val="115841D6"/>
    <w:rsid w:val="116F24D1"/>
    <w:rsid w:val="11F701D1"/>
    <w:rsid w:val="11FB708E"/>
    <w:rsid w:val="12176D07"/>
    <w:rsid w:val="12E76E7A"/>
    <w:rsid w:val="14103A0E"/>
    <w:rsid w:val="145E012F"/>
    <w:rsid w:val="147E0AD7"/>
    <w:rsid w:val="155C3FE0"/>
    <w:rsid w:val="15903C4E"/>
    <w:rsid w:val="15C745A0"/>
    <w:rsid w:val="16687697"/>
    <w:rsid w:val="17684DD0"/>
    <w:rsid w:val="177366C3"/>
    <w:rsid w:val="17775829"/>
    <w:rsid w:val="17C91873"/>
    <w:rsid w:val="17FE49B9"/>
    <w:rsid w:val="18143A6B"/>
    <w:rsid w:val="186D1B4E"/>
    <w:rsid w:val="19013CB1"/>
    <w:rsid w:val="19091C4A"/>
    <w:rsid w:val="19314B52"/>
    <w:rsid w:val="19AF7825"/>
    <w:rsid w:val="19C568A1"/>
    <w:rsid w:val="19D44C1D"/>
    <w:rsid w:val="1A3F504D"/>
    <w:rsid w:val="1B0E2C71"/>
    <w:rsid w:val="1B516D3B"/>
    <w:rsid w:val="1B827729"/>
    <w:rsid w:val="1BB07BC9"/>
    <w:rsid w:val="1BC23B09"/>
    <w:rsid w:val="1BD67990"/>
    <w:rsid w:val="1C0320AA"/>
    <w:rsid w:val="1C7D15FF"/>
    <w:rsid w:val="1C8C6544"/>
    <w:rsid w:val="1CDC6C76"/>
    <w:rsid w:val="1D274CCD"/>
    <w:rsid w:val="1D550FDE"/>
    <w:rsid w:val="1D5C581B"/>
    <w:rsid w:val="1D6E4E35"/>
    <w:rsid w:val="1E393459"/>
    <w:rsid w:val="1E7B23CC"/>
    <w:rsid w:val="1F6115C2"/>
    <w:rsid w:val="1FBC4161"/>
    <w:rsid w:val="202F6D32"/>
    <w:rsid w:val="20612D7F"/>
    <w:rsid w:val="20765736"/>
    <w:rsid w:val="20DD55C0"/>
    <w:rsid w:val="2231143C"/>
    <w:rsid w:val="2245341D"/>
    <w:rsid w:val="22574EFE"/>
    <w:rsid w:val="22882FEA"/>
    <w:rsid w:val="23614286"/>
    <w:rsid w:val="236379CA"/>
    <w:rsid w:val="23CD3AA8"/>
    <w:rsid w:val="24030E99"/>
    <w:rsid w:val="244553D1"/>
    <w:rsid w:val="2462501E"/>
    <w:rsid w:val="24E0742D"/>
    <w:rsid w:val="254C061E"/>
    <w:rsid w:val="25BB0CC3"/>
    <w:rsid w:val="25EA2F9C"/>
    <w:rsid w:val="26226C5D"/>
    <w:rsid w:val="2663431E"/>
    <w:rsid w:val="26FA72C2"/>
    <w:rsid w:val="28553C8E"/>
    <w:rsid w:val="28790EF5"/>
    <w:rsid w:val="28C92CBB"/>
    <w:rsid w:val="290C4C94"/>
    <w:rsid w:val="29CE1F49"/>
    <w:rsid w:val="29FE21D6"/>
    <w:rsid w:val="2A9E23A4"/>
    <w:rsid w:val="2BD3141F"/>
    <w:rsid w:val="2C0A4D8F"/>
    <w:rsid w:val="2C385076"/>
    <w:rsid w:val="2C9A4365"/>
    <w:rsid w:val="2C9A7A52"/>
    <w:rsid w:val="2D5B3AF4"/>
    <w:rsid w:val="2DE112C4"/>
    <w:rsid w:val="2EAD348A"/>
    <w:rsid w:val="2EBE0EDE"/>
    <w:rsid w:val="2F1C5505"/>
    <w:rsid w:val="2F803CE6"/>
    <w:rsid w:val="301445CE"/>
    <w:rsid w:val="304412AC"/>
    <w:rsid w:val="304A60A2"/>
    <w:rsid w:val="30E402A4"/>
    <w:rsid w:val="30E67B79"/>
    <w:rsid w:val="316769E0"/>
    <w:rsid w:val="31BD7D7C"/>
    <w:rsid w:val="3309293E"/>
    <w:rsid w:val="33922D7B"/>
    <w:rsid w:val="33C148CD"/>
    <w:rsid w:val="342509B8"/>
    <w:rsid w:val="356B157C"/>
    <w:rsid w:val="35A707EA"/>
    <w:rsid w:val="35B2271F"/>
    <w:rsid w:val="368C11C2"/>
    <w:rsid w:val="36F32FEF"/>
    <w:rsid w:val="37C82C94"/>
    <w:rsid w:val="37E4788A"/>
    <w:rsid w:val="37EB6F48"/>
    <w:rsid w:val="38C16ECF"/>
    <w:rsid w:val="39621237"/>
    <w:rsid w:val="39A56EBD"/>
    <w:rsid w:val="3A4F2C33"/>
    <w:rsid w:val="3A744536"/>
    <w:rsid w:val="3AB1338A"/>
    <w:rsid w:val="3B141786"/>
    <w:rsid w:val="3B2F036E"/>
    <w:rsid w:val="3B385475"/>
    <w:rsid w:val="3BFA6B84"/>
    <w:rsid w:val="3C1108C0"/>
    <w:rsid w:val="3D2925F6"/>
    <w:rsid w:val="3D346D71"/>
    <w:rsid w:val="3D367D36"/>
    <w:rsid w:val="3DD75110"/>
    <w:rsid w:val="3DDB63EB"/>
    <w:rsid w:val="3E7A5DA4"/>
    <w:rsid w:val="3EAA55A5"/>
    <w:rsid w:val="3F623810"/>
    <w:rsid w:val="3F7C779C"/>
    <w:rsid w:val="3FA255B3"/>
    <w:rsid w:val="400F4B9B"/>
    <w:rsid w:val="406749C8"/>
    <w:rsid w:val="41AB4D3E"/>
    <w:rsid w:val="41E74672"/>
    <w:rsid w:val="42066D19"/>
    <w:rsid w:val="431D791B"/>
    <w:rsid w:val="43C0290D"/>
    <w:rsid w:val="43E21F24"/>
    <w:rsid w:val="43F809F6"/>
    <w:rsid w:val="44DE52DF"/>
    <w:rsid w:val="44EE727B"/>
    <w:rsid w:val="456450B8"/>
    <w:rsid w:val="45BE3CD9"/>
    <w:rsid w:val="45CB1F02"/>
    <w:rsid w:val="467A5994"/>
    <w:rsid w:val="4762530A"/>
    <w:rsid w:val="47717F92"/>
    <w:rsid w:val="4797200E"/>
    <w:rsid w:val="48743035"/>
    <w:rsid w:val="497F0713"/>
    <w:rsid w:val="49E21C9A"/>
    <w:rsid w:val="4A1238E7"/>
    <w:rsid w:val="4A155AE7"/>
    <w:rsid w:val="4A7C5337"/>
    <w:rsid w:val="4B475260"/>
    <w:rsid w:val="4B5856BF"/>
    <w:rsid w:val="4B8B7843"/>
    <w:rsid w:val="4BF03B4A"/>
    <w:rsid w:val="4E2850FC"/>
    <w:rsid w:val="4E910D5D"/>
    <w:rsid w:val="4FF9623B"/>
    <w:rsid w:val="4FFFEDC3"/>
    <w:rsid w:val="503874F1"/>
    <w:rsid w:val="50A53155"/>
    <w:rsid w:val="511B30E4"/>
    <w:rsid w:val="51A159FE"/>
    <w:rsid w:val="52287B99"/>
    <w:rsid w:val="52333AA7"/>
    <w:rsid w:val="52410C5B"/>
    <w:rsid w:val="526E3F03"/>
    <w:rsid w:val="529671F9"/>
    <w:rsid w:val="52992845"/>
    <w:rsid w:val="533864BD"/>
    <w:rsid w:val="53484EA2"/>
    <w:rsid w:val="54280345"/>
    <w:rsid w:val="547D1CF3"/>
    <w:rsid w:val="54975D21"/>
    <w:rsid w:val="54BF4E56"/>
    <w:rsid w:val="54D256F4"/>
    <w:rsid w:val="55AF118E"/>
    <w:rsid w:val="56080135"/>
    <w:rsid w:val="562C577E"/>
    <w:rsid w:val="56AD3EC1"/>
    <w:rsid w:val="56CD51B3"/>
    <w:rsid w:val="573A3ECB"/>
    <w:rsid w:val="575B02ED"/>
    <w:rsid w:val="57614FE6"/>
    <w:rsid w:val="57EE5AE8"/>
    <w:rsid w:val="5866703A"/>
    <w:rsid w:val="595308A7"/>
    <w:rsid w:val="595465EE"/>
    <w:rsid w:val="5A0C1B4F"/>
    <w:rsid w:val="5A4237C2"/>
    <w:rsid w:val="5A837DC1"/>
    <w:rsid w:val="5ABF12B7"/>
    <w:rsid w:val="5B3F505C"/>
    <w:rsid w:val="5B40223A"/>
    <w:rsid w:val="5B4E6197"/>
    <w:rsid w:val="5B500161"/>
    <w:rsid w:val="5BE57E36"/>
    <w:rsid w:val="5BE912E1"/>
    <w:rsid w:val="5C882305"/>
    <w:rsid w:val="5D6B1282"/>
    <w:rsid w:val="5D705536"/>
    <w:rsid w:val="5D7212B5"/>
    <w:rsid w:val="5E0A2849"/>
    <w:rsid w:val="5E3E6CDB"/>
    <w:rsid w:val="5E734FA9"/>
    <w:rsid w:val="5E95226E"/>
    <w:rsid w:val="5EA66A16"/>
    <w:rsid w:val="5F381638"/>
    <w:rsid w:val="5F8F2016"/>
    <w:rsid w:val="60031CB2"/>
    <w:rsid w:val="603D3238"/>
    <w:rsid w:val="608368E3"/>
    <w:rsid w:val="60C413D5"/>
    <w:rsid w:val="6111668E"/>
    <w:rsid w:val="615B6F6B"/>
    <w:rsid w:val="623E27EF"/>
    <w:rsid w:val="63422A85"/>
    <w:rsid w:val="63736D0F"/>
    <w:rsid w:val="63EC046F"/>
    <w:rsid w:val="64041E8E"/>
    <w:rsid w:val="6470717E"/>
    <w:rsid w:val="649D4417"/>
    <w:rsid w:val="655D6C47"/>
    <w:rsid w:val="658E3D60"/>
    <w:rsid w:val="658F2B3B"/>
    <w:rsid w:val="662D5327"/>
    <w:rsid w:val="66361BAE"/>
    <w:rsid w:val="66521231"/>
    <w:rsid w:val="666F1DE3"/>
    <w:rsid w:val="66AA05FC"/>
    <w:rsid w:val="66FE6C82"/>
    <w:rsid w:val="685665D7"/>
    <w:rsid w:val="69056046"/>
    <w:rsid w:val="69111763"/>
    <w:rsid w:val="69823BDB"/>
    <w:rsid w:val="6A343C51"/>
    <w:rsid w:val="6AA06CCC"/>
    <w:rsid w:val="6B3C7509"/>
    <w:rsid w:val="6B6F1F3D"/>
    <w:rsid w:val="6C430180"/>
    <w:rsid w:val="6CA87DFD"/>
    <w:rsid w:val="6CCA5E07"/>
    <w:rsid w:val="6D7F40CE"/>
    <w:rsid w:val="6E1E6C74"/>
    <w:rsid w:val="6EC1605C"/>
    <w:rsid w:val="6F06541D"/>
    <w:rsid w:val="6F2474E3"/>
    <w:rsid w:val="6F767D3E"/>
    <w:rsid w:val="70001CFE"/>
    <w:rsid w:val="70C46ECB"/>
    <w:rsid w:val="70DE7195"/>
    <w:rsid w:val="711D79EC"/>
    <w:rsid w:val="715776FB"/>
    <w:rsid w:val="71F210A6"/>
    <w:rsid w:val="72CC0A62"/>
    <w:rsid w:val="731D0DB8"/>
    <w:rsid w:val="7350022B"/>
    <w:rsid w:val="737816B0"/>
    <w:rsid w:val="73C60B68"/>
    <w:rsid w:val="74DA4670"/>
    <w:rsid w:val="75F052ED"/>
    <w:rsid w:val="77E31DB1"/>
    <w:rsid w:val="780D13B5"/>
    <w:rsid w:val="78197E01"/>
    <w:rsid w:val="789C3DC3"/>
    <w:rsid w:val="79BC128C"/>
    <w:rsid w:val="79E32474"/>
    <w:rsid w:val="7A2806AC"/>
    <w:rsid w:val="7A566D58"/>
    <w:rsid w:val="7B851309"/>
    <w:rsid w:val="7B9C0D55"/>
    <w:rsid w:val="7BCF6656"/>
    <w:rsid w:val="7D126505"/>
    <w:rsid w:val="7D176902"/>
    <w:rsid w:val="7D273B57"/>
    <w:rsid w:val="7D4E7230"/>
    <w:rsid w:val="7DCE2E07"/>
    <w:rsid w:val="7DD10836"/>
    <w:rsid w:val="7E664FF2"/>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beforeLines="0" w:after="330" w:afterLines="0" w:line="578" w:lineRule="auto"/>
      <w:outlineLvl w:val="0"/>
    </w:pPr>
    <w:rPr>
      <w:b/>
      <w:bCs/>
      <w:kern w:val="44"/>
      <w:sz w:val="44"/>
      <w:szCs w:val="44"/>
    </w:rPr>
  </w:style>
  <w:style w:type="paragraph" w:styleId="3">
    <w:name w:val="heading 2"/>
    <w:basedOn w:val="4"/>
    <w:next w:val="5"/>
    <w:link w:val="34"/>
    <w:qFormat/>
    <w:locked/>
    <w:uiPriority w:val="0"/>
    <w:pPr>
      <w:adjustRightInd w:val="0"/>
      <w:spacing w:line="240" w:lineRule="auto"/>
      <w:jc w:val="center"/>
      <w:textAlignment w:val="baseline"/>
      <w:outlineLvl w:val="1"/>
    </w:pPr>
    <w:rPr>
      <w:rFonts w:ascii="宋体" w:hAnsi="宋体" w:cs="Times New Roman"/>
      <w:kern w:val="0"/>
      <w:sz w:val="24"/>
      <w:szCs w:val="20"/>
    </w:rPr>
  </w:style>
  <w:style w:type="paragraph" w:styleId="4">
    <w:name w:val="heading 3"/>
    <w:basedOn w:val="1"/>
    <w:next w:val="1"/>
    <w:link w:val="36"/>
    <w:semiHidden/>
    <w:unhideWhenUsed/>
    <w:qFormat/>
    <w:locked/>
    <w:uiPriority w:val="0"/>
    <w:pPr>
      <w:keepNext/>
      <w:keepLines/>
      <w:spacing w:before="260" w:after="260" w:line="416" w:lineRule="auto"/>
      <w:outlineLvl w:val="2"/>
    </w:pPr>
    <w:rPr>
      <w:sz w:val="32"/>
      <w:szCs w:val="32"/>
    </w:rPr>
  </w:style>
  <w:style w:type="paragraph" w:styleId="5">
    <w:name w:val="heading 4"/>
    <w:basedOn w:val="1"/>
    <w:next w:val="1"/>
    <w:link w:val="37"/>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link w:val="35"/>
    <w:qFormat/>
    <w:uiPriority w:val="0"/>
    <w:pPr>
      <w:ind w:firstLine="420"/>
    </w:pPr>
    <w:rPr>
      <w:rFonts w:hAnsi="Verdana" w:cs="Times New Roman"/>
      <w:bCs/>
      <w:szCs w:val="24"/>
    </w:r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9">
    <w:name w:val="Document Map"/>
    <w:basedOn w:val="1"/>
    <w:link w:val="41"/>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toc 5"/>
    <w:basedOn w:val="1"/>
    <w:next w:val="1"/>
    <w:semiHidden/>
    <w:qFormat/>
    <w:locked/>
    <w:uiPriority w:val="0"/>
    <w:pPr>
      <w:ind w:left="840"/>
      <w:jc w:val="left"/>
    </w:pPr>
    <w:rPr>
      <w:szCs w:val="21"/>
    </w:rPr>
  </w:style>
  <w:style w:type="paragraph" w:styleId="13">
    <w:name w:val="Plain Text"/>
    <w:basedOn w:val="1"/>
    <w:link w:val="45"/>
    <w:semiHidden/>
    <w:unhideWhenUsed/>
    <w:qFormat/>
    <w:uiPriority w:val="99"/>
    <w:rPr>
      <w:rFonts w:ascii="宋体" w:hAnsi="Courier New" w:cs="Times New Roman"/>
      <w:szCs w:val="20"/>
    </w:r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locked/>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8">
    <w:name w:val="table of figures"/>
    <w:basedOn w:val="1"/>
    <w:next w:val="1"/>
    <w:unhideWhenUsed/>
    <w:qFormat/>
    <w:uiPriority w:val="99"/>
    <w:pPr>
      <w:ind w:left="200" w:leftChars="200" w:hanging="200" w:hangingChars="200"/>
    </w:pPr>
    <w:rPr>
      <w:rFonts w:eastAsia="等线"/>
      <w:szCs w:val="21"/>
    </w:rPr>
  </w:style>
  <w:style w:type="paragraph" w:styleId="19">
    <w:name w:val="Body Text 2"/>
    <w:basedOn w:val="1"/>
    <w:qFormat/>
    <w:uiPriority w:val="0"/>
    <w:pPr>
      <w:spacing w:line="360" w:lineRule="auto"/>
    </w:pPr>
    <w:rPr>
      <w:sz w:val="24"/>
    </w:rPr>
  </w:style>
  <w:style w:type="paragraph" w:styleId="20">
    <w:name w:val="Normal (Web)"/>
    <w:basedOn w:val="1"/>
    <w:link w:val="44"/>
    <w:qFormat/>
    <w:uiPriority w:val="99"/>
    <w:pPr>
      <w:widowControl/>
      <w:spacing w:line="300" w:lineRule="atLeast"/>
      <w:jc w:val="left"/>
    </w:pPr>
    <w:rPr>
      <w:rFonts w:ascii="宋体" w:hAnsi="宋体" w:cs="宋体"/>
      <w:kern w:val="0"/>
      <w:sz w:val="24"/>
      <w:szCs w:val="24"/>
    </w:rPr>
  </w:style>
  <w:style w:type="paragraph" w:styleId="21">
    <w:name w:val="Body Text First Indent 2"/>
    <w:basedOn w:val="11"/>
    <w:unhideWhenUsed/>
    <w:qFormat/>
    <w:uiPriority w:val="99"/>
    <w:pPr>
      <w:spacing w:afterLines="25"/>
    </w:pPr>
  </w:style>
  <w:style w:type="table" w:styleId="23">
    <w:name w:val="Table Grid"/>
    <w:basedOn w:val="22"/>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rFonts w:eastAsia="宋体"/>
      <w:color w:val="0000FF"/>
      <w:kern w:val="2"/>
      <w:sz w:val="24"/>
      <w:szCs w:val="24"/>
      <w:u w:val="single"/>
      <w:lang w:val="en-US" w:eastAsia="zh-CN" w:bidi="ar-SA"/>
    </w:rPr>
  </w:style>
  <w:style w:type="character" w:styleId="26">
    <w:name w:val="annotation reference"/>
    <w:basedOn w:val="24"/>
    <w:qFormat/>
    <w:uiPriority w:val="99"/>
    <w:rPr>
      <w:sz w:val="21"/>
      <w:szCs w:val="21"/>
    </w:rPr>
  </w:style>
  <w:style w:type="paragraph" w:customStyle="1" w:styleId="27">
    <w:name w:val="文档正文"/>
    <w:basedOn w:val="1"/>
    <w:link w:val="50"/>
    <w:autoRedefine/>
    <w:qFormat/>
    <w:uiPriority w:val="0"/>
    <w:pPr>
      <w:adjustRightInd w:val="0"/>
      <w:spacing w:line="480" w:lineRule="atLeast"/>
      <w:ind w:firstLine="567" w:firstLineChars="200"/>
      <w:textAlignment w:val="baseline"/>
    </w:pPr>
    <w:rPr>
      <w:rFonts w:ascii="长城仿宋"/>
      <w:kern w:val="0"/>
      <w:szCs w:val="20"/>
    </w:rPr>
  </w:style>
  <w:style w:type="paragraph" w:styleId="28">
    <w:name w:val="Quote"/>
    <w:basedOn w:val="1"/>
    <w:next w:val="1"/>
    <w:qFormat/>
    <w:uiPriority w:val="99"/>
    <w:rPr>
      <w:rFonts w:ascii="Calibri" w:hAnsi="Calibri" w:cs="Calibri"/>
      <w:i/>
      <w:iCs/>
      <w:color w:val="000000"/>
      <w:sz w:val="22"/>
      <w:szCs w:val="22"/>
    </w:rPr>
  </w:style>
  <w:style w:type="paragraph" w:customStyle="1" w:styleId="29">
    <w:name w:val="表格文字"/>
    <w:basedOn w:val="1"/>
    <w:qFormat/>
    <w:uiPriority w:val="99"/>
    <w:pPr>
      <w:spacing w:before="25" w:after="25"/>
    </w:pPr>
    <w:rPr>
      <w:spacing w:val="10"/>
      <w:sz w:val="24"/>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默认段落字体 Para Char Char Char Char"/>
    <w:basedOn w:val="1"/>
    <w:qFormat/>
    <w:uiPriority w:val="99"/>
    <w:rPr>
      <w:rFonts w:ascii="Times New Roman" w:hAnsi="Times New Roman" w:cs="Times New Roman"/>
    </w:rPr>
  </w:style>
  <w:style w:type="character" w:customStyle="1" w:styleId="32">
    <w:name w:val="页眉 Char"/>
    <w:basedOn w:val="24"/>
    <w:link w:val="16"/>
    <w:qFormat/>
    <w:uiPriority w:val="99"/>
    <w:rPr>
      <w:rFonts w:cs="Calibri"/>
      <w:sz w:val="18"/>
      <w:szCs w:val="18"/>
    </w:rPr>
  </w:style>
  <w:style w:type="character" w:customStyle="1" w:styleId="33">
    <w:name w:val="页脚 Char"/>
    <w:basedOn w:val="24"/>
    <w:link w:val="15"/>
    <w:qFormat/>
    <w:uiPriority w:val="99"/>
    <w:rPr>
      <w:rFonts w:cs="Calibri"/>
      <w:sz w:val="18"/>
      <w:szCs w:val="18"/>
    </w:rPr>
  </w:style>
  <w:style w:type="character" w:customStyle="1" w:styleId="34">
    <w:name w:val="标题 2 Char"/>
    <w:basedOn w:val="24"/>
    <w:link w:val="3"/>
    <w:qFormat/>
    <w:uiPriority w:val="0"/>
    <w:rPr>
      <w:rFonts w:ascii="宋体" w:hAnsi="宋体"/>
      <w:b/>
      <w:sz w:val="24"/>
    </w:rPr>
  </w:style>
  <w:style w:type="character" w:customStyle="1" w:styleId="35">
    <w:name w:val="正文缩进 Char"/>
    <w:basedOn w:val="24"/>
    <w:link w:val="6"/>
    <w:qFormat/>
    <w:uiPriority w:val="0"/>
    <w:rPr>
      <w:rFonts w:hAnsi="Verdana"/>
      <w:bCs/>
      <w:kern w:val="2"/>
      <w:sz w:val="21"/>
      <w:szCs w:val="24"/>
    </w:rPr>
  </w:style>
  <w:style w:type="character" w:customStyle="1" w:styleId="36">
    <w:name w:val="标题 3 Char"/>
    <w:basedOn w:val="24"/>
    <w:link w:val="4"/>
    <w:semiHidden/>
    <w:qFormat/>
    <w:uiPriority w:val="0"/>
    <w:rPr>
      <w:rFonts w:cs="Calibri"/>
      <w:b/>
      <w:bCs/>
      <w:kern w:val="2"/>
      <w:sz w:val="32"/>
      <w:szCs w:val="32"/>
    </w:rPr>
  </w:style>
  <w:style w:type="character" w:customStyle="1" w:styleId="37">
    <w:name w:val="标题 4 Char"/>
    <w:basedOn w:val="24"/>
    <w:link w:val="5"/>
    <w:semiHidden/>
    <w:qFormat/>
    <w:uiPriority w:val="0"/>
    <w:rPr>
      <w:rFonts w:ascii="Cambria" w:hAnsi="Cambria" w:eastAsia="宋体" w:cs="Times New Roman"/>
      <w:b/>
      <w:bCs/>
      <w:kern w:val="2"/>
      <w:sz w:val="28"/>
      <w:szCs w:val="28"/>
    </w:rPr>
  </w:style>
  <w:style w:type="paragraph" w:customStyle="1" w:styleId="3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9">
    <w:name w:val="批注框文本 Char"/>
    <w:basedOn w:val="24"/>
    <w:link w:val="14"/>
    <w:semiHidden/>
    <w:qFormat/>
    <w:uiPriority w:val="99"/>
    <w:rPr>
      <w:rFonts w:cs="Calibri"/>
      <w:kern w:val="2"/>
      <w:sz w:val="18"/>
      <w:szCs w:val="18"/>
    </w:rPr>
  </w:style>
  <w:style w:type="paragraph" w:styleId="40">
    <w:name w:val="List Paragraph"/>
    <w:basedOn w:val="1"/>
    <w:qFormat/>
    <w:uiPriority w:val="34"/>
    <w:pPr>
      <w:ind w:firstLine="420" w:firstLineChars="200"/>
    </w:pPr>
  </w:style>
  <w:style w:type="character" w:customStyle="1" w:styleId="41">
    <w:name w:val="文档结构图 Char"/>
    <w:basedOn w:val="24"/>
    <w:link w:val="9"/>
    <w:semiHidden/>
    <w:qFormat/>
    <w:uiPriority w:val="99"/>
    <w:rPr>
      <w:rFonts w:ascii="宋体" w:cs="Calibri"/>
      <w:kern w:val="2"/>
      <w:sz w:val="18"/>
      <w:szCs w:val="18"/>
    </w:rPr>
  </w:style>
  <w:style w:type="paragraph" w:customStyle="1" w:styleId="42">
    <w:name w:val="_Style 1"/>
    <w:basedOn w:val="1"/>
    <w:qFormat/>
    <w:uiPriority w:val="0"/>
  </w:style>
  <w:style w:type="paragraph" w:customStyle="1" w:styleId="43">
    <w:name w:val="_Style 2"/>
    <w:basedOn w:val="1"/>
    <w:qFormat/>
    <w:uiPriority w:val="0"/>
  </w:style>
  <w:style w:type="character" w:customStyle="1" w:styleId="44">
    <w:name w:val="普通(网站) Char"/>
    <w:link w:val="20"/>
    <w:qFormat/>
    <w:uiPriority w:val="99"/>
    <w:rPr>
      <w:rFonts w:ascii="宋体" w:hAnsi="宋体" w:cs="宋体"/>
      <w:sz w:val="24"/>
      <w:szCs w:val="24"/>
    </w:rPr>
  </w:style>
  <w:style w:type="character" w:customStyle="1" w:styleId="45">
    <w:name w:val="纯文本 Char"/>
    <w:basedOn w:val="24"/>
    <w:link w:val="13"/>
    <w:semiHidden/>
    <w:qFormat/>
    <w:uiPriority w:val="99"/>
    <w:rPr>
      <w:rFonts w:ascii="宋体" w:hAnsi="Courier New"/>
      <w:kern w:val="2"/>
      <w:sz w:val="21"/>
    </w:rPr>
  </w:style>
  <w:style w:type="paragraph" w:customStyle="1" w:styleId="46">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7">
    <w:name w:val="列出段落1"/>
    <w:basedOn w:val="1"/>
    <w:qFormat/>
    <w:uiPriority w:val="0"/>
    <w:pPr>
      <w:ind w:firstLine="420" w:firstLineChars="200"/>
    </w:pPr>
    <w:rPr>
      <w:szCs w:val="24"/>
    </w:rPr>
  </w:style>
  <w:style w:type="character" w:customStyle="1" w:styleId="48">
    <w:name w:val="NormalCharacter"/>
    <w:qFormat/>
    <w:uiPriority w:val="0"/>
    <w:rPr>
      <w:kern w:val="2"/>
      <w:sz w:val="21"/>
      <w:szCs w:val="24"/>
      <w:lang w:val="en-US" w:eastAsia="zh-CN" w:bidi="ar-SA"/>
    </w:rPr>
  </w:style>
  <w:style w:type="paragraph" w:customStyle="1" w:styleId="49">
    <w:name w:val="Table Paragraph"/>
    <w:basedOn w:val="1"/>
    <w:qFormat/>
    <w:uiPriority w:val="1"/>
    <w:rPr>
      <w:rFonts w:ascii="宋体" w:hAnsi="宋体" w:cs="宋体"/>
      <w:lang w:val="zh-CN" w:bidi="zh-CN"/>
    </w:rPr>
  </w:style>
  <w:style w:type="character" w:customStyle="1" w:styleId="50">
    <w:name w:val="文档正文 Char"/>
    <w:link w:val="27"/>
    <w:qFormat/>
    <w:uiPriority w:val="0"/>
    <w:rPr>
      <w:rFonts w:ascii="长城仿宋"/>
      <w:kern w:val="0"/>
      <w:szCs w:val="20"/>
    </w:rPr>
  </w:style>
  <w:style w:type="paragraph" w:customStyle="1" w:styleId="5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2036</Words>
  <Characters>2050</Characters>
  <Lines>1</Lines>
  <Paragraphs>1</Paragraphs>
  <TotalTime>378</TotalTime>
  <ScaleCrop>false</ScaleCrop>
  <LinksUpToDate>false</LinksUpToDate>
  <CharactersWithSpaces>2138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Administrator</cp:lastModifiedBy>
  <cp:lastPrinted>2023-05-19T00:05:00Z</cp:lastPrinted>
  <dcterms:modified xsi:type="dcterms:W3CDTF">2025-05-22T08:02:10Z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BF9FA6AF7A414A08B88CDAA2479A5974_13</vt:lpwstr>
  </property>
  <property fmtid="{D5CDD505-2E9C-101B-9397-08002B2CF9AE}" pid="4" name="KSOTemplateDocerSaveRecord">
    <vt:lpwstr>eyJoZGlkIjoiZTE1NjY2OTJhZWM2YjlmYjNkYmZhM2NjYzc5ZjYzY2MiLCJ1c2VySWQiOiI2OTE5MjQ0MTQifQ==</vt:lpwstr>
  </property>
</Properties>
</file>