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00789">
      <w:pPr>
        <w:spacing w:line="239" w:lineRule="auto"/>
        <w:ind w:right="-31"/>
        <w:jc w:val="center"/>
        <w:rPr>
          <w:rFonts w:hint="eastAsia" w:ascii="宋体" w:hAnsi="宋体" w:eastAsia="宋体" w:cs="宋体"/>
          <w:sz w:val="44"/>
          <w:szCs w:val="44"/>
        </w:rPr>
      </w:pPr>
      <w:bookmarkStart w:id="0" w:name="_GoBack"/>
      <w:r>
        <w:rPr>
          <w:rFonts w:hint="eastAsia" w:ascii="宋体" w:hAnsi="宋体" w:eastAsia="宋体" w:cs="宋体"/>
          <w:b/>
          <w:bCs/>
          <w:sz w:val="44"/>
          <w:szCs w:val="44"/>
          <w:lang w:val="en-US" w:eastAsia="zh-CN"/>
        </w:rPr>
        <w:t>深圳市龙岗区妇幼保健院2025-2026年度小型工程设计</w:t>
      </w:r>
      <w:r>
        <w:rPr>
          <w:rFonts w:hint="eastAsia" w:ascii="宋体" w:hAnsi="宋体" w:eastAsia="宋体" w:cs="宋体"/>
          <w:b/>
          <w:bCs/>
          <w:sz w:val="44"/>
          <w:szCs w:val="44"/>
        </w:rPr>
        <w:t>招标公告</w:t>
      </w:r>
    </w:p>
    <w:bookmarkEnd w:id="0"/>
    <w:p w14:paraId="2F2880F2">
      <w:pPr>
        <w:spacing w:line="200" w:lineRule="exact"/>
        <w:rPr>
          <w:rFonts w:ascii="宋体" w:hAnsi="宋体" w:eastAsia="宋体" w:cs="宋体"/>
          <w:sz w:val="24"/>
          <w:szCs w:val="24"/>
        </w:rPr>
      </w:pPr>
    </w:p>
    <w:p w14:paraId="588EA951">
      <w:pPr>
        <w:spacing w:line="384" w:lineRule="exact"/>
        <w:rPr>
          <w:rFonts w:ascii="宋体" w:hAnsi="宋体" w:eastAsia="宋体" w:cs="宋体"/>
          <w:sz w:val="24"/>
          <w:szCs w:val="24"/>
        </w:rPr>
      </w:pPr>
    </w:p>
    <w:p w14:paraId="4A1F605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龙岗区妇幼保健院2025-2026年度小型工程设计服务</w:t>
      </w:r>
      <w:r>
        <w:rPr>
          <w:rFonts w:hint="eastAsia" w:ascii="仿宋_GB2312" w:hAnsi="仿宋_GB2312" w:eastAsia="仿宋_GB2312" w:cs="仿宋_GB2312"/>
          <w:sz w:val="32"/>
          <w:szCs w:val="32"/>
        </w:rPr>
        <w:t>单位进行公开招标，欢迎符合资格的企业参加本项目投标。</w:t>
      </w:r>
    </w:p>
    <w:p w14:paraId="261F98B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36320F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龙岗区妇幼保健院2025-2026年度小型工程设计</w:t>
      </w:r>
      <w:r>
        <w:rPr>
          <w:rFonts w:hint="eastAsia" w:ascii="仿宋_GB2312" w:hAnsi="仿宋_GB2312" w:eastAsia="仿宋_GB2312" w:cs="仿宋_GB2312"/>
          <w:sz w:val="32"/>
          <w:szCs w:val="32"/>
        </w:rPr>
        <w:t>。</w:t>
      </w:r>
    </w:p>
    <w:p w14:paraId="43A6DB4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18B5B1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服务范围为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设计费用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在人民币10万元以下（不包含10万）且年度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设计费用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合计不超过50万元的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修缮工程设计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设计范围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包括但不限于:①供热、给排水系统改造维修工程设计;②电气系统改造维修工程设计;③建筑设施、附属设施维修改造及室内装修工程设计;④消防、弱电设施维修改造工程设计;⑤其他一般专业性修缮工程设计，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设计任务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包括但不限于: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方案设计（含效果图展示）、施工图设计、竣工图绘制、完成施工图设计审查以及消防设计审查等合规性建设程序</w:t>
      </w:r>
      <w:r>
        <w:rPr>
          <w:rFonts w:hint="eastAsia" w:ascii="仿宋_GB2312" w:hAnsi="仿宋_GB2312" w:eastAsia="仿宋_GB2312" w:cs="仿宋_GB2312"/>
          <w:sz w:val="32"/>
          <w:szCs w:val="32"/>
          <w:highlight w:val="none"/>
        </w:rPr>
        <w:t>。</w:t>
      </w:r>
    </w:p>
    <w:p w14:paraId="4CF5C78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sz w:val="32"/>
          <w:szCs w:val="32"/>
          <w:lang w:val="en-US" w:eastAsia="zh-CN"/>
        </w:rPr>
        <w:t>严格履行规范，工程质量合格，按时完工，日常沟通顺畅，服务周到热情，及时响应工作指令</w:t>
      </w:r>
      <w:r>
        <w:rPr>
          <w:rFonts w:hint="eastAsia" w:ascii="仿宋_GB2312" w:hAnsi="仿宋_GB2312" w:eastAsia="仿宋_GB2312" w:cs="仿宋_GB2312"/>
          <w:sz w:val="32"/>
          <w:szCs w:val="32"/>
          <w:lang w:val="en-US" w:eastAsia="zh-CN"/>
        </w:rPr>
        <w:t>。</w:t>
      </w:r>
    </w:p>
    <w:p w14:paraId="1543E35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sz w:val="32"/>
          <w:szCs w:val="32"/>
        </w:rPr>
        <w:t>能够自觉遵守医院的各项管理规定，服从医院管理，院内施工期间不给医院造成任何不良影响等</w:t>
      </w:r>
      <w:r>
        <w:rPr>
          <w:rFonts w:hint="eastAsia" w:ascii="仿宋_GB2312" w:hAnsi="仿宋_GB2312" w:eastAsia="仿宋_GB2312" w:cs="仿宋_GB2312"/>
          <w:sz w:val="32"/>
          <w:szCs w:val="32"/>
          <w:lang w:val="en-US" w:eastAsia="zh-CN"/>
        </w:rPr>
        <w:t>。</w:t>
      </w:r>
    </w:p>
    <w:p w14:paraId="13D301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sz w:val="32"/>
          <w:szCs w:val="32"/>
        </w:rPr>
        <w:t>信誉良好，无社会及建设单位负面评价</w:t>
      </w:r>
      <w:r>
        <w:rPr>
          <w:rFonts w:hint="eastAsia" w:ascii="仿宋_GB2312" w:hAnsi="仿宋_GB2312" w:eastAsia="仿宋_GB2312" w:cs="仿宋_GB2312"/>
          <w:sz w:val="32"/>
          <w:szCs w:val="32"/>
          <w:lang w:val="en-US" w:eastAsia="zh-CN"/>
        </w:rPr>
        <w:t>。</w:t>
      </w:r>
    </w:p>
    <w:p w14:paraId="5861EB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3.服务期限：一年（年度设计合同金额累计不超过50万元），</w:t>
      </w:r>
      <w:r>
        <w:rPr>
          <w:rFonts w:hint="eastAsia" w:ascii="仿宋_GB2312" w:hAnsi="仿宋_GB2312" w:eastAsia="仿宋_GB2312" w:cs="仿宋_GB2312"/>
          <w:sz w:val="32"/>
          <w:szCs w:val="32"/>
          <w:highlight w:val="none"/>
        </w:rPr>
        <w:t>如年度实际产生费用超</w:t>
      </w:r>
      <w:r>
        <w:rPr>
          <w:rFonts w:hint="eastAsia" w:ascii="仿宋_GB2312" w:hAnsi="仿宋_GB2312" w:eastAsia="仿宋_GB2312" w:cs="仿宋_GB2312"/>
          <w:sz w:val="32"/>
          <w:szCs w:val="32"/>
          <w:highlight w:val="none"/>
          <w:lang w:val="en-US" w:eastAsia="zh-CN"/>
        </w:rPr>
        <w:t>出以上限额</w:t>
      </w:r>
      <w:r>
        <w:rPr>
          <w:rFonts w:hint="eastAsia" w:ascii="仿宋_GB2312" w:hAnsi="仿宋_GB2312" w:eastAsia="仿宋_GB2312" w:cs="仿宋_GB2312"/>
          <w:sz w:val="32"/>
          <w:szCs w:val="32"/>
          <w:highlight w:val="none"/>
        </w:rPr>
        <w:t>时，则合同终止。</w:t>
      </w:r>
    </w:p>
    <w:p w14:paraId="4CB1FC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.中标方式与管理：</w:t>
      </w:r>
    </w:p>
    <w:p w14:paraId="518ADA3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23C884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615294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7FEC733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一是拒不接受招标人安排的项目，或对承接的项目挑三拣四的；</w:t>
      </w:r>
    </w:p>
    <w:p w14:paraId="6E4859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是未能履行合同约定义务，不能达到规定</w:t>
      </w:r>
      <w:r>
        <w:rPr>
          <w:rFonts w:hint="eastAsia" w:ascii="仿宋_GB2312" w:hAnsi="仿宋_GB2312" w:eastAsia="仿宋_GB2312" w:cs="仿宋_GB2312"/>
          <w:bCs/>
          <w:sz w:val="32"/>
          <w:szCs w:val="32"/>
          <w:lang w:val="en-US" w:eastAsia="zh-CN"/>
        </w:rPr>
        <w:t>施工</w:t>
      </w:r>
      <w:r>
        <w:rPr>
          <w:rFonts w:hint="eastAsia" w:ascii="仿宋_GB2312" w:hAnsi="仿宋_GB2312" w:eastAsia="仿宋_GB2312" w:cs="仿宋_GB2312"/>
          <w:bCs/>
          <w:sz w:val="32"/>
          <w:szCs w:val="32"/>
        </w:rPr>
        <w:t>标准甚至影响项目正常进行的；</w:t>
      </w:r>
    </w:p>
    <w:p w14:paraId="301376A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是承接项目期间出现失误，给招标人造成损失的；</w:t>
      </w:r>
    </w:p>
    <w:p w14:paraId="1EAB7A2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是拒不接受招标人合理指令的。</w:t>
      </w:r>
    </w:p>
    <w:p w14:paraId="7EF7DB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165449F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51DDE97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1.投标报价：参照市场情况并结合企业自身因素，投标人自行填报投标下浮率，下浮率应大于等于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p>
    <w:p w14:paraId="43B0763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29D077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（1）投标人须具有独立法人资格（证明文件：须提供营业执照或法人证书或其他证明文件的复印件并加盖投标人公章，原件中标备查）；</w:t>
      </w:r>
    </w:p>
    <w:p w14:paraId="48F14DA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0F676F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sz w:val="32"/>
          <w:szCs w:val="32"/>
          <w:highlight w:val="none"/>
        </w:rPr>
        <w:t>具有工程设计建筑行业（建筑工程）乙级及以上资质证书或建筑装饰工程设计专项甲级资质（证明文件：须提供相关资质文件证书复印件并加盖投标人公章，原件中标备查）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64960C2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60D6474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)法人参加的提供法人证明、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人身份证复印件及社保缴纳证明，非法人参加的提供法人证明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4A5FDEB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3687F8C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27C018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(2)择优要素包括：</w:t>
      </w:r>
      <w:r>
        <w:rPr>
          <w:rFonts w:hint="eastAsia" w:ascii="仿宋_GB2312" w:hAnsi="仿宋_GB2312" w:eastAsia="仿宋_GB2312" w:cs="仿宋_GB2312"/>
          <w:sz w:val="32"/>
          <w:szCs w:val="32"/>
          <w:lang w:val="en-US" w:eastAsia="zh-CN"/>
        </w:rPr>
        <w:t>设计服务方案（包括：</w:t>
      </w:r>
      <w:r>
        <w:rPr>
          <w:rFonts w:hint="eastAsia" w:ascii="仿宋_GB2312" w:hAnsi="仿宋_GB2312" w:eastAsia="仿宋_GB2312" w:cs="仿宋_GB2312"/>
          <w:sz w:val="32"/>
          <w:szCs w:val="32"/>
          <w:highlight w:val="none"/>
        </w:rPr>
        <w:t>项目总体概述及理解、设计质量控制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设计(重点难点)分析及解决方案、设计进度保障措施及相关的违约承诺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资质等级、</w:t>
      </w:r>
      <w:r>
        <w:rPr>
          <w:rFonts w:hint="eastAsia" w:ascii="仿宋_GB2312" w:hAnsi="仿宋_GB2312" w:eastAsia="仿宋_GB2312" w:cs="仿宋_GB2312"/>
          <w:sz w:val="32"/>
          <w:szCs w:val="32"/>
          <w:highlight w:val="none"/>
          <w:lang w:val="en-US" w:eastAsia="zh-CN"/>
        </w:rPr>
        <w:t>近3年同类业绩</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近3年履约评价、</w:t>
      </w:r>
      <w:r>
        <w:rPr>
          <w:rFonts w:hint="eastAsia" w:ascii="仿宋_GB2312" w:hAnsi="仿宋_GB2312" w:eastAsia="仿宋_GB2312" w:cs="仿宋_GB2312"/>
          <w:sz w:val="32"/>
          <w:szCs w:val="32"/>
          <w:highlight w:val="none"/>
        </w:rPr>
        <w:t>项目负责人情况(须提供</w:t>
      </w:r>
      <w:r>
        <w:rPr>
          <w:rFonts w:hint="eastAsia" w:ascii="仿宋_GB2312" w:hAnsi="仿宋_GB2312" w:eastAsia="仿宋_GB2312" w:cs="仿宋_GB2312"/>
          <w:sz w:val="32"/>
          <w:szCs w:val="32"/>
          <w:highlight w:val="none"/>
          <w:lang w:val="en-US" w:eastAsia="zh-CN"/>
        </w:rPr>
        <w:t>项目负责人</w:t>
      </w:r>
      <w:r>
        <w:rPr>
          <w:rFonts w:hint="eastAsia" w:ascii="仿宋_GB2312" w:hAnsi="仿宋_GB2312" w:eastAsia="仿宋_GB2312" w:cs="仿宋_GB2312"/>
          <w:sz w:val="32"/>
          <w:szCs w:val="32"/>
          <w:highlight w:val="none"/>
        </w:rPr>
        <w:t>最近一个月的社保证明文件)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人员配备情况(须提供</w:t>
      </w:r>
      <w:r>
        <w:rPr>
          <w:rFonts w:hint="eastAsia" w:ascii="仿宋_GB2312" w:hAnsi="仿宋_GB2312" w:eastAsia="仿宋_GB2312" w:cs="仿宋_GB2312"/>
          <w:sz w:val="32"/>
          <w:szCs w:val="32"/>
          <w:highlight w:val="none"/>
          <w:lang w:val="en-US" w:eastAsia="zh-CN"/>
        </w:rPr>
        <w:t>设计机构</w:t>
      </w:r>
      <w:r>
        <w:rPr>
          <w:rFonts w:hint="eastAsia" w:ascii="仿宋_GB2312" w:hAnsi="仿宋_GB2312" w:eastAsia="仿宋_GB2312" w:cs="仿宋_GB2312"/>
          <w:sz w:val="32"/>
          <w:szCs w:val="32"/>
          <w:highlight w:val="none"/>
        </w:rPr>
        <w:t>所有人员最近一个月的社保证明文件)。</w:t>
      </w:r>
    </w:p>
    <w:p w14:paraId="071BC82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1517AA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项目合同参照深圳市现行合同范本签订，根据现行收费标准按中标下浮率下浮后结算。</w:t>
      </w:r>
    </w:p>
    <w:p w14:paraId="0A4A0FD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43CEA59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637352F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6A3DA1D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40A3F5F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447CBDC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1265A98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74D4C5B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69CA45B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43BC1CC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sz w:val="32"/>
          <w:szCs w:val="32"/>
          <w:highlight w:val="none"/>
        </w:rPr>
        <w:t>具有工程设计建筑行业（建筑工程）乙级及以上资质证书或建筑装饰工程设计专项甲级资质</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28"/>
          <w:szCs w:val="28"/>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1F7A69E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0430296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5F8989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549EC4F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519327A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0E9081D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4B6A124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2E23F34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日14:40。</w:t>
      </w:r>
    </w:p>
    <w:p w14:paraId="0C2B2A9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384EC87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5725E34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5EE3336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511E93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参与招投标活动及履约承诺函</w:t>
      </w:r>
    </w:p>
    <w:p w14:paraId="5DB6168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附件4：投标报价书</w:t>
      </w:r>
    </w:p>
    <w:p w14:paraId="50618A5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28586D01">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73ED108F">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0BEB9194">
      <w:pPr>
        <w:rPr>
          <w:rFonts w:ascii="宋体" w:hAnsi="宋体" w:eastAsia="宋体" w:cs="宋体"/>
          <w:sz w:val="31"/>
          <w:szCs w:val="31"/>
        </w:rPr>
      </w:pPr>
    </w:p>
    <w:p w14:paraId="39C06EF5">
      <w:pPr>
        <w:rPr>
          <w:rFonts w:ascii="宋体" w:hAnsi="宋体" w:eastAsia="宋体" w:cs="宋体"/>
          <w:sz w:val="31"/>
          <w:szCs w:val="31"/>
        </w:rPr>
      </w:pPr>
    </w:p>
    <w:p w14:paraId="312B34BC">
      <w:pPr>
        <w:rPr>
          <w:rFonts w:ascii="宋体" w:hAnsi="宋体" w:eastAsia="宋体" w:cs="宋体"/>
          <w:sz w:val="31"/>
          <w:szCs w:val="31"/>
        </w:rPr>
      </w:pPr>
    </w:p>
    <w:p w14:paraId="7A3BA881">
      <w:pPr>
        <w:rPr>
          <w:rFonts w:ascii="宋体" w:hAnsi="宋体" w:eastAsia="宋体" w:cs="宋体"/>
          <w:sz w:val="31"/>
          <w:szCs w:val="31"/>
        </w:rPr>
      </w:pPr>
    </w:p>
    <w:p w14:paraId="76BC5E0E">
      <w:pPr>
        <w:rPr>
          <w:rFonts w:ascii="宋体" w:hAnsi="宋体" w:eastAsia="宋体" w:cs="宋体"/>
          <w:sz w:val="31"/>
          <w:szCs w:val="31"/>
        </w:rPr>
      </w:pPr>
    </w:p>
    <w:p w14:paraId="4F013BE8">
      <w:pPr>
        <w:rPr>
          <w:rFonts w:ascii="宋体" w:hAnsi="宋体" w:eastAsia="宋体" w:cs="宋体"/>
          <w:sz w:val="31"/>
          <w:szCs w:val="31"/>
        </w:rPr>
      </w:pPr>
    </w:p>
    <w:p w14:paraId="678AC974">
      <w:pPr>
        <w:rPr>
          <w:rFonts w:ascii="宋体" w:hAnsi="宋体" w:eastAsia="宋体" w:cs="宋体"/>
          <w:sz w:val="31"/>
          <w:szCs w:val="31"/>
        </w:rPr>
      </w:pPr>
    </w:p>
    <w:p w14:paraId="45AD0348">
      <w:pPr>
        <w:rPr>
          <w:rFonts w:ascii="宋体" w:hAnsi="宋体" w:eastAsia="宋体" w:cs="宋体"/>
          <w:sz w:val="31"/>
          <w:szCs w:val="31"/>
        </w:rPr>
      </w:pPr>
    </w:p>
    <w:p w14:paraId="4193E7F2">
      <w:pPr>
        <w:rPr>
          <w:rFonts w:ascii="宋体" w:hAnsi="宋体" w:eastAsia="宋体" w:cs="宋体"/>
          <w:sz w:val="31"/>
          <w:szCs w:val="31"/>
        </w:rPr>
      </w:pPr>
    </w:p>
    <w:p w14:paraId="4AF434F4">
      <w:pPr>
        <w:rPr>
          <w:rFonts w:ascii="宋体" w:hAnsi="宋体" w:eastAsia="宋体" w:cs="宋体"/>
          <w:sz w:val="31"/>
          <w:szCs w:val="31"/>
        </w:rPr>
      </w:pPr>
    </w:p>
    <w:p w14:paraId="46344380">
      <w:pPr>
        <w:rPr>
          <w:rFonts w:ascii="宋体" w:hAnsi="宋体" w:eastAsia="宋体" w:cs="宋体"/>
          <w:sz w:val="31"/>
          <w:szCs w:val="31"/>
        </w:rPr>
      </w:pPr>
    </w:p>
    <w:p w14:paraId="756B9BEB">
      <w:pPr>
        <w:rPr>
          <w:rFonts w:ascii="宋体" w:hAnsi="宋体" w:eastAsia="宋体" w:cs="宋体"/>
          <w:sz w:val="31"/>
          <w:szCs w:val="31"/>
        </w:rPr>
      </w:pPr>
    </w:p>
    <w:p w14:paraId="3E919BA8">
      <w:pPr>
        <w:rPr>
          <w:rFonts w:ascii="宋体" w:hAnsi="宋体" w:eastAsia="宋体" w:cs="宋体"/>
          <w:sz w:val="31"/>
          <w:szCs w:val="31"/>
        </w:rPr>
      </w:pPr>
    </w:p>
    <w:p w14:paraId="67B69EEC">
      <w:pPr>
        <w:rPr>
          <w:rFonts w:ascii="宋体" w:hAnsi="宋体" w:eastAsia="宋体" w:cs="宋体"/>
          <w:sz w:val="31"/>
          <w:szCs w:val="31"/>
        </w:rPr>
      </w:pPr>
    </w:p>
    <w:p w14:paraId="446B510A">
      <w:pPr>
        <w:rPr>
          <w:rFonts w:ascii="宋体" w:hAnsi="宋体" w:eastAsia="宋体" w:cs="宋体"/>
          <w:sz w:val="31"/>
          <w:szCs w:val="31"/>
        </w:rPr>
      </w:pPr>
    </w:p>
    <w:p w14:paraId="17971357">
      <w:pPr>
        <w:rPr>
          <w:rFonts w:ascii="宋体" w:hAnsi="宋体" w:eastAsia="宋体" w:cs="宋体"/>
          <w:sz w:val="31"/>
          <w:szCs w:val="31"/>
        </w:rPr>
      </w:pPr>
    </w:p>
    <w:p w14:paraId="5DAB2900">
      <w:pPr>
        <w:rPr>
          <w:rFonts w:ascii="宋体" w:hAnsi="宋体" w:eastAsia="宋体" w:cs="宋体"/>
          <w:sz w:val="31"/>
          <w:szCs w:val="31"/>
        </w:rPr>
      </w:pPr>
    </w:p>
    <w:p w14:paraId="23EA0752">
      <w:pPr>
        <w:rPr>
          <w:rFonts w:ascii="宋体" w:hAnsi="宋体" w:eastAsia="宋体" w:cs="宋体"/>
          <w:sz w:val="31"/>
          <w:szCs w:val="31"/>
        </w:rPr>
      </w:pPr>
    </w:p>
    <w:p w14:paraId="1711D596">
      <w:pPr>
        <w:rPr>
          <w:rFonts w:ascii="宋体" w:hAnsi="宋体" w:eastAsia="宋体" w:cs="宋体"/>
          <w:sz w:val="31"/>
          <w:szCs w:val="31"/>
        </w:rPr>
      </w:pPr>
    </w:p>
    <w:p w14:paraId="577A4F67">
      <w:pPr>
        <w:rPr>
          <w:rFonts w:ascii="宋体" w:hAnsi="宋体" w:eastAsia="宋体" w:cs="宋体"/>
          <w:sz w:val="31"/>
          <w:szCs w:val="31"/>
        </w:rPr>
      </w:pPr>
    </w:p>
    <w:p w14:paraId="1EB63359">
      <w:pPr>
        <w:rPr>
          <w:rFonts w:ascii="宋体" w:hAnsi="宋体" w:eastAsia="宋体" w:cs="宋体"/>
          <w:sz w:val="31"/>
          <w:szCs w:val="31"/>
        </w:rPr>
      </w:pPr>
    </w:p>
    <w:p w14:paraId="1D9A9A3E">
      <w:pPr>
        <w:rPr>
          <w:rFonts w:ascii="宋体" w:hAnsi="宋体" w:eastAsia="宋体" w:cs="宋体"/>
          <w:sz w:val="31"/>
          <w:szCs w:val="31"/>
        </w:rPr>
      </w:pPr>
    </w:p>
    <w:p w14:paraId="482F0B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63E4086A">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46722F93">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21B4D0C">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5B9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10767F7E">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70807EAF">
            <w:pPr>
              <w:rPr>
                <w:rFonts w:hint="eastAsia" w:ascii="宋体" w:hAnsi="宋体" w:eastAsia="宋体" w:cs="宋体"/>
                <w:sz w:val="21"/>
                <w:szCs w:val="21"/>
              </w:rPr>
            </w:pPr>
          </w:p>
        </w:tc>
        <w:tc>
          <w:tcPr>
            <w:tcW w:w="1990" w:type="dxa"/>
            <w:gridSpan w:val="2"/>
            <w:noWrap w:val="0"/>
            <w:vAlign w:val="top"/>
          </w:tcPr>
          <w:p w14:paraId="54CF8923">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75ADD380">
            <w:pPr>
              <w:rPr>
                <w:rFonts w:hint="eastAsia" w:ascii="宋体" w:hAnsi="宋体" w:eastAsia="宋体" w:cs="宋体"/>
                <w:sz w:val="21"/>
                <w:szCs w:val="21"/>
              </w:rPr>
            </w:pPr>
          </w:p>
        </w:tc>
      </w:tr>
      <w:tr w14:paraId="41DF7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22149800">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786587D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7F3F655C">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35E6DC5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32FF3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64976436">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4ED76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F9A310C">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70FD3239">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1B91290E">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14B0D59E">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4F19A88C">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647C4900">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233BC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400C882F">
            <w:pPr>
              <w:spacing w:line="252" w:lineRule="auto"/>
              <w:rPr>
                <w:rFonts w:hint="eastAsia" w:ascii="宋体" w:hAnsi="宋体" w:eastAsia="宋体" w:cs="宋体"/>
                <w:sz w:val="21"/>
                <w:szCs w:val="21"/>
              </w:rPr>
            </w:pPr>
          </w:p>
          <w:p w14:paraId="48E5B103">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791C4736">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4874DB13">
            <w:pPr>
              <w:jc w:val="center"/>
              <w:rPr>
                <w:rFonts w:hint="eastAsia" w:ascii="宋体" w:hAnsi="宋体" w:eastAsia="宋体" w:cs="宋体"/>
                <w:sz w:val="21"/>
                <w:szCs w:val="21"/>
              </w:rPr>
            </w:pPr>
          </w:p>
        </w:tc>
        <w:tc>
          <w:tcPr>
            <w:tcW w:w="1990" w:type="dxa"/>
            <w:gridSpan w:val="2"/>
            <w:noWrap w:val="0"/>
            <w:vAlign w:val="center"/>
          </w:tcPr>
          <w:p w14:paraId="5A62863F">
            <w:pPr>
              <w:jc w:val="center"/>
              <w:rPr>
                <w:rFonts w:hint="eastAsia" w:ascii="宋体" w:hAnsi="宋体" w:eastAsia="宋体" w:cs="宋体"/>
                <w:sz w:val="21"/>
                <w:szCs w:val="21"/>
              </w:rPr>
            </w:pPr>
          </w:p>
        </w:tc>
        <w:tc>
          <w:tcPr>
            <w:tcW w:w="1499" w:type="dxa"/>
            <w:noWrap w:val="0"/>
            <w:vAlign w:val="center"/>
          </w:tcPr>
          <w:p w14:paraId="30E2AAA1">
            <w:pPr>
              <w:jc w:val="center"/>
              <w:rPr>
                <w:rFonts w:hint="eastAsia" w:ascii="宋体" w:hAnsi="宋体" w:eastAsia="宋体" w:cs="宋体"/>
                <w:sz w:val="21"/>
                <w:szCs w:val="21"/>
              </w:rPr>
            </w:pPr>
          </w:p>
        </w:tc>
        <w:tc>
          <w:tcPr>
            <w:tcW w:w="1489" w:type="dxa"/>
            <w:noWrap w:val="0"/>
            <w:vAlign w:val="center"/>
          </w:tcPr>
          <w:p w14:paraId="1FBD0E2D">
            <w:pPr>
              <w:jc w:val="center"/>
              <w:rPr>
                <w:rFonts w:hint="eastAsia" w:ascii="宋体" w:hAnsi="宋体" w:eastAsia="宋体" w:cs="宋体"/>
                <w:sz w:val="21"/>
                <w:szCs w:val="21"/>
              </w:rPr>
            </w:pPr>
          </w:p>
        </w:tc>
      </w:tr>
      <w:tr w14:paraId="40DCE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052AA6E">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50194334">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7A25691F">
            <w:pPr>
              <w:jc w:val="center"/>
              <w:rPr>
                <w:rFonts w:hint="eastAsia" w:ascii="宋体" w:hAnsi="宋体" w:eastAsia="宋体" w:cs="宋体"/>
                <w:sz w:val="21"/>
                <w:szCs w:val="21"/>
              </w:rPr>
            </w:pPr>
          </w:p>
        </w:tc>
        <w:tc>
          <w:tcPr>
            <w:tcW w:w="1990" w:type="dxa"/>
            <w:gridSpan w:val="2"/>
            <w:noWrap w:val="0"/>
            <w:vAlign w:val="center"/>
          </w:tcPr>
          <w:p w14:paraId="277E6939">
            <w:pPr>
              <w:jc w:val="center"/>
              <w:rPr>
                <w:rFonts w:hint="eastAsia" w:ascii="宋体" w:hAnsi="宋体" w:eastAsia="宋体" w:cs="宋体"/>
                <w:sz w:val="21"/>
                <w:szCs w:val="21"/>
              </w:rPr>
            </w:pPr>
          </w:p>
        </w:tc>
        <w:tc>
          <w:tcPr>
            <w:tcW w:w="1499" w:type="dxa"/>
            <w:noWrap w:val="0"/>
            <w:vAlign w:val="center"/>
          </w:tcPr>
          <w:p w14:paraId="6156FC8B">
            <w:pPr>
              <w:jc w:val="center"/>
              <w:rPr>
                <w:rFonts w:hint="eastAsia" w:ascii="宋体" w:hAnsi="宋体" w:eastAsia="宋体" w:cs="宋体"/>
                <w:sz w:val="21"/>
                <w:szCs w:val="21"/>
              </w:rPr>
            </w:pPr>
          </w:p>
        </w:tc>
        <w:tc>
          <w:tcPr>
            <w:tcW w:w="1489" w:type="dxa"/>
            <w:noWrap w:val="0"/>
            <w:vAlign w:val="center"/>
          </w:tcPr>
          <w:p w14:paraId="117252DA">
            <w:pPr>
              <w:jc w:val="center"/>
              <w:rPr>
                <w:rFonts w:hint="eastAsia" w:ascii="宋体" w:hAnsi="宋体" w:eastAsia="宋体" w:cs="宋体"/>
                <w:sz w:val="21"/>
                <w:szCs w:val="21"/>
              </w:rPr>
            </w:pPr>
          </w:p>
        </w:tc>
      </w:tr>
      <w:tr w14:paraId="4D248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D0EC4BD">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17DBD2AB">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686A88E6">
            <w:pPr>
              <w:jc w:val="center"/>
              <w:rPr>
                <w:rFonts w:hint="eastAsia" w:ascii="宋体" w:hAnsi="宋体" w:eastAsia="宋体" w:cs="宋体"/>
                <w:sz w:val="21"/>
                <w:szCs w:val="21"/>
              </w:rPr>
            </w:pPr>
          </w:p>
        </w:tc>
        <w:tc>
          <w:tcPr>
            <w:tcW w:w="1990" w:type="dxa"/>
            <w:gridSpan w:val="2"/>
            <w:noWrap w:val="0"/>
            <w:vAlign w:val="center"/>
          </w:tcPr>
          <w:p w14:paraId="4C4DE990">
            <w:pPr>
              <w:jc w:val="center"/>
              <w:rPr>
                <w:rFonts w:hint="eastAsia" w:ascii="宋体" w:hAnsi="宋体" w:eastAsia="宋体" w:cs="宋体"/>
                <w:sz w:val="21"/>
                <w:szCs w:val="21"/>
              </w:rPr>
            </w:pPr>
          </w:p>
        </w:tc>
        <w:tc>
          <w:tcPr>
            <w:tcW w:w="1499" w:type="dxa"/>
            <w:noWrap w:val="0"/>
            <w:vAlign w:val="center"/>
          </w:tcPr>
          <w:p w14:paraId="79555A53">
            <w:pPr>
              <w:jc w:val="center"/>
              <w:rPr>
                <w:rFonts w:hint="eastAsia" w:ascii="宋体" w:hAnsi="宋体" w:eastAsia="宋体" w:cs="宋体"/>
                <w:sz w:val="21"/>
                <w:szCs w:val="21"/>
              </w:rPr>
            </w:pPr>
          </w:p>
        </w:tc>
        <w:tc>
          <w:tcPr>
            <w:tcW w:w="1489" w:type="dxa"/>
            <w:noWrap w:val="0"/>
            <w:vAlign w:val="center"/>
          </w:tcPr>
          <w:p w14:paraId="51B27E32">
            <w:pPr>
              <w:jc w:val="center"/>
              <w:rPr>
                <w:rFonts w:hint="eastAsia" w:ascii="宋体" w:hAnsi="宋体" w:eastAsia="宋体" w:cs="宋体"/>
                <w:sz w:val="21"/>
                <w:szCs w:val="21"/>
              </w:rPr>
            </w:pPr>
          </w:p>
        </w:tc>
      </w:tr>
      <w:tr w14:paraId="3345D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1DCD1501">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20CDC8CC">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41E2F0A9">
            <w:pPr>
              <w:jc w:val="center"/>
              <w:rPr>
                <w:rFonts w:hint="eastAsia" w:ascii="宋体" w:hAnsi="宋体" w:eastAsia="宋体" w:cs="宋体"/>
                <w:sz w:val="21"/>
                <w:szCs w:val="21"/>
              </w:rPr>
            </w:pPr>
          </w:p>
        </w:tc>
        <w:tc>
          <w:tcPr>
            <w:tcW w:w="1990" w:type="dxa"/>
            <w:gridSpan w:val="2"/>
            <w:noWrap w:val="0"/>
            <w:vAlign w:val="center"/>
          </w:tcPr>
          <w:p w14:paraId="1E30E8FD">
            <w:pPr>
              <w:jc w:val="center"/>
              <w:rPr>
                <w:rFonts w:hint="eastAsia" w:ascii="宋体" w:hAnsi="宋体" w:eastAsia="宋体" w:cs="宋体"/>
                <w:sz w:val="21"/>
                <w:szCs w:val="21"/>
              </w:rPr>
            </w:pPr>
          </w:p>
        </w:tc>
        <w:tc>
          <w:tcPr>
            <w:tcW w:w="1499" w:type="dxa"/>
            <w:noWrap w:val="0"/>
            <w:vAlign w:val="center"/>
          </w:tcPr>
          <w:p w14:paraId="519FC1C3">
            <w:pPr>
              <w:jc w:val="center"/>
              <w:rPr>
                <w:rFonts w:hint="eastAsia" w:ascii="宋体" w:hAnsi="宋体" w:eastAsia="宋体" w:cs="宋体"/>
                <w:sz w:val="21"/>
                <w:szCs w:val="21"/>
              </w:rPr>
            </w:pPr>
          </w:p>
        </w:tc>
        <w:tc>
          <w:tcPr>
            <w:tcW w:w="1489" w:type="dxa"/>
            <w:noWrap w:val="0"/>
            <w:vAlign w:val="center"/>
          </w:tcPr>
          <w:p w14:paraId="5D1EDC13">
            <w:pPr>
              <w:jc w:val="center"/>
              <w:rPr>
                <w:rFonts w:hint="eastAsia" w:ascii="宋体" w:hAnsi="宋体" w:eastAsia="宋体" w:cs="宋体"/>
                <w:sz w:val="21"/>
                <w:szCs w:val="21"/>
              </w:rPr>
            </w:pPr>
          </w:p>
        </w:tc>
      </w:tr>
      <w:tr w14:paraId="1FD4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6B206C48">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0EEF9611">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2BF45EBA">
            <w:pPr>
              <w:jc w:val="center"/>
              <w:rPr>
                <w:rFonts w:hint="eastAsia" w:ascii="宋体" w:hAnsi="宋体" w:eastAsia="宋体" w:cs="宋体"/>
                <w:sz w:val="21"/>
                <w:szCs w:val="21"/>
              </w:rPr>
            </w:pPr>
          </w:p>
        </w:tc>
        <w:tc>
          <w:tcPr>
            <w:tcW w:w="1990" w:type="dxa"/>
            <w:gridSpan w:val="2"/>
            <w:noWrap w:val="0"/>
            <w:vAlign w:val="center"/>
          </w:tcPr>
          <w:p w14:paraId="19E1155B">
            <w:pPr>
              <w:jc w:val="center"/>
              <w:rPr>
                <w:rFonts w:hint="eastAsia" w:ascii="宋体" w:hAnsi="宋体" w:eastAsia="宋体" w:cs="宋体"/>
                <w:sz w:val="21"/>
                <w:szCs w:val="21"/>
              </w:rPr>
            </w:pPr>
          </w:p>
        </w:tc>
        <w:tc>
          <w:tcPr>
            <w:tcW w:w="1499" w:type="dxa"/>
            <w:noWrap w:val="0"/>
            <w:vAlign w:val="center"/>
          </w:tcPr>
          <w:p w14:paraId="40758D60">
            <w:pPr>
              <w:jc w:val="center"/>
              <w:rPr>
                <w:rFonts w:hint="eastAsia" w:ascii="宋体" w:hAnsi="宋体" w:eastAsia="宋体" w:cs="宋体"/>
                <w:sz w:val="21"/>
                <w:szCs w:val="21"/>
              </w:rPr>
            </w:pPr>
          </w:p>
        </w:tc>
        <w:tc>
          <w:tcPr>
            <w:tcW w:w="1489" w:type="dxa"/>
            <w:noWrap w:val="0"/>
            <w:vAlign w:val="center"/>
          </w:tcPr>
          <w:p w14:paraId="2A6C6DC8">
            <w:pPr>
              <w:jc w:val="center"/>
              <w:rPr>
                <w:rFonts w:hint="eastAsia" w:ascii="宋体" w:hAnsi="宋体" w:eastAsia="宋体" w:cs="宋体"/>
                <w:sz w:val="21"/>
                <w:szCs w:val="21"/>
              </w:rPr>
            </w:pPr>
          </w:p>
        </w:tc>
      </w:tr>
      <w:tr w14:paraId="0394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7665EA11">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1469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0F276D61">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1FDC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4A26601">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67086272">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719115E4">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0BB21E69">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55BEC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39B3ADA4">
            <w:pPr>
              <w:spacing w:line="290" w:lineRule="auto"/>
              <w:rPr>
                <w:rFonts w:hint="eastAsia" w:ascii="宋体" w:hAnsi="宋体" w:eastAsia="宋体" w:cs="宋体"/>
                <w:sz w:val="21"/>
                <w:szCs w:val="21"/>
              </w:rPr>
            </w:pPr>
          </w:p>
          <w:p w14:paraId="7E05B2FC">
            <w:pPr>
              <w:spacing w:line="290" w:lineRule="auto"/>
              <w:rPr>
                <w:rFonts w:hint="eastAsia" w:ascii="宋体" w:hAnsi="宋体" w:eastAsia="宋体" w:cs="宋体"/>
                <w:sz w:val="21"/>
                <w:szCs w:val="21"/>
              </w:rPr>
            </w:pPr>
          </w:p>
          <w:p w14:paraId="4435FCE0">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1C3F80A6">
            <w:pPr>
              <w:spacing w:line="274" w:lineRule="auto"/>
              <w:rPr>
                <w:rFonts w:hint="eastAsia" w:ascii="宋体" w:hAnsi="宋体" w:eastAsia="宋体" w:cs="宋体"/>
                <w:sz w:val="21"/>
                <w:szCs w:val="21"/>
              </w:rPr>
            </w:pPr>
          </w:p>
          <w:p w14:paraId="59A844AB">
            <w:pPr>
              <w:spacing w:line="274" w:lineRule="auto"/>
              <w:rPr>
                <w:rFonts w:hint="eastAsia" w:ascii="宋体" w:hAnsi="宋体" w:eastAsia="宋体" w:cs="宋体"/>
                <w:sz w:val="21"/>
                <w:szCs w:val="21"/>
              </w:rPr>
            </w:pPr>
          </w:p>
          <w:p w14:paraId="5CA677F0">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63F165DF">
            <w:pPr>
              <w:jc w:val="center"/>
              <w:rPr>
                <w:rFonts w:hint="eastAsia" w:ascii="宋体" w:hAnsi="宋体" w:eastAsia="宋体" w:cs="宋体"/>
                <w:sz w:val="21"/>
                <w:szCs w:val="21"/>
              </w:rPr>
            </w:pPr>
          </w:p>
        </w:tc>
        <w:tc>
          <w:tcPr>
            <w:tcW w:w="4187" w:type="dxa"/>
            <w:gridSpan w:val="3"/>
            <w:noWrap w:val="0"/>
            <w:vAlign w:val="center"/>
          </w:tcPr>
          <w:p w14:paraId="12BDC0EA">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34CB1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0ED37056">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2B41E913">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4F33CC22">
            <w:pPr>
              <w:jc w:val="center"/>
              <w:rPr>
                <w:rFonts w:hint="eastAsia" w:ascii="宋体" w:hAnsi="宋体" w:eastAsia="宋体" w:cs="宋体"/>
                <w:sz w:val="21"/>
                <w:szCs w:val="21"/>
              </w:rPr>
            </w:pPr>
          </w:p>
        </w:tc>
        <w:tc>
          <w:tcPr>
            <w:tcW w:w="4187" w:type="dxa"/>
            <w:gridSpan w:val="3"/>
            <w:noWrap w:val="0"/>
            <w:vAlign w:val="top"/>
          </w:tcPr>
          <w:p w14:paraId="00BF3976">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6D3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0223374F">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190C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293DD4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0E98F4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4CA87A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2F100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170ED4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2F808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03C9D2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7B5FD0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6FD54C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22E8FD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215B08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6B6DDD0B">
      <w:pPr>
        <w:pStyle w:val="2"/>
      </w:pPr>
    </w:p>
    <w:p w14:paraId="100F977B"/>
    <w:p w14:paraId="7AFC241D">
      <w:pPr>
        <w:pStyle w:val="2"/>
      </w:pPr>
    </w:p>
    <w:p w14:paraId="4472CCE6"/>
    <w:p w14:paraId="06EEEA64">
      <w:pPr>
        <w:pStyle w:val="2"/>
      </w:pPr>
    </w:p>
    <w:p w14:paraId="17B3AB2E"/>
    <w:p w14:paraId="26BCAE4D"/>
    <w:p w14:paraId="09A0382F">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41843600">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32E80341">
      <w:pPr>
        <w:rPr>
          <w:color w:val="auto"/>
          <w:sz w:val="24"/>
          <w:highlight w:val="none"/>
        </w:rPr>
      </w:pPr>
    </w:p>
    <w:p w14:paraId="0C29EB4B">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0E230668">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1FEDD47">
      <w:pPr>
        <w:rPr>
          <w:color w:val="auto"/>
          <w:szCs w:val="21"/>
          <w:highlight w:val="none"/>
        </w:rPr>
      </w:pPr>
      <w:r>
        <w:rPr>
          <w:rFonts w:hint="eastAsia"/>
          <w:color w:val="auto"/>
          <w:szCs w:val="21"/>
          <w:highlight w:val="none"/>
        </w:rPr>
        <w:t xml:space="preserve">      2、内容必须填写真实、清楚，涂改无效，不得转让、买卖。</w:t>
      </w:r>
    </w:p>
    <w:p w14:paraId="743AA837">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4A7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1DB7FC45">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3FAAF77B">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AA5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1" w:hRule="atLeast"/>
        </w:trPr>
        <w:tc>
          <w:tcPr>
            <w:tcW w:w="9286" w:type="dxa"/>
            <w:noWrap w:val="0"/>
            <w:vAlign w:val="top"/>
          </w:tcPr>
          <w:p w14:paraId="049579E3">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44FD899B">
            <w:pPr>
              <w:widowControl w:val="0"/>
              <w:jc w:val="both"/>
              <w:rPr>
                <w:rFonts w:hint="eastAsia" w:ascii="宋体" w:hAnsi="宋体" w:cs="宋体"/>
                <w:b/>
                <w:color w:val="auto"/>
                <w:sz w:val="24"/>
                <w:szCs w:val="32"/>
                <w:highlight w:val="none"/>
                <w:lang w:val="en-US" w:eastAsia="zh-CN"/>
              </w:rPr>
            </w:pPr>
          </w:p>
          <w:p w14:paraId="07F1D5C1">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3A12DC34">
            <w:pPr>
              <w:pStyle w:val="7"/>
              <w:widowControl w:val="0"/>
              <w:tabs>
                <w:tab w:val="left" w:pos="562"/>
                <w:tab w:val="left" w:pos="3372"/>
                <w:tab w:val="left" w:pos="3653"/>
              </w:tabs>
              <w:jc w:val="both"/>
              <w:rPr>
                <w:rFonts w:hint="eastAsia"/>
                <w:color w:val="auto"/>
                <w:highlight w:val="none"/>
                <w:lang w:val="en-US" w:eastAsia="zh-CN"/>
              </w:rPr>
            </w:pPr>
          </w:p>
          <w:p w14:paraId="6607667C">
            <w:pPr>
              <w:widowControl w:val="0"/>
              <w:jc w:val="both"/>
              <w:rPr>
                <w:rFonts w:hint="eastAsia" w:ascii="宋体" w:hAnsi="宋体" w:cs="宋体"/>
                <w:b/>
                <w:color w:val="auto"/>
                <w:sz w:val="24"/>
                <w:szCs w:val="32"/>
                <w:highlight w:val="none"/>
                <w:lang w:val="en-US" w:eastAsia="zh-CN"/>
              </w:rPr>
            </w:pPr>
          </w:p>
          <w:p w14:paraId="26EAEFA0">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3EBABD73">
            <w:pPr>
              <w:widowControl w:val="0"/>
              <w:jc w:val="both"/>
              <w:rPr>
                <w:rFonts w:hint="eastAsia" w:ascii="宋体" w:hAnsi="宋体" w:cs="宋体"/>
                <w:b/>
                <w:color w:val="auto"/>
                <w:sz w:val="24"/>
                <w:szCs w:val="32"/>
                <w:highlight w:val="none"/>
                <w:lang w:val="en-US" w:eastAsia="zh-CN"/>
              </w:rPr>
            </w:pPr>
          </w:p>
          <w:p w14:paraId="45275C49">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20BEADD8">
            <w:pPr>
              <w:widowControl w:val="0"/>
              <w:jc w:val="both"/>
              <w:rPr>
                <w:rFonts w:hint="default"/>
                <w:color w:val="auto"/>
                <w:highlight w:val="none"/>
                <w:lang w:val="en-US"/>
              </w:rPr>
            </w:pPr>
          </w:p>
        </w:tc>
      </w:tr>
    </w:tbl>
    <w:p w14:paraId="1546F117">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45B3FEE1">
      <w:pPr>
        <w:jc w:val="both"/>
        <w:rPr>
          <w:rFonts w:hint="eastAsia" w:ascii="黑体" w:eastAsia="黑体"/>
          <w:color w:val="000000"/>
          <w:sz w:val="28"/>
          <w:szCs w:val="28"/>
        </w:rPr>
      </w:pPr>
    </w:p>
    <w:p w14:paraId="609CA364">
      <w:pPr>
        <w:jc w:val="center"/>
        <w:rPr>
          <w:rFonts w:hint="eastAsia" w:ascii="黑体" w:eastAsia="黑体"/>
          <w:color w:val="000000"/>
          <w:sz w:val="28"/>
          <w:szCs w:val="28"/>
        </w:rPr>
      </w:pPr>
    </w:p>
    <w:p w14:paraId="0DC22945">
      <w:pPr>
        <w:jc w:val="center"/>
        <w:rPr>
          <w:rFonts w:hint="eastAsia" w:ascii="黑体" w:eastAsia="黑体"/>
          <w:color w:val="000000"/>
          <w:sz w:val="28"/>
          <w:szCs w:val="28"/>
        </w:rPr>
      </w:pPr>
    </w:p>
    <w:p w14:paraId="3EB5D8E1">
      <w:pPr>
        <w:jc w:val="center"/>
        <w:rPr>
          <w:rFonts w:hint="eastAsia" w:ascii="黑体" w:eastAsia="黑体"/>
          <w:color w:val="000000"/>
          <w:sz w:val="28"/>
          <w:szCs w:val="28"/>
        </w:rPr>
      </w:pPr>
    </w:p>
    <w:p w14:paraId="319304C4">
      <w:pPr>
        <w:jc w:val="center"/>
        <w:rPr>
          <w:rFonts w:hint="eastAsia" w:ascii="黑体" w:eastAsia="黑体"/>
          <w:color w:val="000000"/>
          <w:sz w:val="28"/>
          <w:szCs w:val="28"/>
        </w:rPr>
      </w:pPr>
    </w:p>
    <w:p w14:paraId="39AA7B5D">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5A46ECAD">
      <w:pPr>
        <w:rPr>
          <w:color w:val="000000"/>
        </w:rPr>
      </w:pPr>
    </w:p>
    <w:p w14:paraId="4F9C2EAD">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4511F6EB">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7EAAE1E2">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586C573B">
      <w:pPr>
        <w:spacing w:line="360" w:lineRule="auto"/>
        <w:ind w:left="565" w:leftChars="257"/>
        <w:rPr>
          <w:color w:val="auto"/>
          <w:szCs w:val="21"/>
          <w:highlight w:val="none"/>
          <w:u w:val="single"/>
        </w:rPr>
      </w:pPr>
      <w:r>
        <w:rPr>
          <w:rFonts w:hint="eastAsia"/>
          <w:color w:val="auto"/>
          <w:szCs w:val="21"/>
          <w:highlight w:val="none"/>
        </w:rPr>
        <w:t>代理人：</w:t>
      </w:r>
    </w:p>
    <w:p w14:paraId="752A4593">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51270B46">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B348C4B">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525BE2A8">
      <w:pPr>
        <w:spacing w:line="360" w:lineRule="auto"/>
        <w:rPr>
          <w:b/>
          <w:color w:val="auto"/>
          <w:sz w:val="32"/>
          <w:szCs w:val="32"/>
          <w:highlight w:val="none"/>
        </w:rPr>
      </w:pPr>
      <w:r>
        <w:rPr>
          <w:rFonts w:hint="eastAsia"/>
          <w:b/>
          <w:color w:val="auto"/>
          <w:sz w:val="32"/>
          <w:szCs w:val="32"/>
          <w:highlight w:val="none"/>
        </w:rPr>
        <w:t>附：</w:t>
      </w:r>
    </w:p>
    <w:p w14:paraId="6EDA60A4">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3E3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059066EF">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7FB473A9">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5DD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6" w:hRule="atLeast"/>
        </w:trPr>
        <w:tc>
          <w:tcPr>
            <w:tcW w:w="9287" w:type="dxa"/>
            <w:noWrap w:val="0"/>
            <w:vAlign w:val="top"/>
          </w:tcPr>
          <w:p w14:paraId="2FC375FB">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551007CA">
            <w:pPr>
              <w:rPr>
                <w:rFonts w:hint="eastAsia" w:ascii="宋体" w:hAnsi="宋体" w:cs="宋体"/>
                <w:b/>
                <w:color w:val="auto"/>
                <w:sz w:val="24"/>
                <w:szCs w:val="32"/>
                <w:highlight w:val="none"/>
              </w:rPr>
            </w:pPr>
          </w:p>
          <w:p w14:paraId="6ECA97F8">
            <w:pPr>
              <w:pStyle w:val="7"/>
              <w:tabs>
                <w:tab w:val="left" w:pos="562"/>
                <w:tab w:val="left" w:pos="3372"/>
                <w:tab w:val="left" w:pos="3653"/>
              </w:tabs>
              <w:rPr>
                <w:rFonts w:hint="eastAsia" w:cs="宋体"/>
                <w:b/>
                <w:color w:val="auto"/>
                <w:sz w:val="24"/>
                <w:szCs w:val="32"/>
                <w:highlight w:val="none"/>
              </w:rPr>
            </w:pPr>
          </w:p>
          <w:p w14:paraId="37623ACD">
            <w:pPr>
              <w:rPr>
                <w:rFonts w:hint="eastAsia" w:ascii="宋体" w:hAnsi="宋体" w:cs="宋体"/>
                <w:b/>
                <w:color w:val="auto"/>
                <w:sz w:val="24"/>
                <w:szCs w:val="32"/>
                <w:highlight w:val="none"/>
              </w:rPr>
            </w:pPr>
          </w:p>
          <w:p w14:paraId="1E86E001">
            <w:pPr>
              <w:pStyle w:val="7"/>
              <w:tabs>
                <w:tab w:val="left" w:pos="562"/>
                <w:tab w:val="left" w:pos="3372"/>
                <w:tab w:val="left" w:pos="3653"/>
              </w:tabs>
              <w:rPr>
                <w:rFonts w:hint="eastAsia" w:cs="宋体"/>
                <w:b/>
                <w:color w:val="auto"/>
                <w:sz w:val="24"/>
                <w:szCs w:val="32"/>
                <w:highlight w:val="none"/>
              </w:rPr>
            </w:pPr>
          </w:p>
          <w:p w14:paraId="2FF334A7">
            <w:pPr>
              <w:rPr>
                <w:color w:val="auto"/>
                <w:highlight w:val="none"/>
              </w:rPr>
            </w:pPr>
          </w:p>
        </w:tc>
      </w:tr>
    </w:tbl>
    <w:p w14:paraId="62D42D01">
      <w:pPr>
        <w:spacing w:line="420" w:lineRule="exact"/>
        <w:jc w:val="both"/>
        <w:rPr>
          <w:rFonts w:hint="eastAsia"/>
          <w:lang w:val="en-US" w:eastAsia="zh-CN"/>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63C24BD1">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6A195A90">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5143C8E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43F1EBE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49534F6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05DC179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6DD1AFA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20763C1D">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64622D3C">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2898AD1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2714BA10">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6900D20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1AF40DD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25FB5DF9">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570E380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5DF9F25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30C8F69D">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1156B28C">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30FE2C0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1E2B3F6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752914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3711835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104E855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0"/>
          <w:szCs w:val="30"/>
          <w:lang w:val="en-US" w:eastAsia="zh-CN"/>
        </w:rPr>
      </w:pPr>
    </w:p>
    <w:p w14:paraId="60C0797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798D3D8E">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31657A69"/>
    <w:p w14:paraId="6F0D640E">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6C9A28CC">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066854DB">
      <w:pPr>
        <w:widowControl/>
        <w:ind w:firstLine="420"/>
        <w:jc w:val="left"/>
        <w:rPr>
          <w:rFonts w:hint="eastAsia" w:ascii="宋体" w:hAnsi="宋体" w:eastAsia="宋体" w:cs="宋体"/>
          <w:szCs w:val="20"/>
          <w:lang w:eastAsia="zh-CN"/>
        </w:rPr>
      </w:pPr>
    </w:p>
    <w:p w14:paraId="01E91B42">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3CD80F23">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龙岗区妇幼保健院2025-2026年度小型工程设计</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3B331347">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09DC9BE2">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707"/>
        <w:gridCol w:w="6249"/>
      </w:tblGrid>
      <w:tr w14:paraId="2264DA3E">
        <w:tblPrEx>
          <w:tblCellMar>
            <w:top w:w="0" w:type="dxa"/>
            <w:left w:w="108" w:type="dxa"/>
            <w:bottom w:w="0" w:type="dxa"/>
            <w:right w:w="108" w:type="dxa"/>
          </w:tblCellMar>
        </w:tblPrEx>
        <w:trPr>
          <w:trHeight w:val="849" w:hRule="atLeast"/>
          <w:jc w:val="center"/>
        </w:trPr>
        <w:tc>
          <w:tcPr>
            <w:tcW w:w="2707" w:type="dxa"/>
            <w:tcBorders>
              <w:top w:val="single" w:color="auto" w:sz="4" w:space="0"/>
              <w:left w:val="single" w:color="auto" w:sz="4" w:space="0"/>
              <w:right w:val="single" w:color="auto" w:sz="4" w:space="0"/>
            </w:tcBorders>
            <w:noWrap w:val="0"/>
            <w:vAlign w:val="center"/>
          </w:tcPr>
          <w:p w14:paraId="49CCE902">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工程名称</w:t>
            </w:r>
          </w:p>
        </w:tc>
        <w:tc>
          <w:tcPr>
            <w:tcW w:w="6249" w:type="dxa"/>
            <w:tcBorders>
              <w:top w:val="single" w:color="auto" w:sz="4" w:space="0"/>
              <w:left w:val="single" w:color="auto" w:sz="4" w:space="0"/>
              <w:bottom w:val="single" w:color="auto" w:sz="4" w:space="0"/>
              <w:right w:val="single" w:color="auto" w:sz="4" w:space="0"/>
            </w:tcBorders>
            <w:noWrap w:val="0"/>
            <w:vAlign w:val="center"/>
          </w:tcPr>
          <w:p w14:paraId="4BD0864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r>
      <w:tr w14:paraId="4F6CD500">
        <w:tblPrEx>
          <w:tblCellMar>
            <w:top w:w="0" w:type="dxa"/>
            <w:left w:w="108" w:type="dxa"/>
            <w:bottom w:w="0" w:type="dxa"/>
            <w:right w:w="108" w:type="dxa"/>
          </w:tblCellMar>
        </w:tblPrEx>
        <w:trPr>
          <w:trHeight w:val="529" w:hRule="atLeast"/>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41C3041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龙岗区妇幼保健院2025-2026年度小型工程设计</w:t>
            </w:r>
          </w:p>
        </w:tc>
        <w:tc>
          <w:tcPr>
            <w:tcW w:w="6249" w:type="dxa"/>
            <w:tcBorders>
              <w:top w:val="single" w:color="auto" w:sz="4" w:space="0"/>
              <w:left w:val="single" w:color="auto" w:sz="4" w:space="0"/>
              <w:bottom w:val="single" w:color="auto" w:sz="4" w:space="0"/>
              <w:right w:val="single" w:color="auto" w:sz="4" w:space="0"/>
            </w:tcBorders>
            <w:noWrap w:val="0"/>
            <w:vAlign w:val="center"/>
          </w:tcPr>
          <w:p w14:paraId="3F04F605">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0FD4D771">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3ACE0770">
      <w:pPr>
        <w:widowControl w:val="0"/>
        <w:numPr>
          <w:ilvl w:val="0"/>
          <w:numId w:val="0"/>
        </w:numPr>
        <w:spacing w:line="360" w:lineRule="auto"/>
        <w:jc w:val="both"/>
        <w:rPr>
          <w:rFonts w:hint="eastAsia" w:ascii="宋体" w:hAnsi="宋体" w:eastAsia="宋体" w:cs="宋体"/>
          <w:kern w:val="2"/>
          <w:sz w:val="21"/>
          <w:szCs w:val="21"/>
          <w:lang w:eastAsia="zh-CN"/>
        </w:rPr>
      </w:pPr>
    </w:p>
    <w:p w14:paraId="57A781BA">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0EBECD80">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22379EF1">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7C5386AE"/>
    <w:p w14:paraId="421CE608"/>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2BF24BE"/>
    <w:rsid w:val="054B55EC"/>
    <w:rsid w:val="05782769"/>
    <w:rsid w:val="06552364"/>
    <w:rsid w:val="09733E9E"/>
    <w:rsid w:val="09DE301A"/>
    <w:rsid w:val="0BAA76C9"/>
    <w:rsid w:val="0C1023D5"/>
    <w:rsid w:val="0DBF479B"/>
    <w:rsid w:val="0ECC40CA"/>
    <w:rsid w:val="10C243E4"/>
    <w:rsid w:val="11A24327"/>
    <w:rsid w:val="148679B6"/>
    <w:rsid w:val="14AF04B8"/>
    <w:rsid w:val="156E4163"/>
    <w:rsid w:val="17982E1A"/>
    <w:rsid w:val="17D97BB3"/>
    <w:rsid w:val="19EC722B"/>
    <w:rsid w:val="1A141C75"/>
    <w:rsid w:val="1DF77A22"/>
    <w:rsid w:val="1FA55C04"/>
    <w:rsid w:val="2088512C"/>
    <w:rsid w:val="20EB7073"/>
    <w:rsid w:val="22AA383E"/>
    <w:rsid w:val="22CC31F6"/>
    <w:rsid w:val="241A0186"/>
    <w:rsid w:val="247E49C4"/>
    <w:rsid w:val="26EB01E9"/>
    <w:rsid w:val="2A11002A"/>
    <w:rsid w:val="2A5E4C8B"/>
    <w:rsid w:val="2D0A159E"/>
    <w:rsid w:val="2D806F0C"/>
    <w:rsid w:val="2D9D2090"/>
    <w:rsid w:val="2DC95120"/>
    <w:rsid w:val="2E694EE4"/>
    <w:rsid w:val="2EA12CED"/>
    <w:rsid w:val="30425342"/>
    <w:rsid w:val="32E0207D"/>
    <w:rsid w:val="33307277"/>
    <w:rsid w:val="35092088"/>
    <w:rsid w:val="35660788"/>
    <w:rsid w:val="3603417D"/>
    <w:rsid w:val="37373DA4"/>
    <w:rsid w:val="39396CB4"/>
    <w:rsid w:val="394B141C"/>
    <w:rsid w:val="39574214"/>
    <w:rsid w:val="3A214F0B"/>
    <w:rsid w:val="3A6D5215"/>
    <w:rsid w:val="3AB57411"/>
    <w:rsid w:val="3B724F04"/>
    <w:rsid w:val="3B7E0BFD"/>
    <w:rsid w:val="3CE45675"/>
    <w:rsid w:val="3D973A63"/>
    <w:rsid w:val="3DD424D3"/>
    <w:rsid w:val="3E377959"/>
    <w:rsid w:val="3EBC69AD"/>
    <w:rsid w:val="3EE66CC3"/>
    <w:rsid w:val="3F0C7DED"/>
    <w:rsid w:val="3F7424C8"/>
    <w:rsid w:val="3F811BD1"/>
    <w:rsid w:val="40DD0A7E"/>
    <w:rsid w:val="412A0EC4"/>
    <w:rsid w:val="4251712A"/>
    <w:rsid w:val="43882D11"/>
    <w:rsid w:val="46916C93"/>
    <w:rsid w:val="47667721"/>
    <w:rsid w:val="47CA56A6"/>
    <w:rsid w:val="4AE74CE3"/>
    <w:rsid w:val="4B706997"/>
    <w:rsid w:val="4B7C7600"/>
    <w:rsid w:val="4B850454"/>
    <w:rsid w:val="4F6B60D5"/>
    <w:rsid w:val="51D20087"/>
    <w:rsid w:val="51F656F6"/>
    <w:rsid w:val="535E1B9E"/>
    <w:rsid w:val="55DE580D"/>
    <w:rsid w:val="5A710CCE"/>
    <w:rsid w:val="5A944520"/>
    <w:rsid w:val="5B7C52C3"/>
    <w:rsid w:val="5C69192E"/>
    <w:rsid w:val="5DA7211F"/>
    <w:rsid w:val="5E503559"/>
    <w:rsid w:val="5ED928ED"/>
    <w:rsid w:val="5F242B53"/>
    <w:rsid w:val="60234448"/>
    <w:rsid w:val="61767FDC"/>
    <w:rsid w:val="6300257D"/>
    <w:rsid w:val="63391B99"/>
    <w:rsid w:val="66010A5C"/>
    <w:rsid w:val="66400FA5"/>
    <w:rsid w:val="674C7A2E"/>
    <w:rsid w:val="68293505"/>
    <w:rsid w:val="689A2A1B"/>
    <w:rsid w:val="68D8246F"/>
    <w:rsid w:val="6987508D"/>
    <w:rsid w:val="69AE49D0"/>
    <w:rsid w:val="6B115AC6"/>
    <w:rsid w:val="6F3F5890"/>
    <w:rsid w:val="6FF71E7C"/>
    <w:rsid w:val="71197BF5"/>
    <w:rsid w:val="72F11C48"/>
    <w:rsid w:val="749B79B8"/>
    <w:rsid w:val="751C1DE6"/>
    <w:rsid w:val="76C43A85"/>
    <w:rsid w:val="774535D1"/>
    <w:rsid w:val="783D241E"/>
    <w:rsid w:val="786C2D3E"/>
    <w:rsid w:val="787B0173"/>
    <w:rsid w:val="794D2FF2"/>
    <w:rsid w:val="7A801F18"/>
    <w:rsid w:val="7B0F6797"/>
    <w:rsid w:val="7E01736D"/>
    <w:rsid w:val="7E2B6DE5"/>
    <w:rsid w:val="7F567244"/>
    <w:rsid w:val="7FC5199A"/>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5863</Words>
  <Characters>6128</Characters>
  <Lines>12</Lines>
  <Paragraphs>3</Paragraphs>
  <TotalTime>3</TotalTime>
  <ScaleCrop>false</ScaleCrop>
  <LinksUpToDate>false</LinksUpToDate>
  <CharactersWithSpaces>6387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吴爱平（区妇保院）</cp:lastModifiedBy>
  <dcterms:modified xsi:type="dcterms:W3CDTF">2025-06-16T00:50:04Z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576A95BBC38C44278F931AF92441F719_13</vt:lpwstr>
  </property>
  <property fmtid="{D5CDD505-2E9C-101B-9397-08002B2CF9AE}" pid="4" name="KSOTemplateDocerSaveRecord">
    <vt:lpwstr>eyJoZGlkIjoiMzg5NWMzYTViN2RiMjhmMDY5MDlkZTM2YzZiZjliM2MifQ==</vt:lpwstr>
  </property>
</Properties>
</file>