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921370">
      <w:pPr>
        <w:rPr>
          <w:rFonts w:hint="default"/>
          <w:lang w:val="en-US"/>
        </w:rPr>
      </w:pPr>
      <w:r>
        <w:rPr>
          <w:rFonts w:hint="eastAsia"/>
        </w:rPr>
        <w:t xml:space="preserve">  </w:t>
      </w:r>
      <w:r>
        <w:rPr>
          <w:rFonts w:hint="eastAsia"/>
          <w:sz w:val="32"/>
          <w:szCs w:val="32"/>
          <w:lang w:val="en-US" w:eastAsia="zh-CN"/>
        </w:rPr>
        <w:t>遴选</w:t>
      </w:r>
      <w:r>
        <w:rPr>
          <w:rFonts w:hint="eastAsia"/>
          <w:sz w:val="32"/>
          <w:szCs w:val="32"/>
        </w:rPr>
        <w:t>编号：</w:t>
      </w:r>
      <w:r>
        <w:rPr>
          <w:rFonts w:hint="eastAsia"/>
          <w:sz w:val="32"/>
          <w:szCs w:val="32"/>
          <w:lang w:val="en-US" w:eastAsia="zh-CN"/>
        </w:rPr>
        <w:t>*******</w:t>
      </w: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eastAsia="宋体" w:cs="Times New Roman"/>
          <w:b/>
          <w:bCs/>
          <w:spacing w:val="26"/>
          <w:kern w:val="2"/>
          <w:sz w:val="52"/>
          <w:szCs w:val="52"/>
          <w:lang w:eastAsia="zh-CN"/>
        </w:rPr>
      </w:pPr>
      <w:r>
        <w:rPr>
          <w:rFonts w:hint="eastAsia" w:cs="Times New Roman"/>
          <w:b/>
          <w:bCs/>
          <w:spacing w:val="26"/>
          <w:kern w:val="2"/>
          <w:sz w:val="52"/>
          <w:szCs w:val="52"/>
          <w:lang w:eastAsia="zh-CN"/>
        </w:rPr>
        <w:t>深圳市龙岗区第三人民医院</w:t>
      </w:r>
    </w:p>
    <w:p w14:paraId="21A62A02">
      <w:pPr>
        <w:widowControl w:val="0"/>
        <w:shd w:val="clear" w:color="auto" w:fill="auto"/>
        <w:adjustRightInd/>
        <w:snapToGrid/>
        <w:spacing w:line="300" w:lineRule="auto"/>
        <w:jc w:val="center"/>
        <w:rPr>
          <w:rFonts w:hint="eastAsia" w:cs="Times New Roman"/>
          <w:b/>
          <w:bCs/>
          <w:spacing w:val="26"/>
          <w:kern w:val="2"/>
          <w:sz w:val="52"/>
          <w:szCs w:val="52"/>
          <w:lang w:val="en-US" w:eastAsia="zh-CN"/>
        </w:rPr>
      </w:pPr>
      <w:r>
        <w:rPr>
          <w:rFonts w:hint="eastAsia" w:cs="Times New Roman"/>
          <w:b/>
          <w:bCs/>
          <w:spacing w:val="26"/>
          <w:kern w:val="2"/>
          <w:sz w:val="52"/>
          <w:szCs w:val="52"/>
          <w:lang w:eastAsia="zh-CN"/>
        </w:rPr>
        <w:t>院内</w:t>
      </w:r>
      <w:r>
        <w:rPr>
          <w:rFonts w:hint="eastAsia" w:cs="Times New Roman"/>
          <w:b/>
          <w:bCs/>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b/>
          <w:bCs/>
          <w:spacing w:val="26"/>
          <w:kern w:val="2"/>
          <w:sz w:val="52"/>
          <w:szCs w:val="52"/>
          <w:lang w:eastAsia="zh-CN"/>
        </w:rPr>
      </w:pPr>
      <w:r>
        <w:rPr>
          <w:rFonts w:hint="eastAsia" w:cs="Times New Roman"/>
          <w:b/>
          <w:bCs/>
          <w:spacing w:val="26"/>
          <w:kern w:val="2"/>
          <w:sz w:val="52"/>
          <w:szCs w:val="52"/>
          <w:lang w:val="en-US" w:eastAsia="zh-CN"/>
        </w:rPr>
        <w:t>报名</w:t>
      </w:r>
      <w:r>
        <w:rPr>
          <w:rFonts w:hint="eastAsia" w:cs="Times New Roman"/>
          <w:b/>
          <w:bCs/>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default" w:cs="Times New Roman"/>
          <w:kern w:val="2"/>
          <w:sz w:val="30"/>
          <w:szCs w:val="20"/>
          <w:lang w:val="en-US"/>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例：第几序号/项目名称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p>
    <w:p w14:paraId="4EA4382A"/>
    <w:p w14:paraId="43B40764"/>
    <w:p w14:paraId="3D0B85C6"/>
    <w:p w14:paraId="289F3B82"/>
    <w:p w14:paraId="4F21A491"/>
    <w:p w14:paraId="3DEBF1A7"/>
    <w:p w14:paraId="2DC09B2C"/>
    <w:p w14:paraId="5180E473"/>
    <w:p w14:paraId="0476C66E"/>
    <w:tbl>
      <w:tblPr>
        <w:tblStyle w:val="10"/>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cs="宋体"/>
                <w:b/>
                <w:bCs/>
                <w:i w:val="0"/>
                <w:iCs w:val="0"/>
                <w:color w:val="000000"/>
                <w:kern w:val="0"/>
                <w:sz w:val="40"/>
                <w:szCs w:val="40"/>
                <w:u w:val="none"/>
                <w:lang w:val="en-US" w:eastAsia="zh-CN" w:bidi="ar"/>
              </w:rPr>
              <w:t>深圳市龙岗区第三人民医院</w:t>
            </w:r>
            <w:r>
              <w:rPr>
                <w:rFonts w:hint="eastAsia" w:ascii="宋体" w:hAnsi="宋体" w:eastAsia="宋体" w:cs="宋体"/>
                <w:b/>
                <w:bCs/>
                <w:i w:val="0"/>
                <w:iCs w:val="0"/>
                <w:color w:val="000000"/>
                <w:kern w:val="0"/>
                <w:sz w:val="40"/>
                <w:szCs w:val="40"/>
                <w:u w:val="none"/>
                <w:lang w:val="en-US" w:eastAsia="zh-CN" w:bidi="ar"/>
              </w:rPr>
              <w:t xml:space="preserve">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如：深圳市龙岗区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50FA3F0C">
      <w:pPr>
        <w:pStyle w:val="13"/>
        <w:sectPr>
          <w:pgSz w:w="11906" w:h="16838"/>
          <w:pgMar w:top="1440" w:right="1800" w:bottom="1440" w:left="1800" w:header="851" w:footer="992" w:gutter="0"/>
          <w:cols w:space="425" w:num="1"/>
          <w:docGrid w:type="lines" w:linePitch="312" w:charSpace="0"/>
        </w:sectPr>
      </w:pPr>
    </w:p>
    <w:p w14:paraId="5B3AEF81">
      <w:pPr>
        <w:pStyle w:val="13"/>
        <w:rPr>
          <w:rFonts w:hint="eastAsia" w:eastAsia="宋体"/>
          <w:lang w:val="en-US" w:eastAsia="zh-CN"/>
        </w:rPr>
      </w:pPr>
      <w:r>
        <w:rPr>
          <w:rFonts w:hint="eastAsia"/>
          <w:lang w:val="en-US" w:eastAsia="zh-CN"/>
        </w:rPr>
        <w:t>1、所投产品目录采集表</w:t>
      </w:r>
    </w:p>
    <w:p w14:paraId="2E1A02D4">
      <w:pPr>
        <w:pStyle w:val="13"/>
      </w:pPr>
    </w:p>
    <w:tbl>
      <w:tblPr>
        <w:tblStyle w:val="10"/>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8"/>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8"/>
                <w:b w:val="0"/>
                <w:bCs w:val="0"/>
                <w:sz w:val="21"/>
                <w:szCs w:val="21"/>
                <w:lang w:val="en-US" w:eastAsia="zh-CN" w:bidi="ar"/>
              </w:rPr>
              <w:t>产品注册名称</w:t>
            </w:r>
            <w:r>
              <w:rPr>
                <w:rStyle w:val="18"/>
                <w:b w:val="0"/>
                <w:bCs w:val="0"/>
                <w:sz w:val="21"/>
                <w:szCs w:val="21"/>
                <w:lang w:val="en-US" w:eastAsia="zh-CN" w:bidi="ar"/>
              </w:rPr>
              <w:br w:type="textWrapping"/>
            </w:r>
            <w:r>
              <w:rPr>
                <w:rStyle w:val="19"/>
                <w:b w:val="0"/>
                <w:bCs w:val="0"/>
                <w:sz w:val="21"/>
                <w:szCs w:val="21"/>
                <w:lang w:val="en-US" w:eastAsia="zh-CN" w:bidi="ar"/>
              </w:rPr>
              <w:t>（与注册</w:t>
            </w:r>
            <w:r>
              <w:rPr>
                <w:rStyle w:val="19"/>
                <w:rFonts w:hint="eastAsia"/>
                <w:b w:val="0"/>
                <w:bCs w:val="0"/>
                <w:sz w:val="21"/>
                <w:szCs w:val="21"/>
                <w:lang w:val="en-US" w:eastAsia="zh-CN" w:bidi="ar"/>
              </w:rPr>
              <w:t>证</w:t>
            </w:r>
            <w:r>
              <w:rPr>
                <w:rStyle w:val="19"/>
                <w:b w:val="0"/>
                <w:bCs w:val="0"/>
                <w:sz w:val="21"/>
                <w:szCs w:val="21"/>
                <w:lang w:val="en-US" w:eastAsia="zh-CN" w:bidi="ar"/>
              </w:rPr>
              <w:t>严格一致）</w:t>
            </w:r>
            <w:r>
              <w:rPr>
                <w:rStyle w:val="20"/>
                <w:b w:val="0"/>
                <w:bCs w:val="0"/>
                <w:sz w:val="21"/>
                <w:szCs w:val="21"/>
                <w:lang w:val="en-US" w:eastAsia="zh-CN" w:bidi="ar"/>
              </w:rPr>
              <w:t>无需注册证的打“”</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1"/>
                <w:b w:val="0"/>
                <w:bCs w:val="0"/>
                <w:sz w:val="21"/>
                <w:szCs w:val="21"/>
                <w:lang w:val="en-US" w:eastAsia="zh-CN" w:bidi="ar"/>
              </w:rPr>
              <w:t>可在</w:t>
            </w:r>
            <w:r>
              <w:rPr>
                <w:rStyle w:val="22"/>
                <w:b w:val="0"/>
                <w:bCs w:val="0"/>
                <w:sz w:val="21"/>
                <w:szCs w:val="21"/>
                <w:lang w:val="en-US" w:eastAsia="zh-CN" w:bidi="ar"/>
              </w:rPr>
              <w:t>药监局网站</w:t>
            </w:r>
            <w:r>
              <w:rPr>
                <w:rStyle w:val="21"/>
                <w:b w:val="0"/>
                <w:bCs w:val="0"/>
                <w:sz w:val="21"/>
                <w:szCs w:val="21"/>
                <w:lang w:val="en-US" w:eastAsia="zh-CN" w:bidi="ar"/>
              </w:rPr>
              <w:t>上查到的注册证号或批准文号，</w:t>
            </w:r>
            <w:r>
              <w:rPr>
                <w:rStyle w:val="20"/>
                <w:b w:val="0"/>
                <w:bCs w:val="0"/>
                <w:sz w:val="21"/>
                <w:szCs w:val="21"/>
                <w:lang w:val="en-US" w:eastAsia="zh-CN" w:bidi="ar"/>
              </w:rPr>
              <w:t>无需注册证的打“”</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8"/>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1"/>
                <w:b w:val="0"/>
                <w:bCs w:val="0"/>
                <w:sz w:val="21"/>
                <w:szCs w:val="21"/>
                <w:lang w:val="en-US" w:eastAsia="zh-CN" w:bidi="ar"/>
              </w:rPr>
              <w:t>品牌名称</w:t>
            </w:r>
            <w:r>
              <w:rPr>
                <w:rStyle w:val="22"/>
                <w:b w:val="0"/>
                <w:bCs w:val="0"/>
                <w:color w:val="auto"/>
                <w:sz w:val="21"/>
                <w:szCs w:val="21"/>
                <w:lang w:val="en-US" w:eastAsia="zh-CN" w:bidi="ar"/>
              </w:rPr>
              <w:t>（</w:t>
            </w:r>
            <w:r>
              <w:rPr>
                <w:rStyle w:val="20"/>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9"/>
                <w:b w:val="0"/>
                <w:bCs w:val="0"/>
                <w:sz w:val="21"/>
                <w:szCs w:val="21"/>
                <w:lang w:val="en-US" w:eastAsia="zh-CN" w:bidi="ar"/>
              </w:rPr>
              <w:t>国产产品</w:t>
            </w:r>
            <w:r>
              <w:rPr>
                <w:rStyle w:val="18"/>
                <w:b w:val="0"/>
                <w:bCs w:val="0"/>
                <w:sz w:val="21"/>
                <w:szCs w:val="21"/>
                <w:lang w:val="en-US" w:eastAsia="zh-CN" w:bidi="ar"/>
              </w:rPr>
              <w:t>生产商或</w:t>
            </w:r>
            <w:r>
              <w:rPr>
                <w:rStyle w:val="19"/>
                <w:b w:val="0"/>
                <w:bCs w:val="0"/>
                <w:sz w:val="21"/>
                <w:szCs w:val="21"/>
                <w:lang w:val="en-US" w:eastAsia="zh-CN" w:bidi="ar"/>
              </w:rPr>
              <w:t>进口产品</w:t>
            </w:r>
            <w:r>
              <w:rPr>
                <w:rStyle w:val="18"/>
                <w:b w:val="0"/>
                <w:bCs w:val="0"/>
                <w:sz w:val="21"/>
                <w:szCs w:val="21"/>
                <w:lang w:val="en-US" w:eastAsia="zh-CN" w:bidi="ar"/>
              </w:rPr>
              <w:t>中国总代理公司</w:t>
            </w:r>
            <w:r>
              <w:rPr>
                <w:rStyle w:val="19"/>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报名公司上一级授权公司</w:t>
            </w:r>
            <w:r>
              <w:rPr>
                <w:rStyle w:val="19"/>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3"/>
                <w:sz w:val="24"/>
                <w:szCs w:val="24"/>
                <w:lang w:val="en-US" w:eastAsia="zh-CN" w:bidi="ar"/>
              </w:rPr>
              <w:t>备注：</w:t>
            </w:r>
            <w:r>
              <w:rPr>
                <w:rStyle w:val="23"/>
                <w:sz w:val="24"/>
                <w:szCs w:val="24"/>
                <w:lang w:val="en-US" w:eastAsia="zh-CN" w:bidi="ar"/>
              </w:rPr>
              <w:br w:type="textWrapping"/>
            </w:r>
            <w:r>
              <w:rPr>
                <w:rStyle w:val="23"/>
                <w:sz w:val="24"/>
                <w:szCs w:val="24"/>
                <w:lang w:val="en-US" w:eastAsia="zh-CN" w:bidi="ar"/>
              </w:rPr>
              <w:t>1、所标产品须写在一个表格里，且不能出现任何合并单元格的情况。</w:t>
            </w:r>
            <w:r>
              <w:rPr>
                <w:rStyle w:val="23"/>
                <w:sz w:val="24"/>
                <w:szCs w:val="24"/>
                <w:lang w:val="en-US" w:eastAsia="zh-CN" w:bidi="ar"/>
              </w:rPr>
              <w:br w:type="textWrapping"/>
            </w:r>
            <w:r>
              <w:rPr>
                <w:rStyle w:val="23"/>
                <w:sz w:val="24"/>
                <w:szCs w:val="24"/>
                <w:lang w:val="en-US" w:eastAsia="zh-CN" w:bidi="ar"/>
              </w:rPr>
              <w:t>2、填写注意事项：①序号为流水号，目录序号和品名详见“</w:t>
            </w:r>
            <w:r>
              <w:rPr>
                <w:rStyle w:val="23"/>
                <w:rFonts w:hint="eastAsia"/>
                <w:sz w:val="24"/>
                <w:szCs w:val="24"/>
                <w:lang w:val="en-US" w:eastAsia="zh-CN" w:bidi="ar"/>
              </w:rPr>
              <w:t>遴选</w:t>
            </w:r>
            <w:r>
              <w:rPr>
                <w:rStyle w:val="23"/>
                <w:sz w:val="24"/>
                <w:szCs w:val="24"/>
                <w:lang w:val="en-US" w:eastAsia="zh-CN" w:bidi="ar"/>
              </w:rPr>
              <w:t>目录”，不得随意修改；②产品注册名称必须与医疗器械注册证上的注册名称一致；③采集表分组填写。</w:t>
            </w:r>
            <w:r>
              <w:rPr>
                <w:rStyle w:val="23"/>
                <w:sz w:val="24"/>
                <w:szCs w:val="24"/>
                <w:lang w:val="en-US" w:eastAsia="zh-CN" w:bidi="ar"/>
              </w:rPr>
              <w:br w:type="textWrapping"/>
            </w:r>
            <w:r>
              <w:rPr>
                <w:rStyle w:val="19"/>
                <w:sz w:val="24"/>
                <w:szCs w:val="24"/>
                <w:lang w:val="en-US" w:eastAsia="zh-CN" w:bidi="ar"/>
              </w:rPr>
              <w:t>3、以上信息全部为必填项，市平台编码如正在审核须后附佐证资料。</w:t>
            </w:r>
            <w:r>
              <w:rPr>
                <w:rStyle w:val="23"/>
                <w:sz w:val="24"/>
                <w:szCs w:val="24"/>
                <w:lang w:val="en-US" w:eastAsia="zh-CN" w:bidi="ar"/>
              </w:rPr>
              <w:br w:type="textWrapping"/>
            </w:r>
            <w:r>
              <w:rPr>
                <w:rStyle w:val="23"/>
                <w:sz w:val="24"/>
                <w:szCs w:val="24"/>
                <w:lang w:val="en-US" w:eastAsia="zh-CN" w:bidi="ar"/>
              </w:rPr>
              <w:t>4、该表提供的信息将作为签订合同的依据，如有错误或漏写，后果严重且责任自负，提交后不得随意更改。该表格信息如有错误，责任自负。</w:t>
            </w:r>
          </w:p>
        </w:tc>
      </w:tr>
    </w:tbl>
    <w:p w14:paraId="025F4563">
      <w:pPr>
        <w:pStyle w:val="13"/>
        <w:sectPr>
          <w:pgSz w:w="16838" w:h="11906" w:orient="landscape"/>
          <w:pgMar w:top="1803" w:right="1440" w:bottom="1803" w:left="1440" w:header="851" w:footer="992" w:gutter="0"/>
          <w:cols w:space="0" w:num="1"/>
          <w:rtlGutter w:val="0"/>
          <w:docGrid w:type="lines" w:linePitch="319" w:charSpace="0"/>
        </w:sectPr>
      </w:pPr>
    </w:p>
    <w:p w14:paraId="6AF3CC98">
      <w:pPr>
        <w:pStyle w:val="13"/>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3"/>
        <w:widowControl w:val="0"/>
        <w:numPr>
          <w:ilvl w:val="0"/>
          <w:numId w:val="0"/>
        </w:numPr>
        <w:jc w:val="both"/>
        <w:rPr>
          <w:rFonts w:hint="eastAsia" w:ascii="宋体" w:hAnsi="宋体" w:eastAsia="宋体" w:cs="宋体"/>
          <w:lang w:val="en-US" w:eastAsia="zh-CN"/>
        </w:rPr>
      </w:pPr>
    </w:p>
    <w:p w14:paraId="72B700EC">
      <w:pPr>
        <w:pStyle w:val="13"/>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w:t>
      </w:r>
      <w:r>
        <w:rPr>
          <w:rFonts w:hint="eastAsia" w:ascii="宋体" w:hAnsi="宋体" w:cs="宋体"/>
          <w:b/>
          <w:kern w:val="2"/>
          <w:sz w:val="28"/>
          <w:szCs w:val="28"/>
          <w:lang w:val="en-US" w:eastAsia="zh-CN" w:bidi="ar-SA"/>
        </w:rPr>
        <w:t>遴选</w:t>
      </w:r>
      <w:r>
        <w:rPr>
          <w:rFonts w:hint="eastAsia" w:ascii="宋体" w:hAnsi="宋体" w:eastAsia="宋体" w:cs="宋体"/>
          <w:b/>
          <w:kern w:val="2"/>
          <w:sz w:val="28"/>
          <w:szCs w:val="28"/>
          <w:lang w:val="en-US" w:eastAsia="zh-CN" w:bidi="ar-SA"/>
        </w:rPr>
        <w:t>产品的授权内容(有效期内的授权原件备查</w:t>
      </w:r>
      <w:r>
        <w:rPr>
          <w:rFonts w:hint="eastAsia" w:ascii="宋体" w:hAnsi="宋体" w:cs="宋体"/>
          <w:b/>
          <w:kern w:val="2"/>
          <w:sz w:val="28"/>
          <w:szCs w:val="28"/>
          <w:lang w:val="en-US" w:eastAsia="zh-CN" w:bidi="ar-SA"/>
        </w:rPr>
        <w:t>）；</w:t>
      </w:r>
    </w:p>
    <w:p w14:paraId="502AC213">
      <w:pPr>
        <w:pStyle w:val="13"/>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3"/>
        <w:numPr>
          <w:ilvl w:val="0"/>
          <w:numId w:val="0"/>
        </w:numPr>
        <w:rPr>
          <w:rFonts w:hint="default"/>
          <w:lang w:val="en-US" w:eastAsia="zh-CN"/>
        </w:rPr>
      </w:pPr>
    </w:p>
    <w:p w14:paraId="760C4A5A">
      <w:pPr>
        <w:pStyle w:val="13"/>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3E194F6C">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4BDB79F9">
      <w:pPr>
        <w:numPr>
          <w:ilvl w:val="0"/>
          <w:numId w:val="0"/>
        </w:numPr>
        <w:spacing w:before="0" w:after="0" w:line="240" w:lineRule="auto"/>
        <w:jc w:val="center"/>
        <w:outlineLvl w:val="9"/>
        <w:rPr>
          <w:rFonts w:hint="eastAsia" w:ascii="宋体" w:hAnsi="宋体" w:cs="宋体"/>
          <w:b/>
          <w:bCs/>
          <w:color w:val="000033"/>
          <w:kern w:val="0"/>
          <w:sz w:val="24"/>
        </w:rPr>
      </w:pPr>
      <w:bookmarkStart w:id="0" w:name="_Toc28199"/>
      <w:bookmarkStart w:id="1" w:name="_Toc13235"/>
    </w:p>
    <w:p w14:paraId="56184765">
      <w:pPr>
        <w:numPr>
          <w:ilvl w:val="0"/>
          <w:numId w:val="0"/>
        </w:numPr>
        <w:spacing w:before="0" w:after="0" w:line="240" w:lineRule="auto"/>
        <w:jc w:val="center"/>
        <w:outlineLvl w:val="9"/>
        <w:rPr>
          <w:rFonts w:hint="eastAsia" w:ascii="宋体" w:hAnsi="宋体" w:cs="宋体"/>
          <w:b/>
          <w:bCs/>
          <w:color w:val="000033"/>
          <w:kern w:val="0"/>
          <w:sz w:val="24"/>
        </w:rPr>
      </w:pPr>
    </w:p>
    <w:p w14:paraId="0FE2B299">
      <w:pPr>
        <w:numPr>
          <w:ilvl w:val="0"/>
          <w:numId w:val="0"/>
        </w:numPr>
        <w:spacing w:before="0" w:after="0" w:line="240" w:lineRule="auto"/>
        <w:jc w:val="center"/>
        <w:outlineLvl w:val="9"/>
        <w:rPr>
          <w:rStyle w:val="24"/>
          <w:rFonts w:hint="eastAsia" w:ascii="宋体" w:hAnsi="宋体" w:eastAsia="宋体"/>
          <w:b/>
          <w:bCs/>
          <w:sz w:val="28"/>
          <w:szCs w:val="28"/>
        </w:rPr>
      </w:pPr>
      <w:r>
        <w:rPr>
          <w:rFonts w:hint="eastAsia" w:ascii="宋体" w:hAnsi="宋体" w:cs="宋体"/>
          <w:b/>
          <w:bCs/>
          <w:color w:val="000033"/>
          <w:kern w:val="0"/>
          <w:sz w:val="24"/>
        </w:rPr>
        <w:t>法定代表人资格证明书</w:t>
      </w:r>
      <w:bookmarkEnd w:id="0"/>
      <w:bookmarkEnd w:id="1"/>
    </w:p>
    <w:p w14:paraId="1B9B3257">
      <w:pPr>
        <w:pStyle w:val="2"/>
      </w:pPr>
    </w:p>
    <w:p w14:paraId="0873D0E1">
      <w:pPr>
        <w:spacing w:line="360" w:lineRule="auto"/>
        <w:rPr>
          <w:rFonts w:hint="eastAsia" w:ascii="宋体" w:hAnsi="宋体" w:cs="宋体"/>
          <w:color w:val="000033"/>
          <w:kern w:val="0"/>
          <w:sz w:val="24"/>
          <w:lang w:val="en-US" w:eastAsia="zh-CN"/>
        </w:rPr>
      </w:pPr>
    </w:p>
    <w:p w14:paraId="1034E5AD">
      <w:pPr>
        <w:spacing w:line="360" w:lineRule="auto"/>
        <w:rPr>
          <w:rFonts w:hint="eastAsia" w:ascii="宋体" w:hAnsi="宋体" w:cs="宋体"/>
          <w:color w:val="000033"/>
          <w:kern w:val="0"/>
          <w:sz w:val="24"/>
          <w:lang w:val="en-US" w:eastAsia="zh-CN"/>
        </w:rPr>
      </w:pPr>
      <w:r>
        <w:rPr>
          <w:rFonts w:hint="eastAsia" w:ascii="宋体" w:hAnsi="宋体" w:cs="宋体"/>
          <w:color w:val="000033"/>
          <w:kern w:val="0"/>
          <w:sz w:val="24"/>
          <w:lang w:val="en-US" w:eastAsia="zh-CN"/>
        </w:rPr>
        <w:t>公司</w:t>
      </w:r>
      <w:r>
        <w:rPr>
          <w:rFonts w:hint="eastAsia" w:ascii="宋体" w:hAnsi="宋体" w:cs="宋体"/>
          <w:color w:val="000033"/>
          <w:kern w:val="0"/>
          <w:sz w:val="24"/>
        </w:rPr>
        <w:t>名称</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u w:val="single"/>
          <w:lang w:val="en-US" w:eastAsia="zh-CN"/>
        </w:rPr>
        <w:t xml:space="preserve"> </w:t>
      </w:r>
      <w:r>
        <w:rPr>
          <w:rFonts w:hint="eastAsia" w:ascii="宋体" w:hAnsi="宋体" w:cs="宋体"/>
          <w:color w:val="000033"/>
          <w:kern w:val="0"/>
          <w:sz w:val="24"/>
          <w:u w:val="single"/>
          <w:lang w:val="en-US" w:eastAsia="zh-CN"/>
        </w:rPr>
        <w:t xml:space="preserve">                                           </w:t>
      </w:r>
    </w:p>
    <w:p w14:paraId="4F14648B">
      <w:pPr>
        <w:spacing w:line="360" w:lineRule="auto"/>
        <w:rPr>
          <w:rFonts w:hint="eastAsia" w:ascii="宋体" w:hAnsi="宋体" w:cs="宋体"/>
          <w:color w:val="000033"/>
          <w:kern w:val="0"/>
          <w:sz w:val="24"/>
          <w:u w:val="single"/>
          <w:lang w:val="en-US" w:eastAsia="zh-CN"/>
        </w:rPr>
      </w:pPr>
      <w:r>
        <w:rPr>
          <w:rFonts w:hint="eastAsia" w:ascii="宋体" w:hAnsi="宋体" w:cs="宋体"/>
          <w:color w:val="000033"/>
          <w:kern w:val="0"/>
          <w:sz w:val="24"/>
        </w:rPr>
        <w:t>地    址</w:t>
      </w:r>
      <w:r>
        <w:rPr>
          <w:rFonts w:hint="eastAsia" w:asciiTheme="minorEastAsia" w:hAnsiTheme="minorEastAsia" w:eastAsiaTheme="minorEastAsia" w:cstheme="minorEastAsia"/>
          <w:sz w:val="24"/>
          <w:szCs w:val="24"/>
        </w:rPr>
        <w:t>：</w:t>
      </w:r>
      <w:r>
        <w:rPr>
          <w:rFonts w:hint="eastAsia" w:ascii="宋体" w:hAnsi="宋体" w:cs="宋体"/>
          <w:color w:val="000033"/>
          <w:kern w:val="0"/>
          <w:sz w:val="24"/>
          <w:u w:val="single"/>
          <w:lang w:val="en-US" w:eastAsia="zh-CN"/>
        </w:rPr>
        <w:t xml:space="preserve">                                           </w:t>
      </w:r>
    </w:p>
    <w:p w14:paraId="7C425514">
      <w:pPr>
        <w:spacing w:line="360" w:lineRule="auto"/>
        <w:rPr>
          <w:rFonts w:hint="eastAsia" w:ascii="宋体" w:hAnsi="宋体" w:cs="宋体"/>
          <w:color w:val="000033"/>
          <w:kern w:val="0"/>
          <w:sz w:val="24"/>
          <w:u w:val="single"/>
        </w:rPr>
      </w:pPr>
      <w:r>
        <w:rPr>
          <w:rFonts w:hint="eastAsia" w:ascii="宋体" w:hAnsi="宋体" w:cs="宋体"/>
          <w:color w:val="000033"/>
          <w:kern w:val="0"/>
          <w:sz w:val="24"/>
        </w:rPr>
        <w:t>姓名：</w:t>
      </w:r>
      <w:r>
        <w:rPr>
          <w:rFonts w:hint="eastAsia" w:ascii="宋体" w:hAnsi="宋体" w:cs="宋体"/>
          <w:color w:val="000033"/>
          <w:kern w:val="0"/>
          <w:sz w:val="24"/>
          <w:u w:val="single"/>
        </w:rPr>
        <w:t xml:space="preserve">           </w:t>
      </w:r>
      <w:r>
        <w:rPr>
          <w:rFonts w:hint="eastAsia" w:ascii="宋体" w:hAnsi="宋体" w:cs="宋体"/>
          <w:color w:val="000033"/>
          <w:kern w:val="0"/>
          <w:sz w:val="24"/>
        </w:rPr>
        <w:t>性别：</w:t>
      </w:r>
      <w:r>
        <w:rPr>
          <w:rFonts w:hint="eastAsia" w:ascii="宋体" w:hAnsi="宋体" w:cs="宋体"/>
          <w:color w:val="000033"/>
          <w:kern w:val="0"/>
          <w:sz w:val="24"/>
          <w:u w:val="single"/>
        </w:rPr>
        <w:t xml:space="preserve">      </w:t>
      </w:r>
      <w:r>
        <w:rPr>
          <w:rFonts w:hint="eastAsia" w:ascii="宋体" w:hAnsi="宋体" w:cs="宋体"/>
          <w:color w:val="000033"/>
          <w:kern w:val="0"/>
          <w:sz w:val="24"/>
        </w:rPr>
        <w:t>年龄：</w:t>
      </w:r>
      <w:r>
        <w:rPr>
          <w:rFonts w:hint="eastAsia" w:ascii="宋体" w:hAnsi="宋体" w:cs="宋体"/>
          <w:color w:val="000033"/>
          <w:kern w:val="0"/>
          <w:sz w:val="24"/>
          <w:u w:val="single"/>
        </w:rPr>
        <w:t xml:space="preserve">      </w:t>
      </w:r>
      <w:r>
        <w:rPr>
          <w:rFonts w:hint="eastAsia" w:ascii="宋体" w:hAnsi="宋体" w:cs="宋体"/>
          <w:color w:val="000033"/>
          <w:kern w:val="0"/>
          <w:sz w:val="24"/>
        </w:rPr>
        <w:t>职务：</w:t>
      </w:r>
      <w:r>
        <w:rPr>
          <w:rFonts w:hint="eastAsia" w:ascii="宋体" w:hAnsi="宋体" w:cs="宋体"/>
          <w:color w:val="000033"/>
          <w:kern w:val="0"/>
          <w:sz w:val="24"/>
          <w:u w:val="single"/>
        </w:rPr>
        <w:t xml:space="preserve">          </w:t>
      </w:r>
    </w:p>
    <w:p w14:paraId="7AA2233A">
      <w:pPr>
        <w:spacing w:line="360" w:lineRule="auto"/>
        <w:rPr>
          <w:rFonts w:hint="eastAsia" w:ascii="宋体" w:hAnsi="宋体" w:cs="宋体"/>
          <w:color w:val="000033"/>
          <w:kern w:val="0"/>
          <w:sz w:val="24"/>
        </w:rPr>
      </w:pPr>
      <w:r>
        <w:rPr>
          <w:rFonts w:hint="eastAsia" w:ascii="宋体" w:hAnsi="宋体" w:cs="宋体"/>
          <w:color w:val="000033"/>
          <w:kern w:val="0"/>
          <w:sz w:val="24"/>
        </w:rPr>
        <w:t>系</w:t>
      </w:r>
      <w:r>
        <w:rPr>
          <w:rFonts w:hint="eastAsia" w:ascii="宋体" w:hAnsi="宋体" w:cs="宋体"/>
          <w:color w:val="000033"/>
          <w:kern w:val="0"/>
          <w:sz w:val="24"/>
          <w:u w:val="single"/>
        </w:rPr>
        <w:t xml:space="preserve">                                   </w:t>
      </w:r>
      <w:r>
        <w:rPr>
          <w:rFonts w:hint="eastAsia" w:ascii="宋体" w:hAnsi="宋体" w:cs="宋体"/>
          <w:color w:val="000033"/>
          <w:kern w:val="0"/>
          <w:sz w:val="24"/>
        </w:rPr>
        <w:t>的法定代表人。为维护本项目，法定代表人具有签署本项目的</w:t>
      </w:r>
      <w:r>
        <w:rPr>
          <w:rFonts w:hint="eastAsia" w:ascii="宋体" w:hAnsi="宋体" w:cs="宋体"/>
          <w:color w:val="000033"/>
          <w:kern w:val="0"/>
          <w:sz w:val="24"/>
          <w:lang w:val="en-US" w:eastAsia="zh-CN"/>
        </w:rPr>
        <w:t>报名文件、</w:t>
      </w:r>
      <w:r>
        <w:rPr>
          <w:rFonts w:hint="eastAsia" w:ascii="宋体" w:hAnsi="宋体" w:cs="宋体"/>
          <w:color w:val="000033"/>
          <w:kern w:val="0"/>
          <w:sz w:val="24"/>
          <w:lang w:eastAsia="zh-CN"/>
        </w:rPr>
        <w:t>谈判文件</w:t>
      </w:r>
      <w:r>
        <w:rPr>
          <w:rFonts w:hint="eastAsia" w:ascii="宋体" w:hAnsi="宋体" w:cs="宋体"/>
          <w:color w:val="000033"/>
          <w:kern w:val="0"/>
          <w:sz w:val="24"/>
        </w:rPr>
        <w:t>、提交</w:t>
      </w:r>
      <w:r>
        <w:rPr>
          <w:rFonts w:hint="eastAsia" w:ascii="宋体" w:hAnsi="宋体" w:cs="宋体"/>
          <w:color w:val="000033"/>
          <w:kern w:val="0"/>
          <w:sz w:val="24"/>
          <w:lang w:eastAsia="zh-CN"/>
        </w:rPr>
        <w:t>谈判文件</w:t>
      </w:r>
      <w:r>
        <w:rPr>
          <w:rFonts w:hint="eastAsia" w:ascii="宋体" w:hAnsi="宋体" w:cs="宋体"/>
          <w:color w:val="000033"/>
          <w:kern w:val="0"/>
          <w:sz w:val="24"/>
        </w:rPr>
        <w:t>进行</w:t>
      </w:r>
      <w:r>
        <w:rPr>
          <w:rFonts w:hint="eastAsia" w:ascii="宋体" w:hAnsi="宋体" w:cs="宋体"/>
          <w:color w:val="000033"/>
          <w:kern w:val="0"/>
          <w:sz w:val="24"/>
          <w:lang w:eastAsia="zh-CN"/>
        </w:rPr>
        <w:t>采购</w:t>
      </w:r>
      <w:r>
        <w:rPr>
          <w:rFonts w:hint="eastAsia" w:ascii="宋体" w:hAnsi="宋体" w:cs="宋体"/>
          <w:color w:val="000033"/>
          <w:kern w:val="0"/>
          <w:sz w:val="24"/>
        </w:rPr>
        <w:t>、签署合同和处理与之有关的一切事务的权利。</w:t>
      </w:r>
    </w:p>
    <w:p w14:paraId="1269E0CA">
      <w:pPr>
        <w:spacing w:line="360" w:lineRule="auto"/>
        <w:rPr>
          <w:rFonts w:hint="eastAsia" w:ascii="宋体" w:hAnsi="宋体" w:cs="宋体"/>
          <w:color w:val="000033"/>
          <w:kern w:val="0"/>
          <w:sz w:val="24"/>
        </w:rPr>
      </w:pPr>
      <w:r>
        <w:rPr>
          <w:rFonts w:hint="eastAsia" w:ascii="宋体" w:hAnsi="宋体" w:cs="宋体"/>
          <w:color w:val="000033"/>
          <w:kern w:val="0"/>
          <w:sz w:val="24"/>
        </w:rPr>
        <w:t>特此证明</w:t>
      </w:r>
    </w:p>
    <w:p w14:paraId="695D4D8A">
      <w:pPr>
        <w:rPr>
          <w:rFonts w:hint="eastAsia" w:ascii="宋体" w:hAnsi="宋体" w:cs="宋体"/>
          <w:color w:val="000033"/>
          <w:kern w:val="0"/>
          <w:sz w:val="24"/>
        </w:rPr>
      </w:pPr>
    </w:p>
    <w:p w14:paraId="6A89AFDB">
      <w:pPr>
        <w:rPr>
          <w:rFonts w:hint="eastAsia" w:ascii="宋体" w:hAnsi="宋体" w:cs="宋体"/>
          <w:color w:val="000033"/>
          <w:kern w:val="0"/>
          <w:sz w:val="24"/>
        </w:rPr>
      </w:pPr>
      <w:r>
        <w:rPr>
          <w:rFonts w:hint="eastAsia" w:ascii="宋体" w:hAnsi="宋体" w:cs="宋体"/>
          <w:color w:val="000033"/>
          <w:kern w:val="0"/>
          <w:sz w:val="24"/>
        </w:rPr>
        <w:t>供应商：</w:t>
      </w:r>
      <w:r>
        <w:rPr>
          <w:rFonts w:hint="eastAsia" w:ascii="宋体" w:hAnsi="宋体" w:cs="宋体"/>
          <w:color w:val="000033"/>
          <w:kern w:val="0"/>
          <w:sz w:val="24"/>
          <w:u w:val="single"/>
        </w:rPr>
        <w:t xml:space="preserve">                           </w:t>
      </w:r>
      <w:r>
        <w:rPr>
          <w:rFonts w:hint="eastAsia" w:ascii="宋体" w:hAnsi="宋体" w:cs="宋体"/>
          <w:color w:val="000033"/>
          <w:kern w:val="0"/>
          <w:sz w:val="24"/>
        </w:rPr>
        <w:t xml:space="preserve">         </w:t>
      </w:r>
    </w:p>
    <w:p w14:paraId="15604826">
      <w:pPr>
        <w:rPr>
          <w:rFonts w:hint="eastAsia" w:ascii="宋体" w:hAnsi="宋体" w:cs="宋体"/>
          <w:color w:val="000033"/>
          <w:kern w:val="0"/>
          <w:sz w:val="24"/>
        </w:rPr>
      </w:pPr>
    </w:p>
    <w:p w14:paraId="23287845">
      <w:pPr>
        <w:rPr>
          <w:rFonts w:hint="eastAsia" w:ascii="宋体" w:hAnsi="宋体" w:cs="宋体"/>
          <w:color w:val="000033"/>
          <w:kern w:val="0"/>
          <w:sz w:val="24"/>
        </w:rPr>
      </w:pPr>
      <w:r>
        <w:rPr>
          <w:rFonts w:hint="eastAsia" w:ascii="宋体" w:hAnsi="宋体" w:cs="宋体"/>
          <w:color w:val="000033"/>
          <w:kern w:val="0"/>
          <w:sz w:val="24"/>
        </w:rPr>
        <w:t>日  期：</w:t>
      </w:r>
      <w:r>
        <w:rPr>
          <w:rFonts w:hint="eastAsia" w:ascii="宋体" w:hAnsi="宋体" w:cs="宋体"/>
          <w:color w:val="000033"/>
          <w:kern w:val="0"/>
          <w:sz w:val="24"/>
          <w:u w:val="single"/>
        </w:rPr>
        <w:t xml:space="preserve">        </w:t>
      </w:r>
      <w:r>
        <w:rPr>
          <w:rFonts w:hint="eastAsia" w:ascii="宋体" w:hAnsi="宋体" w:cs="宋体"/>
          <w:color w:val="000033"/>
          <w:kern w:val="0"/>
          <w:sz w:val="24"/>
        </w:rPr>
        <w:t>年</w:t>
      </w:r>
      <w:r>
        <w:rPr>
          <w:rFonts w:hint="eastAsia" w:ascii="宋体" w:hAnsi="宋体" w:cs="宋体"/>
          <w:color w:val="000033"/>
          <w:kern w:val="0"/>
          <w:sz w:val="24"/>
          <w:u w:val="single"/>
        </w:rPr>
        <w:t xml:space="preserve">       </w:t>
      </w:r>
      <w:r>
        <w:rPr>
          <w:rFonts w:hint="eastAsia" w:ascii="宋体" w:hAnsi="宋体" w:cs="宋体"/>
          <w:color w:val="000033"/>
          <w:kern w:val="0"/>
          <w:sz w:val="24"/>
        </w:rPr>
        <w:t>月</w:t>
      </w:r>
      <w:r>
        <w:rPr>
          <w:rFonts w:hint="eastAsia" w:ascii="宋体" w:hAnsi="宋体" w:cs="宋体"/>
          <w:color w:val="000033"/>
          <w:kern w:val="0"/>
          <w:sz w:val="24"/>
          <w:u w:val="single"/>
        </w:rPr>
        <w:t xml:space="preserve">       </w:t>
      </w:r>
      <w:r>
        <w:rPr>
          <w:rFonts w:hint="eastAsia" w:ascii="宋体" w:hAnsi="宋体" w:cs="宋体"/>
          <w:color w:val="000033"/>
          <w:kern w:val="0"/>
          <w:sz w:val="24"/>
        </w:rPr>
        <w:t>日</w:t>
      </w:r>
    </w:p>
    <w:p w14:paraId="1D384A91">
      <w:pPr>
        <w:rPr>
          <w:rFonts w:hint="eastAsia"/>
          <w:b/>
          <w:sz w:val="24"/>
        </w:rPr>
      </w:pPr>
    </w:p>
    <w:p w14:paraId="27D9E1EB">
      <w:pPr>
        <w:jc w:val="both"/>
        <w:rPr>
          <w:rFonts w:hint="eastAsia"/>
          <w:b/>
          <w:sz w:val="24"/>
          <w:lang w:eastAsia="zh-CN"/>
        </w:rPr>
      </w:pPr>
    </w:p>
    <w:p w14:paraId="1FA1D47C">
      <w:pPr>
        <w:jc w:val="both"/>
        <w:rPr>
          <w:rFonts w:hint="eastAsia"/>
          <w:b/>
          <w:sz w:val="24"/>
          <w:lang w:eastAsia="zh-CN"/>
        </w:rPr>
      </w:pPr>
    </w:p>
    <w:p w14:paraId="0018707E">
      <w:pPr>
        <w:jc w:val="both"/>
        <w:rPr>
          <w:rFonts w:hint="eastAsia"/>
          <w:b/>
          <w:sz w:val="24"/>
          <w:lang w:eastAsia="zh-CN"/>
        </w:rPr>
      </w:pPr>
    </w:p>
    <w:p w14:paraId="1429DD5C">
      <w:pPr>
        <w:jc w:val="both"/>
        <w:rPr>
          <w:rFonts w:hint="eastAsia"/>
          <w:b/>
          <w:sz w:val="24"/>
          <w:lang w:eastAsia="zh-CN"/>
        </w:rPr>
      </w:pPr>
    </w:p>
    <w:p w14:paraId="013C4464">
      <w:pPr>
        <w:jc w:val="both"/>
        <w:rPr>
          <w:rFonts w:hint="eastAsia"/>
          <w:b/>
          <w:sz w:val="24"/>
          <w:lang w:eastAsia="zh-CN"/>
        </w:rPr>
      </w:pPr>
    </w:p>
    <w:tbl>
      <w:tblPr>
        <w:tblStyle w:val="10"/>
        <w:tblpPr w:leftFromText="45" w:rightFromText="45" w:vertAnchor="text" w:horzAnchor="margin" w:tblpY="307"/>
        <w:tblW w:w="0" w:type="auto"/>
        <w:tblCellSpacing w:w="0" w:type="dxa"/>
        <w:tblInd w:w="0" w:type="dxa"/>
        <w:tblLayout w:type="autofit"/>
        <w:tblCellMar>
          <w:top w:w="0" w:type="dxa"/>
          <w:left w:w="0" w:type="dxa"/>
          <w:bottom w:w="0" w:type="dxa"/>
          <w:right w:w="0" w:type="dxa"/>
        </w:tblCellMar>
      </w:tblPr>
      <w:tblGrid>
        <w:gridCol w:w="3750"/>
        <w:gridCol w:w="717"/>
        <w:gridCol w:w="180"/>
        <w:gridCol w:w="3665"/>
      </w:tblGrid>
      <w:tr w14:paraId="483B58EF">
        <w:tblPrEx>
          <w:tblCellMar>
            <w:top w:w="0" w:type="dxa"/>
            <w:left w:w="0" w:type="dxa"/>
            <w:bottom w:w="0" w:type="dxa"/>
            <w:right w:w="0" w:type="dxa"/>
          </w:tblCellMar>
        </w:tblPrEx>
        <w:trPr>
          <w:trHeight w:val="2818" w:hRule="atLeast"/>
          <w:tblCellSpacing w:w="0" w:type="dxa"/>
        </w:trPr>
        <w:tc>
          <w:tcPr>
            <w:tcW w:w="0" w:type="auto"/>
            <w:vAlign w:val="center"/>
          </w:tcPr>
          <w:tbl>
            <w:tblPr>
              <w:tblStyle w:val="10"/>
              <w:tblpPr w:leftFromText="180" w:rightFromText="180" w:vertAnchor="text" w:horzAnchor="margin" w:tblpY="-1554"/>
              <w:tblOverlap w:val="never"/>
              <w:tblW w:w="3750" w:type="dxa"/>
              <w:tblCellSpacing w:w="0" w:type="dxa"/>
              <w:tblInd w:w="0" w:type="dxa"/>
              <w:tblLayout w:type="autofit"/>
              <w:tblCellMar>
                <w:top w:w="0" w:type="dxa"/>
                <w:left w:w="0" w:type="dxa"/>
                <w:bottom w:w="0" w:type="dxa"/>
                <w:right w:w="0" w:type="dxa"/>
              </w:tblCellMar>
            </w:tblPr>
            <w:tblGrid>
              <w:gridCol w:w="3750"/>
            </w:tblGrid>
            <w:tr w14:paraId="248A5A9E">
              <w:tblPrEx>
                <w:tblCellMar>
                  <w:top w:w="0" w:type="dxa"/>
                  <w:left w:w="0" w:type="dxa"/>
                  <w:bottom w:w="0" w:type="dxa"/>
                  <w:right w:w="0" w:type="dxa"/>
                </w:tblCellMar>
              </w:tblPrEx>
              <w:trPr>
                <w:tblCellSpacing w:w="0" w:type="dxa"/>
              </w:trPr>
              <w:tc>
                <w:tcPr>
                  <w:tcW w:w="0" w:type="auto"/>
                  <w:vAlign w:val="center"/>
                </w:tcPr>
                <w:p w14:paraId="00DECB3F">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法人代表</w:t>
                  </w:r>
                </w:p>
                <w:p w14:paraId="73E990AB">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697ADEC8">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76A2985A">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2DB42D56">
            <w:pPr>
              <w:widowControl/>
              <w:spacing w:line="270" w:lineRule="atLeast"/>
              <w:jc w:val="left"/>
              <w:rPr>
                <w:rFonts w:ascii="宋体" w:hAnsi="宋体" w:cs="宋体"/>
                <w:color w:val="000033"/>
                <w:kern w:val="0"/>
                <w:sz w:val="18"/>
                <w:szCs w:val="18"/>
              </w:rPr>
            </w:pPr>
          </w:p>
        </w:tc>
        <w:tc>
          <w:tcPr>
            <w:tcW w:w="3750" w:type="dxa"/>
            <w:shd w:val="clear" w:color="auto" w:fill="FFFFFF"/>
          </w:tcPr>
          <w:p w14:paraId="290DAF06">
            <w:pPr>
              <w:widowControl/>
              <w:spacing w:line="270" w:lineRule="atLeast"/>
              <w:jc w:val="left"/>
              <w:rPr>
                <w:rFonts w:ascii="宋体" w:hAnsi="宋体" w:cs="宋体"/>
                <w:color w:val="000033"/>
                <w:kern w:val="0"/>
                <w:sz w:val="18"/>
                <w:szCs w:val="18"/>
              </w:rPr>
            </w:pPr>
          </w:p>
        </w:tc>
        <w:tc>
          <w:tcPr>
            <w:tcW w:w="0" w:type="auto"/>
            <w:vAlign w:val="center"/>
          </w:tcPr>
          <w:p w14:paraId="1046082C">
            <w:pPr>
              <w:widowControl/>
              <w:spacing w:line="27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3900" w:type="dxa"/>
            <w:shd w:val="clear" w:color="auto" w:fill="FFFFFF"/>
          </w:tcPr>
          <w:tbl>
            <w:tblPr>
              <w:tblStyle w:val="10"/>
              <w:tblpPr w:leftFromText="180" w:rightFromText="180" w:vertAnchor="text" w:horzAnchor="margin" w:tblpY="-112"/>
              <w:tblOverlap w:val="never"/>
              <w:tblW w:w="3610" w:type="dxa"/>
              <w:tblCellSpacing w:w="0" w:type="dxa"/>
              <w:tblInd w:w="0" w:type="dxa"/>
              <w:tblLayout w:type="autofit"/>
              <w:tblCellMar>
                <w:top w:w="0" w:type="dxa"/>
                <w:left w:w="0" w:type="dxa"/>
                <w:bottom w:w="0" w:type="dxa"/>
                <w:right w:w="0" w:type="dxa"/>
              </w:tblCellMar>
            </w:tblPr>
            <w:tblGrid>
              <w:gridCol w:w="3610"/>
            </w:tblGrid>
            <w:tr w14:paraId="4D63F45E">
              <w:tblPrEx>
                <w:tblCellMar>
                  <w:top w:w="0" w:type="dxa"/>
                  <w:left w:w="0" w:type="dxa"/>
                  <w:bottom w:w="0" w:type="dxa"/>
                  <w:right w:w="0" w:type="dxa"/>
                </w:tblCellMar>
              </w:tblPrEx>
              <w:trPr>
                <w:tblCellSpacing w:w="0" w:type="dxa"/>
              </w:trPr>
              <w:tc>
                <w:tcPr>
                  <w:tcW w:w="0" w:type="auto"/>
                  <w:vAlign w:val="center"/>
                </w:tcPr>
                <w:p w14:paraId="76EF7404">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法人代表</w:t>
                  </w:r>
                </w:p>
                <w:p w14:paraId="46FE286C">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5829C6C7">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7C4B7817">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3039C52F">
            <w:pPr>
              <w:widowControl/>
              <w:spacing w:line="270" w:lineRule="atLeast"/>
              <w:jc w:val="left"/>
              <w:rPr>
                <w:rFonts w:ascii="宋体" w:hAnsi="宋体" w:cs="宋体"/>
                <w:color w:val="000033"/>
                <w:kern w:val="0"/>
                <w:sz w:val="18"/>
                <w:szCs w:val="18"/>
              </w:rPr>
            </w:pPr>
          </w:p>
        </w:tc>
      </w:tr>
    </w:tbl>
    <w:p w14:paraId="515BA306">
      <w:pPr>
        <w:widowControl/>
        <w:spacing w:line="560" w:lineRule="exact"/>
        <w:jc w:val="left"/>
        <w:rPr>
          <w:rFonts w:hint="eastAsia"/>
          <w:b/>
          <w:sz w:val="28"/>
          <w:szCs w:val="28"/>
        </w:rPr>
        <w:sectPr>
          <w:footerReference r:id="rId3" w:type="default"/>
          <w:pgSz w:w="11906" w:h="16838"/>
          <w:pgMar w:top="850" w:right="1797" w:bottom="567" w:left="1797" w:header="851" w:footer="992" w:gutter="0"/>
          <w:cols w:space="0" w:num="1"/>
          <w:rtlGutter w:val="0"/>
          <w:docGrid w:type="lines" w:linePitch="316" w:charSpace="0"/>
        </w:sectPr>
      </w:pPr>
    </w:p>
    <w:p w14:paraId="4A0C2499">
      <w:pPr>
        <w:widowControl/>
        <w:snapToGrid w:val="0"/>
        <w:spacing w:line="360" w:lineRule="auto"/>
        <w:ind w:right="-517"/>
        <w:jc w:val="center"/>
        <w:rPr>
          <w:rFonts w:ascii="宋体" w:hAnsi="宋体" w:cs="宋体"/>
          <w:color w:val="000033"/>
          <w:kern w:val="0"/>
          <w:sz w:val="24"/>
        </w:rPr>
      </w:pPr>
      <w:r>
        <w:rPr>
          <w:rFonts w:hint="eastAsia" w:ascii="宋体" w:hAnsi="宋体" w:cs="宋体"/>
          <w:b/>
          <w:bCs/>
          <w:color w:val="000033"/>
          <w:kern w:val="0"/>
          <w:sz w:val="24"/>
        </w:rPr>
        <w:t>法定代表人授权委托书</w:t>
      </w:r>
    </w:p>
    <w:p w14:paraId="46936B86">
      <w:pPr>
        <w:widowControl/>
        <w:snapToGrid w:val="0"/>
        <w:spacing w:before="100" w:beforeAutospacing="1" w:after="100" w:afterAutospacing="1" w:line="400" w:lineRule="atLeast"/>
        <w:jc w:val="left"/>
        <w:rPr>
          <w:rFonts w:ascii="宋体" w:hAnsi="宋体" w:cs="宋体"/>
          <w:color w:val="000033"/>
          <w:kern w:val="0"/>
          <w:sz w:val="24"/>
        </w:rPr>
      </w:pPr>
      <w:r>
        <w:rPr>
          <w:rFonts w:hint="eastAsia" w:ascii="宋体" w:hAnsi="宋体" w:cs="宋体"/>
          <w:b/>
          <w:bCs/>
          <w:color w:val="000033"/>
          <w:kern w:val="0"/>
          <w:sz w:val="24"/>
        </w:rPr>
        <w:t>深圳市龙岗区第三人民医院：</w:t>
      </w:r>
    </w:p>
    <w:p w14:paraId="5241CCE3">
      <w:pPr>
        <w:widowControl/>
        <w:snapToGrid w:val="0"/>
        <w:spacing w:before="100" w:beforeAutospacing="1" w:after="100" w:afterAutospacing="1" w:line="360" w:lineRule="auto"/>
        <w:ind w:firstLine="560"/>
        <w:jc w:val="left"/>
        <w:rPr>
          <w:rFonts w:hint="eastAsia" w:ascii="宋体" w:hAnsi="宋体" w:cs="宋体"/>
          <w:color w:val="000033"/>
          <w:kern w:val="0"/>
          <w:sz w:val="24"/>
        </w:rPr>
      </w:pPr>
      <w:r>
        <w:rPr>
          <w:rFonts w:hint="eastAsia" w:ascii="宋体" w:hAnsi="宋体" w:cs="宋体"/>
          <w:color w:val="000033"/>
          <w:kern w:val="0"/>
          <w:sz w:val="24"/>
        </w:rPr>
        <w:t>本公司</w:t>
      </w:r>
      <w:r>
        <w:rPr>
          <w:rFonts w:hint="eastAsia" w:ascii="宋体" w:hAnsi="宋体" w:cs="宋体"/>
          <w:color w:val="000033"/>
          <w:kern w:val="0"/>
          <w:sz w:val="24"/>
          <w:u w:val="single"/>
        </w:rPr>
        <w:t xml:space="preserve">           </w:t>
      </w:r>
      <w:r>
        <w:rPr>
          <w:rFonts w:hint="eastAsia" w:ascii="宋体" w:hAnsi="宋体" w:cs="宋体"/>
          <w:color w:val="000033"/>
          <w:kern w:val="0"/>
          <w:sz w:val="24"/>
        </w:rPr>
        <w:t>（公司名称）</w:t>
      </w:r>
      <w:r>
        <w:rPr>
          <w:rFonts w:hint="eastAsia" w:ascii="宋体" w:hAnsi="宋体" w:cs="宋体"/>
          <w:color w:val="000033"/>
          <w:kern w:val="0"/>
          <w:sz w:val="24"/>
          <w:u w:val="single"/>
        </w:rPr>
        <w:t xml:space="preserve">        </w:t>
      </w:r>
      <w:r>
        <w:rPr>
          <w:rFonts w:hint="eastAsia" w:ascii="宋体" w:hAnsi="宋体" w:cs="宋体"/>
          <w:color w:val="000033"/>
          <w:kern w:val="0"/>
          <w:sz w:val="24"/>
        </w:rPr>
        <w:t>（法定代表人姓名、职务）代表本公司授权</w:t>
      </w:r>
      <w:r>
        <w:rPr>
          <w:rFonts w:hint="eastAsia" w:ascii="宋体" w:hAnsi="宋体" w:cs="宋体"/>
          <w:color w:val="000033"/>
          <w:kern w:val="0"/>
          <w:sz w:val="24"/>
          <w:u w:val="single"/>
        </w:rPr>
        <w:t xml:space="preserve">                 </w:t>
      </w:r>
      <w:r>
        <w:rPr>
          <w:rFonts w:hint="eastAsia" w:ascii="宋体" w:hAnsi="宋体" w:cs="宋体"/>
          <w:color w:val="000033"/>
          <w:kern w:val="0"/>
          <w:sz w:val="24"/>
        </w:rPr>
        <w:t>（被授权人姓名、职务）为本公司的合法代理人，代表本公司参加此次（采购编号：LGSY-HC-2025004）医用耗材公开遴选工作。本公司认可此被授权人在深圳市龙岗区第三人民医院公开遴选期间的一切操作，并对其真实性、合法性、有效性负责，所递交的资料和签字文件对本公司具有法律效力。</w:t>
      </w:r>
    </w:p>
    <w:p w14:paraId="02A34D13">
      <w:pPr>
        <w:widowControl/>
        <w:snapToGrid w:val="0"/>
        <w:spacing w:before="100" w:beforeAutospacing="1" w:after="100" w:afterAutospacing="1" w:line="360" w:lineRule="auto"/>
        <w:ind w:firstLine="560"/>
        <w:jc w:val="left"/>
        <w:rPr>
          <w:rFonts w:ascii="宋体" w:hAnsi="宋体" w:cs="宋体"/>
          <w:color w:val="000033"/>
          <w:kern w:val="0"/>
          <w:sz w:val="24"/>
        </w:rPr>
      </w:pPr>
      <w:r>
        <w:rPr>
          <w:rFonts w:hint="eastAsia" w:ascii="宋体" w:hAnsi="宋体" w:cs="宋体"/>
          <w:color w:val="000033"/>
          <w:kern w:val="0"/>
          <w:sz w:val="24"/>
        </w:rPr>
        <w:t>授权期限：本授权书自授权之日起生效。</w:t>
      </w:r>
    </w:p>
    <w:p w14:paraId="2233F59C">
      <w:pPr>
        <w:widowControl/>
        <w:snapToGrid w:val="0"/>
        <w:spacing w:before="100" w:beforeAutospacing="1" w:after="100" w:afterAutospacing="1" w:line="500" w:lineRule="atLeast"/>
        <w:jc w:val="left"/>
        <w:rPr>
          <w:rFonts w:ascii="宋体" w:hAnsi="宋体" w:cs="宋体"/>
          <w:color w:val="000033"/>
          <w:kern w:val="0"/>
          <w:sz w:val="24"/>
        </w:rPr>
      </w:pPr>
      <w:r>
        <w:rPr>
          <w:rFonts w:hint="eastAsia" w:ascii="宋体" w:hAnsi="宋体" w:cs="宋体"/>
          <w:color w:val="000033"/>
          <w:kern w:val="0"/>
          <w:sz w:val="24"/>
        </w:rPr>
        <w:t>本授权书于</w:t>
      </w:r>
      <w:r>
        <w:rPr>
          <w:rFonts w:hint="eastAsia" w:ascii="宋体" w:hAnsi="宋体" w:cs="宋体"/>
          <w:color w:val="000033"/>
          <w:kern w:val="0"/>
          <w:sz w:val="24"/>
          <w:u w:val="single"/>
        </w:rPr>
        <w:t>  </w:t>
      </w:r>
      <w:r>
        <w:rPr>
          <w:rFonts w:hint="eastAsia" w:ascii="宋体" w:hAnsi="宋体" w:cs="宋体"/>
          <w:color w:val="000033"/>
          <w:kern w:val="0"/>
          <w:sz w:val="24"/>
        </w:rPr>
        <w:t>年</w:t>
      </w:r>
      <w:r>
        <w:rPr>
          <w:rFonts w:hint="eastAsia" w:ascii="宋体" w:hAnsi="宋体" w:cs="宋体"/>
          <w:color w:val="000033"/>
          <w:kern w:val="0"/>
          <w:sz w:val="24"/>
          <w:u w:val="single"/>
        </w:rPr>
        <w:t> </w:t>
      </w:r>
      <w:r>
        <w:rPr>
          <w:rFonts w:hint="eastAsia" w:ascii="宋体" w:hAnsi="宋体" w:cs="宋体"/>
          <w:color w:val="000033"/>
          <w:kern w:val="0"/>
          <w:sz w:val="24"/>
        </w:rPr>
        <w:t>月</w:t>
      </w:r>
      <w:r>
        <w:rPr>
          <w:rFonts w:hint="eastAsia" w:ascii="宋体" w:hAnsi="宋体" w:cs="宋体"/>
          <w:color w:val="000033"/>
          <w:kern w:val="0"/>
          <w:sz w:val="24"/>
          <w:u w:val="single"/>
        </w:rPr>
        <w:t> </w:t>
      </w:r>
      <w:r>
        <w:rPr>
          <w:rFonts w:hint="eastAsia" w:ascii="宋体" w:hAnsi="宋体" w:cs="宋体"/>
          <w:color w:val="000033"/>
          <w:kern w:val="0"/>
          <w:sz w:val="24"/>
        </w:rPr>
        <w:t>日签字生效，</w:t>
      </w:r>
      <w:r>
        <w:rPr>
          <w:rFonts w:hint="eastAsia"/>
          <w:color w:val="FF0000"/>
          <w:sz w:val="24"/>
        </w:rPr>
        <w:t>有效</w:t>
      </w:r>
      <w:r>
        <w:rPr>
          <w:rFonts w:hint="eastAsia"/>
          <w:color w:val="FF0000"/>
          <w:sz w:val="24"/>
          <w:lang w:val="en-US" w:eastAsia="zh-CN"/>
        </w:rPr>
        <w:t>期</w:t>
      </w:r>
      <w:r>
        <w:rPr>
          <w:rFonts w:hint="eastAsia"/>
          <w:color w:val="FF0000"/>
          <w:sz w:val="24"/>
        </w:rPr>
        <w:t>至</w:t>
      </w:r>
      <w:r>
        <w:rPr>
          <w:rFonts w:hint="eastAsia" w:ascii="宋体" w:hAnsi="宋体" w:cs="宋体"/>
          <w:color w:val="000033"/>
          <w:kern w:val="0"/>
          <w:sz w:val="24"/>
          <w:u w:val="single"/>
        </w:rPr>
        <w:t> </w:t>
      </w:r>
      <w:r>
        <w:rPr>
          <w:rFonts w:hint="eastAsia" w:ascii="宋体" w:hAnsi="宋体" w:cs="宋体"/>
          <w:color w:val="000033"/>
          <w:kern w:val="0"/>
          <w:sz w:val="24"/>
          <w:u w:val="single"/>
          <w:lang w:val="en-US" w:eastAsia="zh-CN"/>
        </w:rPr>
        <w:t xml:space="preserve">  </w:t>
      </w:r>
      <w:r>
        <w:rPr>
          <w:rFonts w:hint="eastAsia" w:ascii="宋体" w:hAnsi="宋体" w:cs="宋体"/>
          <w:color w:val="000033"/>
          <w:kern w:val="0"/>
          <w:sz w:val="24"/>
        </w:rPr>
        <w:t>年</w:t>
      </w:r>
      <w:r>
        <w:rPr>
          <w:rFonts w:hint="eastAsia" w:ascii="宋体" w:hAnsi="宋体" w:cs="宋体"/>
          <w:color w:val="000033"/>
          <w:kern w:val="0"/>
          <w:sz w:val="24"/>
          <w:u w:val="single"/>
        </w:rPr>
        <w:t> </w:t>
      </w:r>
      <w:r>
        <w:rPr>
          <w:rFonts w:hint="eastAsia" w:ascii="宋体" w:hAnsi="宋体" w:cs="宋体"/>
          <w:color w:val="000033"/>
          <w:kern w:val="0"/>
          <w:sz w:val="24"/>
        </w:rPr>
        <w:t>月</w:t>
      </w:r>
      <w:r>
        <w:rPr>
          <w:rFonts w:hint="eastAsia" w:ascii="宋体" w:hAnsi="宋体" w:cs="宋体"/>
          <w:color w:val="000033"/>
          <w:kern w:val="0"/>
          <w:sz w:val="24"/>
          <w:u w:val="single"/>
        </w:rPr>
        <w:t> </w:t>
      </w:r>
      <w:r>
        <w:rPr>
          <w:rFonts w:hint="eastAsia" w:ascii="宋体" w:hAnsi="宋体" w:cs="宋体"/>
          <w:color w:val="000033"/>
          <w:kern w:val="0"/>
          <w:sz w:val="24"/>
        </w:rPr>
        <w:t>日，特此声明。</w:t>
      </w:r>
      <w:r>
        <w:rPr>
          <w:rFonts w:ascii="宋体" w:hAnsi="宋体" w:cs="宋体"/>
          <w:color w:val="000033"/>
          <w:kern w:val="0"/>
          <w:sz w:val="24"/>
        </w:rPr>
        <w:t> </w:t>
      </w:r>
    </w:p>
    <w:p w14:paraId="3AF293F3">
      <w:pPr>
        <w:widowControl/>
        <w:snapToGrid w:val="0"/>
        <w:spacing w:before="100" w:beforeAutospacing="1" w:after="100" w:afterAutospacing="1" w:line="360" w:lineRule="auto"/>
        <w:jc w:val="left"/>
        <w:rPr>
          <w:rFonts w:ascii="宋体" w:hAnsi="宋体" w:cs="宋体"/>
          <w:color w:val="000033"/>
          <w:kern w:val="0"/>
          <w:sz w:val="24"/>
        </w:rPr>
      </w:pPr>
      <w:r>
        <w:rPr>
          <w:rFonts w:hint="eastAsia" w:ascii="宋体" w:hAnsi="宋体" w:cs="宋体"/>
          <w:color w:val="000033"/>
          <w:kern w:val="0"/>
          <w:sz w:val="24"/>
        </w:rPr>
        <w:t>供应商法定代表人签字</w:t>
      </w:r>
      <w:r>
        <w:rPr>
          <w:rFonts w:hint="eastAsia" w:ascii="宋体" w:hAnsi="宋体" w:cs="宋体"/>
          <w:snapToGrid w:val="0"/>
          <w:color w:val="000033"/>
          <w:kern w:val="0"/>
          <w:sz w:val="24"/>
        </w:rPr>
        <w:t>：</w:t>
      </w:r>
      <w:r>
        <w:rPr>
          <w:rFonts w:hint="eastAsia" w:ascii="宋体" w:hAnsi="宋体" w:cs="宋体"/>
          <w:color w:val="000033"/>
          <w:kern w:val="0"/>
          <w:sz w:val="24"/>
          <w:u w:val="single"/>
        </w:rPr>
        <w:t>                   </w:t>
      </w:r>
    </w:p>
    <w:p w14:paraId="74003353">
      <w:pPr>
        <w:widowControl/>
        <w:snapToGrid w:val="0"/>
        <w:spacing w:before="100" w:beforeAutospacing="1" w:after="100" w:afterAutospacing="1" w:line="360" w:lineRule="auto"/>
        <w:jc w:val="left"/>
        <w:rPr>
          <w:rFonts w:ascii="宋体" w:hAnsi="宋体" w:cs="宋体"/>
          <w:color w:val="000033"/>
          <w:kern w:val="0"/>
          <w:sz w:val="24"/>
        </w:rPr>
      </w:pPr>
      <w:r>
        <w:rPr>
          <w:rFonts w:hint="eastAsia" w:ascii="宋体" w:hAnsi="宋体" w:cs="宋体"/>
          <w:color w:val="000033"/>
          <w:kern w:val="0"/>
          <w:sz w:val="24"/>
        </w:rPr>
        <w:t>被授权人签字</w:t>
      </w:r>
      <w:r>
        <w:rPr>
          <w:rFonts w:hint="eastAsia" w:ascii="宋体" w:hAnsi="宋体" w:cs="宋体"/>
          <w:snapToGrid w:val="0"/>
          <w:color w:val="000033"/>
          <w:kern w:val="0"/>
          <w:sz w:val="24"/>
        </w:rPr>
        <w:t>：</w:t>
      </w:r>
      <w:r>
        <w:rPr>
          <w:rFonts w:hint="eastAsia" w:ascii="宋体" w:hAnsi="宋体" w:cs="宋体"/>
          <w:color w:val="000033"/>
          <w:kern w:val="0"/>
          <w:sz w:val="24"/>
          <w:u w:val="single"/>
        </w:rPr>
        <w:t>                  </w:t>
      </w:r>
    </w:p>
    <w:p w14:paraId="227D57F3">
      <w:pPr>
        <w:widowControl/>
        <w:snapToGrid w:val="0"/>
        <w:spacing w:before="100" w:beforeAutospacing="1" w:after="100" w:afterAutospacing="1" w:line="360" w:lineRule="auto"/>
        <w:jc w:val="left"/>
        <w:rPr>
          <w:rFonts w:ascii="宋体" w:hAnsi="宋体" w:cs="宋体"/>
          <w:color w:val="000033"/>
          <w:kern w:val="0"/>
          <w:sz w:val="24"/>
          <w:u w:val="single"/>
        </w:rPr>
      </w:pPr>
      <w:r>
        <w:rPr>
          <w:rFonts w:hint="eastAsia" w:ascii="宋体" w:hAnsi="宋体" w:cs="宋体"/>
          <w:color w:val="000033"/>
          <w:kern w:val="0"/>
          <w:sz w:val="24"/>
        </w:rPr>
        <w:t>企业公章：</w:t>
      </w:r>
      <w:r>
        <w:rPr>
          <w:rFonts w:hint="eastAsia" w:ascii="宋体" w:hAnsi="宋体" w:cs="宋体"/>
          <w:color w:val="000033"/>
          <w:kern w:val="0"/>
          <w:sz w:val="24"/>
          <w:u w:val="single"/>
        </w:rPr>
        <w:t>                  </w:t>
      </w:r>
    </w:p>
    <w:tbl>
      <w:tblPr>
        <w:tblStyle w:val="10"/>
        <w:tblpPr w:leftFromText="45" w:rightFromText="45" w:vertAnchor="text" w:horzAnchor="margin" w:tblpY="307"/>
        <w:tblW w:w="0" w:type="auto"/>
        <w:tblCellSpacing w:w="0" w:type="dxa"/>
        <w:tblInd w:w="0" w:type="dxa"/>
        <w:tblLayout w:type="autofit"/>
        <w:tblCellMar>
          <w:top w:w="0" w:type="dxa"/>
          <w:left w:w="0" w:type="dxa"/>
          <w:bottom w:w="0" w:type="dxa"/>
          <w:right w:w="0" w:type="dxa"/>
        </w:tblCellMar>
      </w:tblPr>
      <w:tblGrid>
        <w:gridCol w:w="3750"/>
        <w:gridCol w:w="714"/>
        <w:gridCol w:w="182"/>
        <w:gridCol w:w="3654"/>
      </w:tblGrid>
      <w:tr w14:paraId="74D4FE4B">
        <w:tblPrEx>
          <w:tblCellMar>
            <w:top w:w="0" w:type="dxa"/>
            <w:left w:w="0" w:type="dxa"/>
            <w:bottom w:w="0" w:type="dxa"/>
            <w:right w:w="0" w:type="dxa"/>
          </w:tblCellMar>
        </w:tblPrEx>
        <w:trPr>
          <w:trHeight w:val="120" w:hRule="atLeast"/>
          <w:tblCellSpacing w:w="0" w:type="dxa"/>
        </w:trPr>
        <w:tc>
          <w:tcPr>
            <w:tcW w:w="975" w:type="dxa"/>
            <w:vAlign w:val="center"/>
          </w:tcPr>
          <w:p w14:paraId="0D77E36A">
            <w:pPr>
              <w:widowControl/>
              <w:spacing w:line="120" w:lineRule="atLeast"/>
              <w:jc w:val="left"/>
              <w:rPr>
                <w:rFonts w:ascii="宋体" w:hAnsi="宋体" w:cs="宋体"/>
                <w:color w:val="000033"/>
                <w:kern w:val="0"/>
                <w:sz w:val="18"/>
                <w:szCs w:val="18"/>
              </w:rPr>
            </w:pPr>
          </w:p>
        </w:tc>
        <w:tc>
          <w:tcPr>
            <w:tcW w:w="3750" w:type="dxa"/>
            <w:vAlign w:val="center"/>
          </w:tcPr>
          <w:p w14:paraId="7B072E01">
            <w:pPr>
              <w:widowControl/>
              <w:spacing w:line="12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195" w:type="dxa"/>
            <w:vAlign w:val="center"/>
          </w:tcPr>
          <w:p w14:paraId="4F177269">
            <w:pPr>
              <w:widowControl/>
              <w:spacing w:line="12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3900" w:type="dxa"/>
            <w:vAlign w:val="center"/>
          </w:tcPr>
          <w:p w14:paraId="4CB156F0">
            <w:pPr>
              <w:widowControl/>
              <w:spacing w:line="120" w:lineRule="atLeast"/>
              <w:jc w:val="left"/>
              <w:rPr>
                <w:rFonts w:ascii="宋体" w:hAnsi="宋体" w:cs="宋体"/>
                <w:color w:val="000033"/>
                <w:kern w:val="0"/>
                <w:sz w:val="18"/>
                <w:szCs w:val="18"/>
              </w:rPr>
            </w:pPr>
            <w:r>
              <w:rPr>
                <w:rFonts w:ascii="宋体" w:hAnsi="宋体" w:cs="宋体"/>
                <w:color w:val="000033"/>
                <w:kern w:val="0"/>
                <w:sz w:val="18"/>
                <w:szCs w:val="18"/>
              </w:rPr>
              <w:t> </w:t>
            </w:r>
          </w:p>
        </w:tc>
      </w:tr>
      <w:tr w14:paraId="5EF00E11">
        <w:tblPrEx>
          <w:tblCellMar>
            <w:top w:w="0" w:type="dxa"/>
            <w:left w:w="0" w:type="dxa"/>
            <w:bottom w:w="0" w:type="dxa"/>
            <w:right w:w="0" w:type="dxa"/>
          </w:tblCellMar>
        </w:tblPrEx>
        <w:trPr>
          <w:trHeight w:val="2818" w:hRule="atLeast"/>
          <w:tblCellSpacing w:w="0" w:type="dxa"/>
        </w:trPr>
        <w:tc>
          <w:tcPr>
            <w:tcW w:w="0" w:type="auto"/>
            <w:vAlign w:val="center"/>
          </w:tcPr>
          <w:tbl>
            <w:tblPr>
              <w:tblStyle w:val="10"/>
              <w:tblpPr w:leftFromText="180" w:rightFromText="180" w:vertAnchor="text" w:horzAnchor="margin" w:tblpY="-1554"/>
              <w:tblOverlap w:val="never"/>
              <w:tblW w:w="3750" w:type="dxa"/>
              <w:tblCellSpacing w:w="0" w:type="dxa"/>
              <w:tblInd w:w="0" w:type="dxa"/>
              <w:tblLayout w:type="autofit"/>
              <w:tblCellMar>
                <w:top w:w="0" w:type="dxa"/>
                <w:left w:w="0" w:type="dxa"/>
                <w:bottom w:w="0" w:type="dxa"/>
                <w:right w:w="0" w:type="dxa"/>
              </w:tblCellMar>
            </w:tblPr>
            <w:tblGrid>
              <w:gridCol w:w="3750"/>
            </w:tblGrid>
            <w:tr w14:paraId="7F399D9A">
              <w:tblPrEx>
                <w:tblCellMar>
                  <w:top w:w="0" w:type="dxa"/>
                  <w:left w:w="0" w:type="dxa"/>
                  <w:bottom w:w="0" w:type="dxa"/>
                  <w:right w:w="0" w:type="dxa"/>
                </w:tblCellMar>
              </w:tblPrEx>
              <w:trPr>
                <w:tblCellSpacing w:w="0" w:type="dxa"/>
              </w:trPr>
              <w:tc>
                <w:tcPr>
                  <w:tcW w:w="0" w:type="auto"/>
                  <w:vAlign w:val="center"/>
                </w:tcPr>
                <w:p w14:paraId="19D63574">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法人代表</w:t>
                  </w:r>
                </w:p>
                <w:p w14:paraId="2660A78D">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7CA31714">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1393CAC5">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0BDF8378">
            <w:pPr>
              <w:widowControl/>
              <w:spacing w:line="270" w:lineRule="atLeast"/>
              <w:jc w:val="left"/>
              <w:rPr>
                <w:rFonts w:ascii="宋体" w:hAnsi="宋体" w:cs="宋体"/>
                <w:color w:val="000033"/>
                <w:kern w:val="0"/>
                <w:sz w:val="18"/>
                <w:szCs w:val="18"/>
              </w:rPr>
            </w:pPr>
          </w:p>
        </w:tc>
        <w:tc>
          <w:tcPr>
            <w:tcW w:w="3750" w:type="dxa"/>
            <w:shd w:val="clear" w:color="auto" w:fill="FFFFFF"/>
          </w:tcPr>
          <w:p w14:paraId="4F20554F">
            <w:pPr>
              <w:widowControl/>
              <w:spacing w:line="270" w:lineRule="atLeast"/>
              <w:jc w:val="left"/>
              <w:rPr>
                <w:rFonts w:ascii="宋体" w:hAnsi="宋体" w:cs="宋体"/>
                <w:color w:val="000033"/>
                <w:kern w:val="0"/>
                <w:sz w:val="18"/>
                <w:szCs w:val="18"/>
              </w:rPr>
            </w:pPr>
          </w:p>
        </w:tc>
        <w:tc>
          <w:tcPr>
            <w:tcW w:w="0" w:type="auto"/>
            <w:vAlign w:val="center"/>
          </w:tcPr>
          <w:p w14:paraId="5103F2C6">
            <w:pPr>
              <w:widowControl/>
              <w:spacing w:line="27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3900" w:type="dxa"/>
            <w:shd w:val="clear" w:color="auto" w:fill="FFFFFF"/>
          </w:tcPr>
          <w:tbl>
            <w:tblPr>
              <w:tblStyle w:val="10"/>
              <w:tblpPr w:leftFromText="180" w:rightFromText="180" w:vertAnchor="text" w:horzAnchor="margin" w:tblpY="-112"/>
              <w:tblOverlap w:val="never"/>
              <w:tblW w:w="3610" w:type="dxa"/>
              <w:tblCellSpacing w:w="0" w:type="dxa"/>
              <w:tblInd w:w="0" w:type="dxa"/>
              <w:tblLayout w:type="autofit"/>
              <w:tblCellMar>
                <w:top w:w="0" w:type="dxa"/>
                <w:left w:w="0" w:type="dxa"/>
                <w:bottom w:w="0" w:type="dxa"/>
                <w:right w:w="0" w:type="dxa"/>
              </w:tblCellMar>
            </w:tblPr>
            <w:tblGrid>
              <w:gridCol w:w="3610"/>
            </w:tblGrid>
            <w:tr w14:paraId="4333EC33">
              <w:tblPrEx>
                <w:tblCellMar>
                  <w:top w:w="0" w:type="dxa"/>
                  <w:left w:w="0" w:type="dxa"/>
                  <w:bottom w:w="0" w:type="dxa"/>
                  <w:right w:w="0" w:type="dxa"/>
                </w:tblCellMar>
              </w:tblPrEx>
              <w:trPr>
                <w:tblCellSpacing w:w="0" w:type="dxa"/>
              </w:trPr>
              <w:tc>
                <w:tcPr>
                  <w:tcW w:w="0" w:type="auto"/>
                  <w:vAlign w:val="center"/>
                </w:tcPr>
                <w:p w14:paraId="75B5BE75">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被授权人</w:t>
                  </w:r>
                </w:p>
                <w:p w14:paraId="175079C4">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45959273">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630E2903">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184F07AB">
            <w:pPr>
              <w:widowControl/>
              <w:spacing w:line="270" w:lineRule="atLeast"/>
              <w:jc w:val="left"/>
              <w:rPr>
                <w:rFonts w:ascii="宋体" w:hAnsi="宋体" w:cs="宋体"/>
                <w:color w:val="000033"/>
                <w:kern w:val="0"/>
                <w:sz w:val="18"/>
                <w:szCs w:val="18"/>
              </w:rPr>
            </w:pPr>
          </w:p>
        </w:tc>
      </w:tr>
    </w:tbl>
    <w:p w14:paraId="5F7C28FF">
      <w:pPr>
        <w:bidi w:val="0"/>
        <w:rPr>
          <w:rFonts w:hint="eastAsia" w:ascii="仿宋" w:hAnsi="仿宋" w:eastAsia="仿宋" w:cs="仿宋"/>
          <w:sz w:val="28"/>
          <w:szCs w:val="28"/>
        </w:rPr>
      </w:pPr>
    </w:p>
    <w:p w14:paraId="5FBD965C">
      <w:pPr>
        <w:widowControl/>
        <w:spacing w:line="560" w:lineRule="exact"/>
        <w:jc w:val="left"/>
      </w:pPr>
      <w:r>
        <w:rPr>
          <w:rFonts w:hint="eastAsia" w:ascii="宋体" w:hAnsi="宋体" w:eastAsia="宋体" w:cs="宋体"/>
          <w:b/>
          <w:bCs/>
          <w:color w:val="FF0000"/>
          <w:sz w:val="24"/>
          <w:szCs w:val="24"/>
        </w:rPr>
        <w:t>备注：供应商应根据本</w:t>
      </w:r>
      <w:r>
        <w:rPr>
          <w:rFonts w:hint="eastAsia" w:ascii="宋体" w:hAnsi="宋体" w:cs="宋体"/>
          <w:b/>
          <w:bCs/>
          <w:color w:val="FF0000"/>
          <w:sz w:val="24"/>
          <w:szCs w:val="24"/>
          <w:lang w:val="en-US" w:eastAsia="zh-CN"/>
        </w:rPr>
        <w:t>公司</w:t>
      </w:r>
      <w:r>
        <w:rPr>
          <w:rFonts w:hint="eastAsia" w:ascii="宋体" w:hAnsi="宋体" w:eastAsia="宋体" w:cs="宋体"/>
          <w:b/>
          <w:bCs/>
          <w:color w:val="FF0000"/>
          <w:sz w:val="24"/>
          <w:szCs w:val="24"/>
        </w:rPr>
        <w:t>的实际情况，选择采用上述两种格式之一，并删除剩余不用的格式</w:t>
      </w:r>
      <w:r>
        <w:rPr>
          <w:rFonts w:hint="eastAsia" w:ascii="宋体" w:hAnsi="宋体" w:cs="宋体"/>
          <w:b/>
          <w:bCs/>
          <w:color w:val="FF0000"/>
          <w:sz w:val="24"/>
          <w:szCs w:val="24"/>
          <w:lang w:eastAsia="zh-CN"/>
        </w:rPr>
        <w:t>。（法定代表人参与投标的，无需提供“法定代表人授权书”）</w:t>
      </w:r>
    </w:p>
    <w:p w14:paraId="3C2F585A">
      <w:pPr>
        <w:pStyle w:val="14"/>
        <w:ind w:left="0" w:leftChars="0" w:firstLine="0" w:firstLineChars="0"/>
      </w:pPr>
    </w:p>
    <w:p w14:paraId="4B07BC22">
      <w:pPr>
        <w:pStyle w:val="14"/>
        <w:ind w:left="0" w:leftChars="0" w:firstLine="0" w:firstLineChars="0"/>
        <w:rPr>
          <w:rFonts w:hint="default" w:eastAsia="宋体"/>
          <w:lang w:val="en-US" w:eastAsia="zh-CN"/>
        </w:rPr>
      </w:pPr>
      <w:r>
        <w:rPr>
          <w:rFonts w:hint="eastAsia"/>
          <w:lang w:val="en-US" w:eastAsia="zh-CN"/>
        </w:rPr>
        <w:t>7、供应商基本情况表</w:t>
      </w:r>
    </w:p>
    <w:p w14:paraId="031C3EE1">
      <w:pPr>
        <w:adjustRightInd w:val="0"/>
        <w:ind w:firstLine="247" w:firstLineChars="56"/>
        <w:jc w:val="center"/>
        <w:rPr>
          <w:rFonts w:hint="eastAsia"/>
          <w:b/>
          <w:bCs/>
          <w:sz w:val="44"/>
          <w:szCs w:val="44"/>
        </w:rPr>
      </w:pPr>
      <w:r>
        <w:rPr>
          <w:rFonts w:hint="eastAsia"/>
          <w:b/>
          <w:bCs/>
          <w:sz w:val="44"/>
          <w:szCs w:val="44"/>
          <w:lang w:eastAsia="zh-CN"/>
        </w:rPr>
        <w:t>供应商</w:t>
      </w:r>
      <w:r>
        <w:rPr>
          <w:rFonts w:hint="eastAsia"/>
          <w:b/>
          <w:bCs/>
          <w:sz w:val="44"/>
          <w:szCs w:val="44"/>
        </w:rPr>
        <w:t>基本信息情况表</w:t>
      </w:r>
    </w:p>
    <w:p w14:paraId="67C8E4D3">
      <w:pPr>
        <w:pStyle w:val="3"/>
        <w:tabs>
          <w:tab w:val="left" w:pos="426"/>
        </w:tabs>
      </w:pPr>
    </w:p>
    <w:tbl>
      <w:tblPr>
        <w:tblStyle w:val="10"/>
        <w:tblW w:w="9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370"/>
        <w:gridCol w:w="1053"/>
        <w:gridCol w:w="1441"/>
        <w:gridCol w:w="1049"/>
        <w:gridCol w:w="33"/>
        <w:gridCol w:w="526"/>
        <w:gridCol w:w="306"/>
        <w:gridCol w:w="411"/>
        <w:gridCol w:w="33"/>
        <w:gridCol w:w="522"/>
        <w:gridCol w:w="369"/>
        <w:gridCol w:w="1309"/>
      </w:tblGrid>
      <w:tr w14:paraId="6BA2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2" w:hRule="atLeast"/>
          <w:jc w:val="center"/>
        </w:trPr>
        <w:tc>
          <w:tcPr>
            <w:tcW w:w="1366" w:type="dxa"/>
            <w:vAlign w:val="center"/>
          </w:tcPr>
          <w:p w14:paraId="52C39314">
            <w:pPr>
              <w:jc w:val="center"/>
              <w:rPr>
                <w:sz w:val="24"/>
              </w:rPr>
            </w:pPr>
            <w:r>
              <w:rPr>
                <w:rFonts w:hint="eastAsia"/>
                <w:sz w:val="24"/>
              </w:rPr>
              <w:t>企业全称</w:t>
            </w:r>
          </w:p>
        </w:tc>
        <w:tc>
          <w:tcPr>
            <w:tcW w:w="5778" w:type="dxa"/>
            <w:gridSpan w:val="7"/>
            <w:vAlign w:val="center"/>
          </w:tcPr>
          <w:p w14:paraId="16AFCADE">
            <w:pPr>
              <w:jc w:val="right"/>
              <w:rPr>
                <w:sz w:val="24"/>
              </w:rPr>
            </w:pPr>
            <w:r>
              <w:rPr>
                <w:rFonts w:hint="eastAsia"/>
                <w:sz w:val="24"/>
              </w:rPr>
              <w:t>（加盖单位公章）</w:t>
            </w:r>
          </w:p>
        </w:tc>
        <w:tc>
          <w:tcPr>
            <w:tcW w:w="1335" w:type="dxa"/>
            <w:gridSpan w:val="4"/>
            <w:vAlign w:val="center"/>
          </w:tcPr>
          <w:p w14:paraId="6604B5E0">
            <w:pPr>
              <w:ind w:firstLine="120" w:firstLineChars="50"/>
              <w:jc w:val="center"/>
              <w:rPr>
                <w:sz w:val="24"/>
              </w:rPr>
            </w:pPr>
            <w:r>
              <w:rPr>
                <w:rFonts w:hint="eastAsia"/>
                <w:sz w:val="24"/>
              </w:rPr>
              <w:t>组织机</w:t>
            </w:r>
          </w:p>
          <w:p w14:paraId="65F66830">
            <w:pPr>
              <w:ind w:firstLine="120" w:firstLineChars="50"/>
              <w:jc w:val="center"/>
              <w:rPr>
                <w:sz w:val="24"/>
              </w:rPr>
            </w:pPr>
            <w:r>
              <w:rPr>
                <w:rFonts w:hint="eastAsia"/>
                <w:sz w:val="24"/>
              </w:rPr>
              <w:t>构代码</w:t>
            </w:r>
          </w:p>
        </w:tc>
        <w:tc>
          <w:tcPr>
            <w:tcW w:w="1309" w:type="dxa"/>
            <w:vAlign w:val="center"/>
          </w:tcPr>
          <w:p w14:paraId="1600C883">
            <w:pPr>
              <w:jc w:val="center"/>
              <w:rPr>
                <w:sz w:val="24"/>
              </w:rPr>
            </w:pPr>
          </w:p>
        </w:tc>
      </w:tr>
      <w:tr w14:paraId="3635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366" w:type="dxa"/>
            <w:vMerge w:val="restart"/>
            <w:vAlign w:val="center"/>
          </w:tcPr>
          <w:p w14:paraId="535C1A7F">
            <w:pPr>
              <w:jc w:val="center"/>
              <w:rPr>
                <w:sz w:val="24"/>
              </w:rPr>
            </w:pPr>
            <w:r>
              <w:rPr>
                <w:rFonts w:hint="eastAsia"/>
                <w:sz w:val="24"/>
              </w:rPr>
              <w:t>企业类型</w:t>
            </w:r>
          </w:p>
        </w:tc>
        <w:tc>
          <w:tcPr>
            <w:tcW w:w="5778" w:type="dxa"/>
            <w:gridSpan w:val="7"/>
            <w:vAlign w:val="center"/>
          </w:tcPr>
          <w:p w14:paraId="46D5A137">
            <w:pPr>
              <w:jc w:val="center"/>
              <w:rPr>
                <w:sz w:val="24"/>
              </w:rPr>
            </w:pPr>
            <w:r>
              <w:rPr>
                <w:rFonts w:hint="eastAsia"/>
                <w:sz w:val="24"/>
              </w:rPr>
              <w:t>有限责任公司□，股份有限公司□，中外合资企业□</w:t>
            </w:r>
          </w:p>
          <w:p w14:paraId="4D1A9D2F">
            <w:pPr>
              <w:jc w:val="center"/>
              <w:rPr>
                <w:sz w:val="24"/>
              </w:rPr>
            </w:pPr>
            <w:r>
              <w:rPr>
                <w:rFonts w:hint="eastAsia"/>
                <w:sz w:val="24"/>
              </w:rPr>
              <w:t>全民所有制企业□，集体所有制企业□，独资企业□</w:t>
            </w:r>
          </w:p>
        </w:tc>
        <w:tc>
          <w:tcPr>
            <w:tcW w:w="1335" w:type="dxa"/>
            <w:gridSpan w:val="4"/>
            <w:vMerge w:val="restart"/>
            <w:vAlign w:val="center"/>
          </w:tcPr>
          <w:p w14:paraId="2E12DF75">
            <w:pPr>
              <w:jc w:val="center"/>
              <w:rPr>
                <w:sz w:val="24"/>
              </w:rPr>
            </w:pPr>
            <w:r>
              <w:rPr>
                <w:rFonts w:hint="eastAsia"/>
                <w:sz w:val="24"/>
              </w:rPr>
              <w:t>20</w:t>
            </w:r>
            <w:r>
              <w:rPr>
                <w:rFonts w:hint="eastAsia"/>
                <w:sz w:val="24"/>
                <w:lang w:val="en-US" w:eastAsia="zh-CN"/>
              </w:rPr>
              <w:t>23</w:t>
            </w:r>
            <w:r>
              <w:rPr>
                <w:rFonts w:hint="eastAsia"/>
                <w:sz w:val="24"/>
              </w:rPr>
              <w:t>年度</w:t>
            </w:r>
          </w:p>
          <w:p w14:paraId="5836473A">
            <w:pPr>
              <w:jc w:val="center"/>
              <w:rPr>
                <w:sz w:val="24"/>
              </w:rPr>
            </w:pPr>
            <w:r>
              <w:rPr>
                <w:rFonts w:hint="eastAsia"/>
                <w:sz w:val="24"/>
              </w:rPr>
              <w:t>销售额</w:t>
            </w:r>
          </w:p>
        </w:tc>
        <w:tc>
          <w:tcPr>
            <w:tcW w:w="1309" w:type="dxa"/>
            <w:vMerge w:val="restart"/>
            <w:vAlign w:val="center"/>
          </w:tcPr>
          <w:p w14:paraId="0B29D904">
            <w:pPr>
              <w:jc w:val="right"/>
              <w:rPr>
                <w:sz w:val="24"/>
              </w:rPr>
            </w:pPr>
            <w:r>
              <w:rPr>
                <w:rFonts w:hint="eastAsia"/>
                <w:sz w:val="24"/>
              </w:rPr>
              <w:t>万元</w:t>
            </w:r>
          </w:p>
        </w:tc>
      </w:tr>
      <w:tr w14:paraId="3315B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1366" w:type="dxa"/>
            <w:vMerge w:val="continue"/>
            <w:vAlign w:val="center"/>
          </w:tcPr>
          <w:p w14:paraId="2D1F2091">
            <w:pPr>
              <w:jc w:val="center"/>
              <w:rPr>
                <w:sz w:val="24"/>
              </w:rPr>
            </w:pPr>
          </w:p>
        </w:tc>
        <w:tc>
          <w:tcPr>
            <w:tcW w:w="5778" w:type="dxa"/>
            <w:gridSpan w:val="7"/>
            <w:vAlign w:val="center"/>
          </w:tcPr>
          <w:p w14:paraId="5E56224C">
            <w:pPr>
              <w:jc w:val="center"/>
              <w:rPr>
                <w:sz w:val="24"/>
              </w:rPr>
            </w:pPr>
            <w:r>
              <w:rPr>
                <w:rFonts w:hint="eastAsia"/>
                <w:sz w:val="24"/>
              </w:rPr>
              <w:t>生产企业□，经营企业□</w:t>
            </w:r>
          </w:p>
        </w:tc>
        <w:tc>
          <w:tcPr>
            <w:tcW w:w="1335" w:type="dxa"/>
            <w:gridSpan w:val="4"/>
            <w:vMerge w:val="continue"/>
            <w:vAlign w:val="center"/>
          </w:tcPr>
          <w:p w14:paraId="3BF2C39B">
            <w:pPr>
              <w:jc w:val="center"/>
              <w:rPr>
                <w:sz w:val="24"/>
              </w:rPr>
            </w:pPr>
          </w:p>
        </w:tc>
        <w:tc>
          <w:tcPr>
            <w:tcW w:w="1309" w:type="dxa"/>
            <w:vMerge w:val="continue"/>
            <w:vAlign w:val="center"/>
          </w:tcPr>
          <w:p w14:paraId="6113B9CF">
            <w:pPr>
              <w:jc w:val="center"/>
              <w:rPr>
                <w:sz w:val="24"/>
              </w:rPr>
            </w:pPr>
          </w:p>
        </w:tc>
      </w:tr>
      <w:tr w14:paraId="6CF61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Align w:val="center"/>
          </w:tcPr>
          <w:p w14:paraId="14960282">
            <w:pPr>
              <w:jc w:val="center"/>
              <w:rPr>
                <w:sz w:val="24"/>
              </w:rPr>
            </w:pPr>
            <w:r>
              <w:rPr>
                <w:rFonts w:hint="eastAsia"/>
                <w:sz w:val="24"/>
              </w:rPr>
              <w:t>详细地址</w:t>
            </w:r>
          </w:p>
        </w:tc>
        <w:tc>
          <w:tcPr>
            <w:tcW w:w="8422" w:type="dxa"/>
            <w:gridSpan w:val="12"/>
            <w:vAlign w:val="center"/>
          </w:tcPr>
          <w:p w14:paraId="56CC724B">
            <w:pPr>
              <w:jc w:val="center"/>
              <w:rPr>
                <w:sz w:val="24"/>
              </w:rPr>
            </w:pPr>
          </w:p>
        </w:tc>
      </w:tr>
      <w:tr w14:paraId="2CADF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jc w:val="center"/>
        </w:trPr>
        <w:tc>
          <w:tcPr>
            <w:tcW w:w="1366" w:type="dxa"/>
            <w:vAlign w:val="center"/>
          </w:tcPr>
          <w:p w14:paraId="37D8E418">
            <w:pPr>
              <w:jc w:val="center"/>
              <w:rPr>
                <w:sz w:val="24"/>
              </w:rPr>
            </w:pPr>
            <w:r>
              <w:rPr>
                <w:rFonts w:hint="eastAsia"/>
                <w:sz w:val="24"/>
              </w:rPr>
              <w:t>法定</w:t>
            </w:r>
          </w:p>
          <w:p w14:paraId="0583532A">
            <w:pPr>
              <w:jc w:val="center"/>
              <w:rPr>
                <w:sz w:val="24"/>
              </w:rPr>
            </w:pPr>
            <w:r>
              <w:rPr>
                <w:rFonts w:hint="eastAsia"/>
                <w:sz w:val="24"/>
              </w:rPr>
              <w:t>代表人</w:t>
            </w:r>
          </w:p>
        </w:tc>
        <w:tc>
          <w:tcPr>
            <w:tcW w:w="2423" w:type="dxa"/>
            <w:gridSpan w:val="2"/>
            <w:vAlign w:val="center"/>
          </w:tcPr>
          <w:p w14:paraId="6C10FE5C">
            <w:pPr>
              <w:jc w:val="center"/>
              <w:rPr>
                <w:sz w:val="24"/>
              </w:rPr>
            </w:pPr>
          </w:p>
        </w:tc>
        <w:tc>
          <w:tcPr>
            <w:tcW w:w="1441" w:type="dxa"/>
            <w:vAlign w:val="center"/>
          </w:tcPr>
          <w:p w14:paraId="7E849C16">
            <w:pPr>
              <w:jc w:val="center"/>
              <w:rPr>
                <w:sz w:val="24"/>
              </w:rPr>
            </w:pPr>
            <w:r>
              <w:rPr>
                <w:rFonts w:hint="eastAsia"/>
                <w:sz w:val="24"/>
              </w:rPr>
              <w:t>联系</w:t>
            </w:r>
            <w:r>
              <w:rPr>
                <w:sz w:val="24"/>
              </w:rPr>
              <w:t>电话</w:t>
            </w:r>
          </w:p>
        </w:tc>
        <w:tc>
          <w:tcPr>
            <w:tcW w:w="1608" w:type="dxa"/>
            <w:gridSpan w:val="3"/>
            <w:vAlign w:val="center"/>
          </w:tcPr>
          <w:p w14:paraId="08684DBA">
            <w:pPr>
              <w:jc w:val="center"/>
              <w:rPr>
                <w:sz w:val="24"/>
              </w:rPr>
            </w:pPr>
          </w:p>
        </w:tc>
        <w:tc>
          <w:tcPr>
            <w:tcW w:w="1272" w:type="dxa"/>
            <w:gridSpan w:val="4"/>
            <w:vAlign w:val="center"/>
          </w:tcPr>
          <w:p w14:paraId="45A217DA">
            <w:pPr>
              <w:jc w:val="center"/>
              <w:rPr>
                <w:sz w:val="24"/>
              </w:rPr>
            </w:pPr>
            <w:r>
              <w:rPr>
                <w:rFonts w:hint="eastAsia"/>
                <w:sz w:val="24"/>
              </w:rPr>
              <w:t>座机</w:t>
            </w:r>
          </w:p>
        </w:tc>
        <w:tc>
          <w:tcPr>
            <w:tcW w:w="1678" w:type="dxa"/>
            <w:gridSpan w:val="2"/>
            <w:vAlign w:val="center"/>
          </w:tcPr>
          <w:p w14:paraId="6145F4E6">
            <w:pPr>
              <w:jc w:val="center"/>
              <w:rPr>
                <w:sz w:val="24"/>
              </w:rPr>
            </w:pPr>
          </w:p>
        </w:tc>
      </w:tr>
      <w:tr w14:paraId="569DA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Align w:val="center"/>
          </w:tcPr>
          <w:p w14:paraId="7E12A9B7">
            <w:pPr>
              <w:jc w:val="center"/>
              <w:rPr>
                <w:sz w:val="24"/>
              </w:rPr>
            </w:pPr>
            <w:r>
              <w:rPr>
                <w:rFonts w:hint="eastAsia"/>
                <w:sz w:val="24"/>
                <w:lang w:eastAsia="zh-CN"/>
              </w:rPr>
              <w:t>报名</w:t>
            </w:r>
            <w:r>
              <w:rPr>
                <w:rFonts w:hint="eastAsia"/>
                <w:sz w:val="24"/>
              </w:rPr>
              <w:t>被</w:t>
            </w:r>
          </w:p>
          <w:p w14:paraId="7BBFB5B8">
            <w:pPr>
              <w:jc w:val="center"/>
              <w:rPr>
                <w:sz w:val="24"/>
              </w:rPr>
            </w:pPr>
            <w:r>
              <w:rPr>
                <w:rFonts w:hint="eastAsia"/>
                <w:sz w:val="24"/>
              </w:rPr>
              <w:t>授权人</w:t>
            </w:r>
          </w:p>
        </w:tc>
        <w:tc>
          <w:tcPr>
            <w:tcW w:w="2423" w:type="dxa"/>
            <w:gridSpan w:val="2"/>
            <w:vAlign w:val="center"/>
          </w:tcPr>
          <w:p w14:paraId="7B149885">
            <w:pPr>
              <w:jc w:val="center"/>
              <w:rPr>
                <w:sz w:val="24"/>
              </w:rPr>
            </w:pPr>
          </w:p>
        </w:tc>
        <w:tc>
          <w:tcPr>
            <w:tcW w:w="1441" w:type="dxa"/>
            <w:vAlign w:val="center"/>
          </w:tcPr>
          <w:p w14:paraId="24082603">
            <w:pPr>
              <w:jc w:val="center"/>
              <w:rPr>
                <w:sz w:val="24"/>
              </w:rPr>
            </w:pPr>
            <w:r>
              <w:rPr>
                <w:rFonts w:hint="eastAsia"/>
                <w:sz w:val="24"/>
              </w:rPr>
              <w:t>联系电话</w:t>
            </w:r>
          </w:p>
        </w:tc>
        <w:tc>
          <w:tcPr>
            <w:tcW w:w="1608" w:type="dxa"/>
            <w:gridSpan w:val="3"/>
            <w:vAlign w:val="center"/>
          </w:tcPr>
          <w:p w14:paraId="1F6C2B00">
            <w:pPr>
              <w:jc w:val="center"/>
              <w:rPr>
                <w:sz w:val="24"/>
              </w:rPr>
            </w:pPr>
          </w:p>
        </w:tc>
        <w:tc>
          <w:tcPr>
            <w:tcW w:w="1272" w:type="dxa"/>
            <w:gridSpan w:val="4"/>
            <w:vAlign w:val="center"/>
          </w:tcPr>
          <w:p w14:paraId="697AA81D">
            <w:pPr>
              <w:jc w:val="center"/>
              <w:rPr>
                <w:sz w:val="24"/>
              </w:rPr>
            </w:pPr>
            <w:r>
              <w:rPr>
                <w:rFonts w:hint="eastAsia"/>
                <w:sz w:val="24"/>
              </w:rPr>
              <w:t>座机</w:t>
            </w:r>
          </w:p>
        </w:tc>
        <w:tc>
          <w:tcPr>
            <w:tcW w:w="1678" w:type="dxa"/>
            <w:gridSpan w:val="2"/>
            <w:vAlign w:val="center"/>
          </w:tcPr>
          <w:p w14:paraId="18E7E2D7">
            <w:pPr>
              <w:jc w:val="center"/>
              <w:rPr>
                <w:sz w:val="24"/>
              </w:rPr>
            </w:pPr>
          </w:p>
        </w:tc>
      </w:tr>
      <w:tr w14:paraId="6274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jc w:val="center"/>
        </w:trPr>
        <w:tc>
          <w:tcPr>
            <w:tcW w:w="1366" w:type="dxa"/>
            <w:vMerge w:val="restart"/>
            <w:vAlign w:val="center"/>
          </w:tcPr>
          <w:p w14:paraId="0FE574AF">
            <w:pPr>
              <w:jc w:val="center"/>
              <w:rPr>
                <w:sz w:val="24"/>
              </w:rPr>
            </w:pPr>
            <w:r>
              <w:rPr>
                <w:rFonts w:hint="eastAsia"/>
                <w:sz w:val="24"/>
              </w:rPr>
              <w:t>营业执照</w:t>
            </w:r>
          </w:p>
        </w:tc>
        <w:tc>
          <w:tcPr>
            <w:tcW w:w="1370" w:type="dxa"/>
            <w:vAlign w:val="center"/>
          </w:tcPr>
          <w:p w14:paraId="4C31746C">
            <w:pPr>
              <w:jc w:val="center"/>
              <w:rPr>
                <w:sz w:val="24"/>
              </w:rPr>
            </w:pPr>
            <w:r>
              <w:rPr>
                <w:rFonts w:hint="eastAsia"/>
                <w:sz w:val="24"/>
              </w:rPr>
              <w:t>注册号</w:t>
            </w:r>
          </w:p>
        </w:tc>
        <w:tc>
          <w:tcPr>
            <w:tcW w:w="3576" w:type="dxa"/>
            <w:gridSpan w:val="4"/>
            <w:vAlign w:val="center"/>
          </w:tcPr>
          <w:p w14:paraId="273BC774">
            <w:pPr>
              <w:jc w:val="center"/>
              <w:rPr>
                <w:sz w:val="24"/>
              </w:rPr>
            </w:pPr>
          </w:p>
        </w:tc>
        <w:tc>
          <w:tcPr>
            <w:tcW w:w="1276" w:type="dxa"/>
            <w:gridSpan w:val="4"/>
            <w:vAlign w:val="center"/>
          </w:tcPr>
          <w:p w14:paraId="4EE02B7B">
            <w:pPr>
              <w:jc w:val="center"/>
              <w:rPr>
                <w:sz w:val="24"/>
              </w:rPr>
            </w:pPr>
            <w:r>
              <w:rPr>
                <w:rFonts w:hint="eastAsia"/>
                <w:sz w:val="24"/>
              </w:rPr>
              <w:t>注册资金</w:t>
            </w:r>
          </w:p>
        </w:tc>
        <w:tc>
          <w:tcPr>
            <w:tcW w:w="2200" w:type="dxa"/>
            <w:gridSpan w:val="3"/>
            <w:vAlign w:val="center"/>
          </w:tcPr>
          <w:p w14:paraId="1C772C67">
            <w:pPr>
              <w:jc w:val="right"/>
              <w:rPr>
                <w:sz w:val="24"/>
              </w:rPr>
            </w:pPr>
            <w:r>
              <w:rPr>
                <w:rFonts w:hint="eastAsia"/>
                <w:sz w:val="24"/>
              </w:rPr>
              <w:t>万元</w:t>
            </w:r>
          </w:p>
        </w:tc>
      </w:tr>
      <w:tr w14:paraId="687D7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3" w:hRule="atLeast"/>
          <w:jc w:val="center"/>
        </w:trPr>
        <w:tc>
          <w:tcPr>
            <w:tcW w:w="1366" w:type="dxa"/>
            <w:vMerge w:val="continue"/>
            <w:vAlign w:val="center"/>
          </w:tcPr>
          <w:p w14:paraId="0243748D">
            <w:pPr>
              <w:jc w:val="center"/>
              <w:rPr>
                <w:sz w:val="24"/>
              </w:rPr>
            </w:pPr>
          </w:p>
        </w:tc>
        <w:tc>
          <w:tcPr>
            <w:tcW w:w="1370" w:type="dxa"/>
            <w:vAlign w:val="center"/>
          </w:tcPr>
          <w:p w14:paraId="17696575">
            <w:pPr>
              <w:jc w:val="center"/>
              <w:rPr>
                <w:sz w:val="24"/>
              </w:rPr>
            </w:pPr>
            <w:r>
              <w:rPr>
                <w:rFonts w:hint="eastAsia"/>
                <w:sz w:val="24"/>
              </w:rPr>
              <w:t>经营范围</w:t>
            </w:r>
          </w:p>
        </w:tc>
        <w:tc>
          <w:tcPr>
            <w:tcW w:w="7052" w:type="dxa"/>
            <w:gridSpan w:val="11"/>
            <w:vAlign w:val="center"/>
          </w:tcPr>
          <w:p w14:paraId="308235AB">
            <w:pPr>
              <w:wordWrap w:val="0"/>
              <w:jc w:val="center"/>
              <w:rPr>
                <w:sz w:val="24"/>
              </w:rPr>
            </w:pPr>
          </w:p>
        </w:tc>
      </w:tr>
      <w:tr w14:paraId="53237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1" w:hRule="atLeast"/>
          <w:jc w:val="center"/>
        </w:trPr>
        <w:tc>
          <w:tcPr>
            <w:tcW w:w="1366" w:type="dxa"/>
            <w:vMerge w:val="continue"/>
            <w:vAlign w:val="center"/>
          </w:tcPr>
          <w:p w14:paraId="638F9954">
            <w:pPr>
              <w:jc w:val="center"/>
              <w:rPr>
                <w:sz w:val="24"/>
              </w:rPr>
            </w:pPr>
          </w:p>
        </w:tc>
        <w:tc>
          <w:tcPr>
            <w:tcW w:w="1370" w:type="dxa"/>
            <w:vAlign w:val="center"/>
          </w:tcPr>
          <w:p w14:paraId="64322926">
            <w:pPr>
              <w:jc w:val="center"/>
              <w:rPr>
                <w:sz w:val="24"/>
              </w:rPr>
            </w:pPr>
            <w:r>
              <w:rPr>
                <w:rFonts w:hint="eastAsia"/>
                <w:sz w:val="24"/>
              </w:rPr>
              <w:t>成立日期</w:t>
            </w:r>
          </w:p>
        </w:tc>
        <w:tc>
          <w:tcPr>
            <w:tcW w:w="3543" w:type="dxa"/>
            <w:gridSpan w:val="3"/>
            <w:vAlign w:val="center"/>
          </w:tcPr>
          <w:p w14:paraId="60400058">
            <w:pPr>
              <w:jc w:val="center"/>
              <w:rPr>
                <w:sz w:val="24"/>
              </w:rPr>
            </w:pPr>
          </w:p>
        </w:tc>
        <w:tc>
          <w:tcPr>
            <w:tcW w:w="1276" w:type="dxa"/>
            <w:gridSpan w:val="4"/>
            <w:vAlign w:val="center"/>
          </w:tcPr>
          <w:p w14:paraId="47887842">
            <w:pPr>
              <w:jc w:val="center"/>
              <w:rPr>
                <w:sz w:val="24"/>
              </w:rPr>
            </w:pPr>
            <w:r>
              <w:rPr>
                <w:rFonts w:hint="eastAsia"/>
                <w:sz w:val="24"/>
              </w:rPr>
              <w:t>营业期限</w:t>
            </w:r>
          </w:p>
        </w:tc>
        <w:tc>
          <w:tcPr>
            <w:tcW w:w="2233" w:type="dxa"/>
            <w:gridSpan w:val="4"/>
            <w:vAlign w:val="center"/>
          </w:tcPr>
          <w:p w14:paraId="6C513B03">
            <w:pPr>
              <w:jc w:val="center"/>
              <w:rPr>
                <w:sz w:val="24"/>
              </w:rPr>
            </w:pPr>
          </w:p>
        </w:tc>
      </w:tr>
      <w:tr w14:paraId="272AD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1366" w:type="dxa"/>
            <w:vMerge w:val="restart"/>
            <w:vAlign w:val="center"/>
          </w:tcPr>
          <w:p w14:paraId="232783CC">
            <w:pPr>
              <w:spacing w:line="240" w:lineRule="exact"/>
              <w:jc w:val="center"/>
              <w:rPr>
                <w:sz w:val="24"/>
              </w:rPr>
            </w:pPr>
            <w:r>
              <w:rPr>
                <w:rFonts w:hint="eastAsia"/>
                <w:sz w:val="24"/>
              </w:rPr>
              <w:t>生产（经营）许可证</w:t>
            </w:r>
          </w:p>
        </w:tc>
        <w:tc>
          <w:tcPr>
            <w:tcW w:w="1370" w:type="dxa"/>
            <w:tcBorders>
              <w:bottom w:val="single" w:color="auto" w:sz="4" w:space="0"/>
            </w:tcBorders>
            <w:vAlign w:val="center"/>
          </w:tcPr>
          <w:p w14:paraId="0A640377">
            <w:pPr>
              <w:jc w:val="center"/>
              <w:rPr>
                <w:sz w:val="24"/>
              </w:rPr>
            </w:pPr>
            <w:r>
              <w:rPr>
                <w:rFonts w:hint="eastAsia"/>
                <w:sz w:val="24"/>
              </w:rPr>
              <w:t>许可证号</w:t>
            </w:r>
          </w:p>
        </w:tc>
        <w:tc>
          <w:tcPr>
            <w:tcW w:w="3543" w:type="dxa"/>
            <w:gridSpan w:val="3"/>
            <w:tcBorders>
              <w:bottom w:val="single" w:color="auto" w:sz="4" w:space="0"/>
            </w:tcBorders>
            <w:vAlign w:val="center"/>
          </w:tcPr>
          <w:p w14:paraId="377F7708">
            <w:pPr>
              <w:jc w:val="center"/>
              <w:rPr>
                <w:sz w:val="24"/>
              </w:rPr>
            </w:pPr>
          </w:p>
        </w:tc>
        <w:tc>
          <w:tcPr>
            <w:tcW w:w="1276" w:type="dxa"/>
            <w:gridSpan w:val="4"/>
            <w:tcBorders>
              <w:bottom w:val="single" w:color="auto" w:sz="4" w:space="0"/>
            </w:tcBorders>
            <w:vAlign w:val="center"/>
          </w:tcPr>
          <w:p w14:paraId="1E41DEA1">
            <w:pPr>
              <w:jc w:val="center"/>
              <w:rPr>
                <w:sz w:val="24"/>
              </w:rPr>
            </w:pPr>
            <w:r>
              <w:rPr>
                <w:rFonts w:hint="eastAsia"/>
                <w:sz w:val="24"/>
              </w:rPr>
              <w:t>有效期</w:t>
            </w:r>
          </w:p>
        </w:tc>
        <w:tc>
          <w:tcPr>
            <w:tcW w:w="2233" w:type="dxa"/>
            <w:gridSpan w:val="4"/>
            <w:tcBorders>
              <w:bottom w:val="single" w:color="auto" w:sz="4" w:space="0"/>
            </w:tcBorders>
            <w:vAlign w:val="center"/>
          </w:tcPr>
          <w:p w14:paraId="643AD7E9">
            <w:pPr>
              <w:jc w:val="center"/>
              <w:rPr>
                <w:sz w:val="24"/>
              </w:rPr>
            </w:pPr>
          </w:p>
        </w:tc>
      </w:tr>
      <w:tr w14:paraId="4F34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66" w:type="dxa"/>
            <w:vMerge w:val="continue"/>
            <w:vAlign w:val="center"/>
          </w:tcPr>
          <w:p w14:paraId="45C44586">
            <w:pPr>
              <w:jc w:val="center"/>
              <w:rPr>
                <w:sz w:val="24"/>
              </w:rPr>
            </w:pPr>
          </w:p>
        </w:tc>
        <w:tc>
          <w:tcPr>
            <w:tcW w:w="1370" w:type="dxa"/>
            <w:vAlign w:val="center"/>
          </w:tcPr>
          <w:p w14:paraId="1590B493">
            <w:pPr>
              <w:jc w:val="center"/>
              <w:rPr>
                <w:sz w:val="24"/>
              </w:rPr>
            </w:pPr>
            <w:r>
              <w:rPr>
                <w:rFonts w:hint="eastAsia"/>
                <w:sz w:val="24"/>
              </w:rPr>
              <w:t>发证机关</w:t>
            </w:r>
          </w:p>
        </w:tc>
        <w:tc>
          <w:tcPr>
            <w:tcW w:w="7052" w:type="dxa"/>
            <w:gridSpan w:val="11"/>
            <w:vAlign w:val="center"/>
          </w:tcPr>
          <w:p w14:paraId="301CBF00">
            <w:pPr>
              <w:jc w:val="center"/>
              <w:rPr>
                <w:sz w:val="24"/>
              </w:rPr>
            </w:pPr>
          </w:p>
        </w:tc>
      </w:tr>
      <w:tr w14:paraId="7AD6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1366" w:type="dxa"/>
            <w:vMerge w:val="continue"/>
            <w:vAlign w:val="center"/>
          </w:tcPr>
          <w:p w14:paraId="0B3E41C8">
            <w:pPr>
              <w:jc w:val="center"/>
              <w:rPr>
                <w:sz w:val="24"/>
              </w:rPr>
            </w:pPr>
          </w:p>
        </w:tc>
        <w:tc>
          <w:tcPr>
            <w:tcW w:w="1370" w:type="dxa"/>
            <w:vAlign w:val="center"/>
          </w:tcPr>
          <w:p w14:paraId="15200035">
            <w:pPr>
              <w:jc w:val="center"/>
              <w:rPr>
                <w:sz w:val="24"/>
              </w:rPr>
            </w:pPr>
            <w:r>
              <w:rPr>
                <w:rFonts w:hint="eastAsia"/>
                <w:sz w:val="24"/>
              </w:rPr>
              <w:t>生产（经营）范围</w:t>
            </w:r>
          </w:p>
        </w:tc>
        <w:tc>
          <w:tcPr>
            <w:tcW w:w="7052" w:type="dxa"/>
            <w:gridSpan w:val="11"/>
            <w:vAlign w:val="center"/>
          </w:tcPr>
          <w:p w14:paraId="4E3CD3E9">
            <w:pPr>
              <w:jc w:val="center"/>
              <w:rPr>
                <w:sz w:val="24"/>
              </w:rPr>
            </w:pPr>
          </w:p>
        </w:tc>
      </w:tr>
    </w:tbl>
    <w:p w14:paraId="7D762C76">
      <w:pPr>
        <w:tabs>
          <w:tab w:val="left" w:pos="4860"/>
          <w:tab w:val="left" w:pos="5400"/>
          <w:tab w:val="left" w:pos="5580"/>
        </w:tabs>
        <w:ind w:firstLine="240" w:firstLineChars="100"/>
        <w:rPr>
          <w:rFonts w:hint="eastAsia"/>
          <w:sz w:val="24"/>
        </w:rPr>
      </w:pPr>
    </w:p>
    <w:p w14:paraId="60B8A37A">
      <w:pPr>
        <w:tabs>
          <w:tab w:val="left" w:pos="4860"/>
          <w:tab w:val="left" w:pos="5400"/>
          <w:tab w:val="left" w:pos="5580"/>
        </w:tabs>
        <w:ind w:firstLine="240" w:firstLineChars="100"/>
        <w:rPr>
          <w:sz w:val="24"/>
        </w:rPr>
      </w:pPr>
      <w:r>
        <w:rPr>
          <w:rFonts w:hint="eastAsia"/>
          <w:sz w:val="24"/>
        </w:rPr>
        <w:t>说明：</w:t>
      </w:r>
    </w:p>
    <w:p w14:paraId="04815B08">
      <w:pPr>
        <w:tabs>
          <w:tab w:val="left" w:pos="4860"/>
          <w:tab w:val="left" w:pos="5400"/>
          <w:tab w:val="left" w:pos="5580"/>
        </w:tabs>
        <w:ind w:firstLine="240" w:firstLineChars="100"/>
        <w:rPr>
          <w:sz w:val="24"/>
        </w:rPr>
      </w:pPr>
      <w:r>
        <w:rPr>
          <w:rFonts w:hint="eastAsia"/>
          <w:bCs/>
          <w:sz w:val="24"/>
        </w:rPr>
        <w:t>1、</w:t>
      </w:r>
      <w:r>
        <w:rPr>
          <w:rFonts w:hint="eastAsia"/>
          <w:bCs/>
          <w:sz w:val="24"/>
          <w:lang w:eastAsia="zh-CN"/>
        </w:rPr>
        <w:t>报名</w:t>
      </w:r>
      <w:r>
        <w:rPr>
          <w:rFonts w:hint="eastAsia"/>
          <w:bCs/>
          <w:sz w:val="24"/>
        </w:rPr>
        <w:t>人应保证本表所填内容真实有效，否则将视为无效</w:t>
      </w:r>
      <w:r>
        <w:rPr>
          <w:rFonts w:hint="eastAsia"/>
          <w:bCs/>
          <w:sz w:val="24"/>
          <w:lang w:eastAsia="zh-CN"/>
        </w:rPr>
        <w:t>报名</w:t>
      </w:r>
      <w:r>
        <w:rPr>
          <w:rFonts w:hint="eastAsia"/>
          <w:bCs/>
          <w:sz w:val="24"/>
        </w:rPr>
        <w:t>。</w:t>
      </w:r>
    </w:p>
    <w:p w14:paraId="636341B7">
      <w:pPr>
        <w:tabs>
          <w:tab w:val="left" w:pos="4860"/>
          <w:tab w:val="left" w:pos="5400"/>
          <w:tab w:val="left" w:pos="5580"/>
        </w:tabs>
        <w:ind w:firstLine="240" w:firstLineChars="100"/>
        <w:rPr>
          <w:bCs/>
          <w:sz w:val="24"/>
        </w:rPr>
      </w:pPr>
      <w:r>
        <w:rPr>
          <w:rFonts w:hint="eastAsia"/>
          <w:bCs/>
          <w:sz w:val="24"/>
        </w:rPr>
        <w:t>2、若</w:t>
      </w:r>
      <w:r>
        <w:rPr>
          <w:rFonts w:hint="eastAsia"/>
          <w:bCs/>
          <w:sz w:val="24"/>
          <w:lang w:eastAsia="zh-CN"/>
        </w:rPr>
        <w:t>报名企业</w:t>
      </w:r>
      <w:r>
        <w:rPr>
          <w:rFonts w:hint="eastAsia"/>
          <w:bCs/>
          <w:sz w:val="24"/>
        </w:rPr>
        <w:t>是生产企业，则填写“生产许可证”；若</w:t>
      </w:r>
      <w:r>
        <w:rPr>
          <w:rFonts w:hint="eastAsia"/>
          <w:bCs/>
          <w:sz w:val="24"/>
          <w:lang w:eastAsia="zh-CN"/>
        </w:rPr>
        <w:t>报名企业</w:t>
      </w:r>
      <w:r>
        <w:rPr>
          <w:rFonts w:hint="eastAsia"/>
          <w:bCs/>
          <w:sz w:val="24"/>
        </w:rPr>
        <w:t>是经营企业，则填写“经营许可证”。</w:t>
      </w:r>
    </w:p>
    <w:p w14:paraId="4F48A62B">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p>
    <w:p w14:paraId="20A05BDB">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p>
    <w:p w14:paraId="40FA52CC">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p>
    <w:p w14:paraId="0D9B3DD3">
      <w:pPr>
        <w:pStyle w:val="4"/>
        <w:snapToGrid w:val="0"/>
        <w:spacing w:before="0" w:after="0" w:line="240" w:lineRule="auto"/>
        <w:jc w:val="both"/>
        <w:rPr>
          <w:rFonts w:hint="eastAsia" w:ascii="方正小标宋简体" w:hAnsi="方正小标宋简体" w:eastAsia="方正小标宋简体" w:cs="方正小标宋简体"/>
          <w:b w:val="0"/>
          <w:bCs w:val="0"/>
          <w:sz w:val="44"/>
          <w:szCs w:val="44"/>
          <w:lang w:val="en-US" w:eastAsia="zh-CN"/>
        </w:rPr>
      </w:pP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1"/>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2557193D">
            <w:pPr>
              <w:jc w:val="left"/>
              <w:rPr>
                <w:rFonts w:hint="default"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0D9B21A9">
      <w:pPr>
        <w:pStyle w:val="5"/>
        <w:widowControl/>
        <w:ind w:leftChars="0"/>
        <w:jc w:val="both"/>
        <w:rPr>
          <w:rFonts w:hint="eastAsia"/>
          <w:lang w:val="en-US" w:eastAsia="zh-CN"/>
        </w:rPr>
      </w:pPr>
    </w:p>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4"/>
        <w:ind w:left="0" w:leftChars="0" w:firstLine="0" w:firstLineChars="0"/>
      </w:pPr>
    </w:p>
    <w:p w14:paraId="22A7A37A">
      <w:pPr>
        <w:pStyle w:val="14"/>
        <w:ind w:left="0" w:leftChars="0" w:firstLine="0" w:firstLineChars="0"/>
      </w:pPr>
    </w:p>
    <w:p w14:paraId="15237500">
      <w:pPr>
        <w:pStyle w:val="14"/>
        <w:ind w:left="0" w:leftChars="0" w:firstLine="0" w:firstLineChars="0"/>
      </w:pPr>
    </w:p>
    <w:p w14:paraId="7D2E0B86">
      <w:pPr>
        <w:pStyle w:val="14"/>
        <w:ind w:left="0" w:leftChars="0" w:firstLine="0" w:firstLineChars="0"/>
      </w:pPr>
    </w:p>
    <w:p w14:paraId="3A366775">
      <w:pPr>
        <w:pStyle w:val="14"/>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6"/>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深圳市龙岗区第三人民医院：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我司承诺若本次深圳市龙岗区第三人民医院</w:t>
      </w:r>
      <w:bookmarkStart w:id="2" w:name="_GoBack"/>
      <w:bookmarkEnd w:id="2"/>
      <w:r>
        <w:rPr>
          <w:rFonts w:hint="eastAsia" w:ascii="仿宋" w:hAnsi="仿宋" w:eastAsia="仿宋" w:cs="仿宋"/>
          <w:bCs/>
          <w:spacing w:val="10"/>
          <w:kern w:val="0"/>
          <w:sz w:val="32"/>
          <w:szCs w:val="32"/>
          <w:lang w:val="en-US" w:eastAsia="zh-CN" w:bidi="ar-SA"/>
        </w:rPr>
        <w:t>医用耗材公开遴选项目（编号：</w:t>
      </w:r>
      <w:r>
        <w:rPr>
          <w:rFonts w:hint="eastAsia" w:ascii="仿宋_GB2312" w:hAnsi="仿宋_GB2312" w:eastAsia="仿宋_GB2312" w:cs="仿宋_GB2312"/>
          <w:bCs/>
          <w:spacing w:val="10"/>
          <w:kern w:val="0"/>
          <w:sz w:val="32"/>
          <w:szCs w:val="32"/>
          <w:lang w:val="en-US" w:eastAsia="zh-CN" w:bidi="ar-SA"/>
        </w:rPr>
        <w:t>LGSY-HC-2025***</w:t>
      </w:r>
      <w:r>
        <w:rPr>
          <w:rFonts w:hint="eastAsia" w:ascii="仿宋" w:hAnsi="仿宋" w:eastAsia="仿宋" w:cs="仿宋"/>
          <w:bCs/>
          <w:spacing w:val="10"/>
          <w:kern w:val="0"/>
          <w:sz w:val="32"/>
          <w:szCs w:val="32"/>
          <w:lang w:val="en-US" w:eastAsia="zh-CN" w:bidi="ar-SA"/>
        </w:rPr>
        <w:t>）中选后将严格按照深圳市医保局要求，所有中选产品必须在10天内在深圳医用耗材阳光交易和监管平台与深圳市龙岗区第三人民医院签订合同（非医疗器械除外）。</w:t>
      </w:r>
    </w:p>
    <w:p w14:paraId="335D9EDC">
      <w:pPr>
        <w:pStyle w:val="16"/>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如因我司或代理品牌厂家原因未能在规定时间内成功签订合同，同意深圳市龙岗区第三人民医院取消我司中选资格，原合同可自动失效，医院可无责启用备选供应商产品。</w:t>
      </w:r>
    </w:p>
    <w:p w14:paraId="2FAC1DE1">
      <w:pPr>
        <w:pStyle w:val="16"/>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6C61C169">
      <w:pPr>
        <w:pStyle w:val="16"/>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7E7F9CBB">
      <w:pPr>
        <w:pStyle w:val="16"/>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40B9DE7">
      <w:pPr>
        <w:pStyle w:val="16"/>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5BADA2C5">
      <w:pPr>
        <w:pStyle w:val="14"/>
        <w:ind w:left="0" w:leftChars="0" w:firstLine="0" w:firstLineChars="0"/>
      </w:pPr>
    </w:p>
    <w:p w14:paraId="6D761FB2">
      <w:pPr>
        <w:pStyle w:val="14"/>
        <w:ind w:left="0" w:leftChars="0" w:firstLine="0" w:firstLineChars="0"/>
      </w:pPr>
    </w:p>
    <w:p w14:paraId="7A0F1764">
      <w:pPr>
        <w:pStyle w:val="14"/>
        <w:ind w:left="0" w:leftChars="0" w:firstLine="0" w:firstLineChars="0"/>
      </w:pPr>
    </w:p>
    <w:p w14:paraId="3871F709">
      <w:pPr>
        <w:pStyle w:val="14"/>
        <w:ind w:left="0" w:leftChars="0" w:firstLine="0" w:firstLineChars="0"/>
      </w:pPr>
    </w:p>
    <w:p w14:paraId="44CD0A5A">
      <w:pPr>
        <w:pStyle w:val="14"/>
        <w:ind w:left="0" w:leftChars="0" w:firstLine="0" w:firstLineChars="0"/>
      </w:pPr>
    </w:p>
    <w:p w14:paraId="1BEC5B7B">
      <w:pPr>
        <w:pStyle w:val="14"/>
        <w:ind w:left="0" w:leftChars="0" w:firstLine="0" w:firstLineChars="0"/>
      </w:pPr>
    </w:p>
    <w:p w14:paraId="0CB5673A">
      <w:pPr>
        <w:pStyle w:val="14"/>
        <w:ind w:left="0" w:leftChars="0" w:firstLine="0" w:firstLineChars="0"/>
      </w:pPr>
    </w:p>
    <w:p w14:paraId="6C0A7F94">
      <w:pPr>
        <w:pStyle w:val="14"/>
        <w:ind w:left="0" w:leftChars="0" w:firstLine="0" w:firstLineChars="0"/>
      </w:pPr>
    </w:p>
    <w:p w14:paraId="7A04AD6F">
      <w:pPr>
        <w:pStyle w:val="14"/>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4"/>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cs="宋体"/>
          <w:b/>
          <w:bCs/>
          <w:sz w:val="24"/>
          <w:highlight w:val="none"/>
          <w:lang w:eastAsia="zh-CN"/>
        </w:rPr>
        <w:t>深圳市龙岗区第三人民医院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深圳市政府采购监督管理网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3"/>
        <w:rPr>
          <w:rFonts w:hint="eastAsia" w:asciiTheme="majorEastAsia" w:hAnsiTheme="majorEastAsia" w:eastAsiaTheme="majorEastAsia" w:cstheme="majorEastAsia"/>
          <w:b/>
          <w:bCs/>
          <w:sz w:val="44"/>
          <w:szCs w:val="44"/>
        </w:rPr>
      </w:pPr>
    </w:p>
    <w:p w14:paraId="5264B127">
      <w:pPr>
        <w:pStyle w:val="13"/>
        <w:rPr>
          <w:rFonts w:hint="eastAsia" w:asciiTheme="majorEastAsia" w:hAnsiTheme="majorEastAsia" w:eastAsiaTheme="majorEastAsia" w:cstheme="majorEastAsia"/>
          <w:b/>
          <w:bCs/>
          <w:sz w:val="44"/>
          <w:szCs w:val="44"/>
        </w:rPr>
      </w:pPr>
    </w:p>
    <w:p w14:paraId="26FABF38">
      <w:pPr>
        <w:pStyle w:val="13"/>
        <w:rPr>
          <w:rFonts w:hint="eastAsia" w:asciiTheme="majorEastAsia" w:hAnsiTheme="majorEastAsia" w:eastAsiaTheme="majorEastAsia" w:cstheme="majorEastAsia"/>
          <w:b/>
          <w:bCs/>
          <w:sz w:val="44"/>
          <w:szCs w:val="44"/>
        </w:rPr>
      </w:pPr>
    </w:p>
    <w:p w14:paraId="3AA0D027">
      <w:pPr>
        <w:pStyle w:val="13"/>
        <w:rPr>
          <w:rFonts w:hint="eastAsia" w:asciiTheme="majorEastAsia" w:hAnsiTheme="majorEastAsia" w:eastAsiaTheme="majorEastAsia" w:cstheme="majorEastAsia"/>
          <w:b/>
          <w:bCs/>
          <w:sz w:val="44"/>
          <w:szCs w:val="44"/>
        </w:rPr>
      </w:pPr>
    </w:p>
    <w:p w14:paraId="2E5E3A69">
      <w:pPr>
        <w:pStyle w:val="13"/>
        <w:rPr>
          <w:rFonts w:hint="eastAsia" w:asciiTheme="majorEastAsia" w:hAnsiTheme="majorEastAsia" w:eastAsiaTheme="majorEastAsia" w:cstheme="majorEastAsia"/>
          <w:b/>
          <w:bCs/>
          <w:sz w:val="44"/>
          <w:szCs w:val="44"/>
        </w:rPr>
      </w:pPr>
    </w:p>
    <w:p w14:paraId="23AC9A77">
      <w:pPr>
        <w:pStyle w:val="13"/>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4"/>
        <w:ind w:left="0" w:leftChars="0" w:firstLine="0" w:firstLineChars="0"/>
      </w:pPr>
    </w:p>
    <w:p w14:paraId="5300E438">
      <w:pPr>
        <w:pStyle w:val="14"/>
        <w:ind w:left="0" w:leftChars="0" w:firstLine="0" w:firstLineChars="0"/>
      </w:pPr>
    </w:p>
    <w:p w14:paraId="26CD93EB">
      <w:pPr>
        <w:pStyle w:val="14"/>
        <w:ind w:left="0" w:leftChars="0" w:firstLine="0" w:firstLineChars="0"/>
      </w:pPr>
    </w:p>
    <w:p w14:paraId="7C087C7A">
      <w:pPr>
        <w:pStyle w:val="14"/>
        <w:ind w:left="0" w:leftChars="0" w:firstLine="0" w:firstLineChars="0"/>
      </w:pPr>
    </w:p>
    <w:p w14:paraId="184E18C6">
      <w:pPr>
        <w:pStyle w:val="14"/>
        <w:ind w:left="0" w:leftChars="0" w:firstLine="0" w:firstLineChars="0"/>
      </w:pPr>
    </w:p>
    <w:p w14:paraId="098E6CB7">
      <w:pPr>
        <w:pStyle w:val="14"/>
        <w:ind w:left="0" w:leftChars="0" w:firstLine="0" w:firstLineChars="0"/>
      </w:pPr>
    </w:p>
    <w:p w14:paraId="3272AF31">
      <w:pPr>
        <w:pStyle w:val="14"/>
        <w:ind w:left="0" w:leftChars="0" w:firstLine="0" w:firstLineChars="0"/>
      </w:pPr>
    </w:p>
    <w:p w14:paraId="7F921DD7">
      <w:pPr>
        <w:pStyle w:val="14"/>
        <w:ind w:left="0" w:leftChars="0" w:firstLine="0" w:firstLineChars="0"/>
      </w:pPr>
    </w:p>
    <w:p w14:paraId="13EAAD48">
      <w:pPr>
        <w:pStyle w:val="14"/>
        <w:ind w:left="0" w:leftChars="0" w:firstLine="0" w:firstLineChars="0"/>
      </w:pPr>
    </w:p>
    <w:p w14:paraId="4538D5CA">
      <w:pPr>
        <w:pStyle w:val="14"/>
        <w:ind w:left="0" w:leftChars="0" w:firstLine="0" w:firstLineChars="0"/>
      </w:pPr>
    </w:p>
    <w:p w14:paraId="42B7B716">
      <w:pPr>
        <w:pStyle w:val="14"/>
        <w:ind w:left="0" w:leftChars="0" w:firstLine="0" w:firstLineChars="0"/>
      </w:pPr>
    </w:p>
    <w:p w14:paraId="5F7BD535">
      <w:pPr>
        <w:pStyle w:val="14"/>
        <w:ind w:left="0" w:leftChars="0" w:firstLine="0" w:firstLineChars="0"/>
      </w:pPr>
    </w:p>
    <w:p w14:paraId="235C3CD2">
      <w:pPr>
        <w:pStyle w:val="14"/>
        <w:ind w:left="0" w:leftChars="0" w:firstLine="0" w:firstLineChars="0"/>
      </w:pPr>
    </w:p>
    <w:p w14:paraId="14D4DBEF">
      <w:pPr>
        <w:pStyle w:val="14"/>
        <w:ind w:left="0" w:leftChars="0" w:firstLine="0" w:firstLineChars="0"/>
      </w:pPr>
    </w:p>
    <w:p w14:paraId="57DAE2D5">
      <w:pPr>
        <w:pStyle w:val="14"/>
        <w:ind w:left="0" w:leftChars="0" w:firstLine="0" w:firstLineChars="0"/>
      </w:pPr>
    </w:p>
    <w:p w14:paraId="65DE1648">
      <w:pPr>
        <w:pStyle w:val="14"/>
        <w:ind w:left="0" w:leftChars="0" w:firstLine="0" w:firstLineChars="0"/>
      </w:pPr>
    </w:p>
    <w:p w14:paraId="154140EC">
      <w:pPr>
        <w:pStyle w:val="14"/>
        <w:ind w:left="0" w:leftChars="0" w:firstLine="0" w:firstLineChars="0"/>
      </w:pPr>
    </w:p>
    <w:p w14:paraId="5BB290DF">
      <w:pPr>
        <w:pStyle w:val="14"/>
        <w:ind w:left="0" w:leftChars="0" w:firstLine="0" w:firstLineChars="0"/>
      </w:pPr>
    </w:p>
    <w:p w14:paraId="3536439A">
      <w:pPr>
        <w:pStyle w:val="14"/>
        <w:ind w:left="0" w:leftChars="0" w:firstLine="0" w:firstLineChars="0"/>
      </w:pPr>
    </w:p>
    <w:p w14:paraId="567901B2">
      <w:pPr>
        <w:pStyle w:val="14"/>
        <w:ind w:left="0" w:leftChars="0" w:firstLine="0" w:firstLineChars="0"/>
      </w:pPr>
    </w:p>
    <w:p w14:paraId="272C3593">
      <w:pPr>
        <w:pStyle w:val="14"/>
        <w:ind w:left="0" w:leftChars="0" w:firstLine="0" w:firstLineChars="0"/>
      </w:pPr>
    </w:p>
    <w:p w14:paraId="21D8815A">
      <w:pPr>
        <w:pStyle w:val="14"/>
        <w:ind w:left="0" w:leftChars="0" w:firstLine="0" w:firstLineChars="0"/>
      </w:pPr>
    </w:p>
    <w:p w14:paraId="55C1B0DB">
      <w:pPr>
        <w:pStyle w:val="14"/>
        <w:ind w:left="0" w:leftChars="0" w:firstLine="0" w:firstLineChars="0"/>
      </w:pPr>
    </w:p>
    <w:p w14:paraId="30801AB8">
      <w:pPr>
        <w:pStyle w:val="14"/>
        <w:ind w:left="0" w:leftChars="0" w:firstLine="0" w:firstLineChars="0"/>
      </w:pPr>
    </w:p>
    <w:p w14:paraId="4394F881">
      <w:pPr>
        <w:pStyle w:val="14"/>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5F56A59-8D61-4A9F-913D-DB655EBE7E6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043D4E5A-5519-433B-B928-8DD1F4701202}"/>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D654D972-8D64-448D-A1AA-7018A82418B0}"/>
  </w:font>
  <w:font w:name="仿宋">
    <w:panose1 w:val="02010609060101010101"/>
    <w:charset w:val="86"/>
    <w:family w:val="auto"/>
    <w:pitch w:val="default"/>
    <w:sig w:usb0="800002BF" w:usb1="38CF7CFA" w:usb2="00000016" w:usb3="00000000" w:csb0="00040001" w:csb1="00000000"/>
    <w:embedRegular r:id="rId4" w:fontKey="{2CC74B7A-2D83-4D2E-BBB3-5E0A1B37A5AE}"/>
  </w:font>
  <w:font w:name="方正小标宋简体">
    <w:panose1 w:val="02000000000000000000"/>
    <w:charset w:val="86"/>
    <w:family w:val="auto"/>
    <w:pitch w:val="default"/>
    <w:sig w:usb0="00000001" w:usb1="08000000" w:usb2="00000000" w:usb3="00000000" w:csb0="00040000" w:csb1="00000000"/>
    <w:embedRegular r:id="rId5" w:fontKey="{45A019E4-82FE-45B6-B6EB-E3F229B935BE}"/>
  </w:font>
  <w:font w:name="方正仿宋_GBK">
    <w:altName w:val="微软雅黑"/>
    <w:panose1 w:val="02000000000000000000"/>
    <w:charset w:val="86"/>
    <w:family w:val="auto"/>
    <w:pitch w:val="default"/>
    <w:sig w:usb0="00000000" w:usb1="00000000" w:usb2="00000000" w:usb3="00000000" w:csb0="00040000" w:csb1="00000000"/>
    <w:embedRegular r:id="rId6" w:fontKey="{1C125DA0-5B77-4FEE-8337-FF75316C102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EF75C">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E319B3">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CE319B3">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C857352"/>
    <w:rsid w:val="1477260E"/>
    <w:rsid w:val="1FD87FA4"/>
    <w:rsid w:val="257F7E8B"/>
    <w:rsid w:val="31297128"/>
    <w:rsid w:val="3540388C"/>
    <w:rsid w:val="36A27F30"/>
    <w:rsid w:val="38971E16"/>
    <w:rsid w:val="3A1B0346"/>
    <w:rsid w:val="3C906875"/>
    <w:rsid w:val="3E3C35A9"/>
    <w:rsid w:val="3FD221A2"/>
    <w:rsid w:val="43AF097C"/>
    <w:rsid w:val="44AB4F09"/>
    <w:rsid w:val="45E704DA"/>
    <w:rsid w:val="46610148"/>
    <w:rsid w:val="4684710D"/>
    <w:rsid w:val="487926F4"/>
    <w:rsid w:val="487B0369"/>
    <w:rsid w:val="4C6B54A0"/>
    <w:rsid w:val="4DCF0CCB"/>
    <w:rsid w:val="4E244FFF"/>
    <w:rsid w:val="533C4224"/>
    <w:rsid w:val="558242E1"/>
    <w:rsid w:val="56090111"/>
    <w:rsid w:val="58B10657"/>
    <w:rsid w:val="5A495130"/>
    <w:rsid w:val="5BA84666"/>
    <w:rsid w:val="5BB4681B"/>
    <w:rsid w:val="5D6B6A67"/>
    <w:rsid w:val="5E5611F7"/>
    <w:rsid w:val="66644649"/>
    <w:rsid w:val="6C7531FE"/>
    <w:rsid w:val="71211937"/>
    <w:rsid w:val="74B567FA"/>
    <w:rsid w:val="788B336C"/>
    <w:rsid w:val="7A354616"/>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toc 1"/>
    <w:basedOn w:val="1"/>
    <w:next w:val="1"/>
    <w:semiHidden/>
    <w:qFormat/>
    <w:uiPriority w:val="0"/>
    <w:pPr>
      <w:spacing w:before="120" w:after="120"/>
      <w:jc w:val="left"/>
    </w:pPr>
    <w:rPr>
      <w:b/>
      <w:bCs/>
      <w:caps/>
    </w:rPr>
  </w:style>
  <w:style w:type="paragraph" w:styleId="8">
    <w:name w:val="Body Text 2"/>
    <w:basedOn w:val="1"/>
    <w:qFormat/>
    <w:uiPriority w:val="0"/>
    <w:pPr>
      <w:spacing w:line="360" w:lineRule="auto"/>
    </w:pPr>
    <w:rPr>
      <w:rFonts w:ascii="Times New Roman" w:hAnsi="Times New Roman" w:eastAsia="宋体" w:cs="Times New Roman"/>
      <w:sz w:val="24"/>
      <w:szCs w:val="24"/>
    </w:rPr>
  </w:style>
  <w:style w:type="paragraph" w:styleId="9">
    <w:name w:val="Normal (Web)"/>
    <w:basedOn w:val="1"/>
    <w:qFormat/>
    <w:uiPriority w:val="99"/>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纯文本1"/>
    <w:basedOn w:val="1"/>
    <w:autoRedefine/>
    <w:qFormat/>
    <w:uiPriority w:val="0"/>
    <w:rPr>
      <w:rFonts w:ascii="宋体" w:hAnsi="Courier New"/>
      <w:szCs w:val="20"/>
    </w:rPr>
  </w:style>
  <w:style w:type="paragraph" w:customStyle="1" w:styleId="14">
    <w:name w:val="_Style 1"/>
    <w:basedOn w:val="1"/>
    <w:autoRedefine/>
    <w:qFormat/>
    <w:uiPriority w:val="99"/>
    <w:pPr>
      <w:ind w:firstLine="420" w:firstLineChars="200"/>
    </w:pPr>
  </w:style>
  <w:style w:type="paragraph" w:customStyle="1" w:styleId="15">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6">
    <w:name w:val="表格文字"/>
    <w:basedOn w:val="17"/>
    <w:autoRedefine/>
    <w:qFormat/>
    <w:uiPriority w:val="0"/>
    <w:pPr>
      <w:spacing w:before="25" w:after="25" w:line="240" w:lineRule="auto"/>
      <w:ind w:firstLine="0"/>
      <w:jc w:val="left"/>
    </w:pPr>
    <w:rPr>
      <w:bCs/>
      <w:spacing w:val="10"/>
      <w:kern w:val="0"/>
      <w:sz w:val="24"/>
    </w:rPr>
  </w:style>
  <w:style w:type="paragraph" w:customStyle="1" w:styleId="17">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8">
    <w:name w:val="font41"/>
    <w:basedOn w:val="12"/>
    <w:qFormat/>
    <w:uiPriority w:val="0"/>
    <w:rPr>
      <w:rFonts w:hint="eastAsia" w:ascii="宋体" w:hAnsi="宋体" w:eastAsia="宋体" w:cs="宋体"/>
      <w:b/>
      <w:bCs/>
      <w:color w:val="000000"/>
      <w:sz w:val="22"/>
      <w:szCs w:val="22"/>
      <w:u w:val="none"/>
    </w:rPr>
  </w:style>
  <w:style w:type="character" w:customStyle="1" w:styleId="19">
    <w:name w:val="font81"/>
    <w:basedOn w:val="12"/>
    <w:qFormat/>
    <w:uiPriority w:val="0"/>
    <w:rPr>
      <w:rFonts w:hint="eastAsia" w:ascii="宋体" w:hAnsi="宋体" w:eastAsia="宋体" w:cs="宋体"/>
      <w:b/>
      <w:bCs/>
      <w:color w:val="FF0000"/>
      <w:sz w:val="22"/>
      <w:szCs w:val="22"/>
      <w:u w:val="none"/>
    </w:rPr>
  </w:style>
  <w:style w:type="character" w:customStyle="1" w:styleId="20">
    <w:name w:val="font51"/>
    <w:basedOn w:val="12"/>
    <w:qFormat/>
    <w:uiPriority w:val="0"/>
    <w:rPr>
      <w:rFonts w:hint="eastAsia" w:ascii="宋体" w:hAnsi="宋体" w:eastAsia="宋体" w:cs="宋体"/>
      <w:b/>
      <w:bCs/>
      <w:color w:val="000000"/>
      <w:sz w:val="22"/>
      <w:szCs w:val="22"/>
      <w:u w:val="none"/>
    </w:rPr>
  </w:style>
  <w:style w:type="character" w:customStyle="1" w:styleId="21">
    <w:name w:val="font61"/>
    <w:basedOn w:val="12"/>
    <w:qFormat/>
    <w:uiPriority w:val="0"/>
    <w:rPr>
      <w:rFonts w:hint="eastAsia" w:ascii="宋体" w:hAnsi="宋体" w:eastAsia="宋体" w:cs="宋体"/>
      <w:b/>
      <w:bCs/>
      <w:color w:val="000000"/>
      <w:sz w:val="22"/>
      <w:szCs w:val="22"/>
      <w:u w:val="none"/>
    </w:rPr>
  </w:style>
  <w:style w:type="character" w:customStyle="1" w:styleId="22">
    <w:name w:val="font91"/>
    <w:basedOn w:val="12"/>
    <w:qFormat/>
    <w:uiPriority w:val="0"/>
    <w:rPr>
      <w:rFonts w:hint="eastAsia" w:ascii="宋体" w:hAnsi="宋体" w:eastAsia="宋体" w:cs="宋体"/>
      <w:b/>
      <w:bCs/>
      <w:color w:val="FF0000"/>
      <w:sz w:val="22"/>
      <w:szCs w:val="22"/>
      <w:u w:val="none"/>
    </w:rPr>
  </w:style>
  <w:style w:type="character" w:customStyle="1" w:styleId="23">
    <w:name w:val="font01"/>
    <w:basedOn w:val="12"/>
    <w:qFormat/>
    <w:uiPriority w:val="0"/>
    <w:rPr>
      <w:rFonts w:hint="eastAsia" w:ascii="宋体" w:hAnsi="宋体" w:eastAsia="宋体" w:cs="宋体"/>
      <w:color w:val="000000"/>
      <w:sz w:val="22"/>
      <w:szCs w:val="22"/>
      <w:u w:val="none"/>
    </w:rPr>
  </w:style>
  <w:style w:type="character" w:customStyle="1" w:styleId="24">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3552</Words>
  <Characters>3687</Characters>
  <Lines>0</Lines>
  <Paragraphs>0</Paragraphs>
  <TotalTime>8</TotalTime>
  <ScaleCrop>false</ScaleCrop>
  <LinksUpToDate>false</LinksUpToDate>
  <CharactersWithSpaces>4153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、Sun</cp:lastModifiedBy>
  <dcterms:modified xsi:type="dcterms:W3CDTF">2025-06-05T07:12:43Z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C26783ABB9E6455CAF9EF7313F17DDC7_13</vt:lpwstr>
  </property>
  <property fmtid="{D5CDD505-2E9C-101B-9397-08002B2CF9AE}" pid="4" name="KSOTemplateDocerSaveRecord">
    <vt:lpwstr>eyJoZGlkIjoiMThlZGYxYzRmYWNhNzEyNDRmYWRjYmQyMjhiYWIxNWEiLCJ1c2VySWQiOiIxMDU2MDk5MTc4In0=</vt:lpwstr>
  </property>
</Properties>
</file>