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9B76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39E70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202507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3226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2177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4724D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03233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25F7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0A5A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29915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5262D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233B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155C9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7B7E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53C8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5630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7F8C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A2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赵鑫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29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 w14:paraId="6A4E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6513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21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92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D1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5231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19FA27C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5BD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4291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AA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黄泽婷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B5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产科医生</w:t>
            </w:r>
          </w:p>
        </w:tc>
        <w:tc>
          <w:tcPr>
            <w:tcW w:w="767" w:type="dxa"/>
            <w:vAlign w:val="center"/>
          </w:tcPr>
          <w:p w14:paraId="25973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267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E7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32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BA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76BE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44AF778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197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3898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1C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杨宇慧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A8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超声医生</w:t>
            </w:r>
          </w:p>
        </w:tc>
        <w:tc>
          <w:tcPr>
            <w:tcW w:w="767" w:type="dxa"/>
            <w:vAlign w:val="center"/>
          </w:tcPr>
          <w:p w14:paraId="7AD1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1EC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8F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7B54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5F2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12155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超声医学</w:t>
            </w:r>
          </w:p>
        </w:tc>
        <w:tc>
          <w:tcPr>
            <w:tcW w:w="600" w:type="dxa"/>
            <w:vAlign w:val="center"/>
          </w:tcPr>
          <w:p w14:paraId="63B9B0F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5D9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0559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8A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何婷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C53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超声医生</w:t>
            </w:r>
          </w:p>
        </w:tc>
        <w:tc>
          <w:tcPr>
            <w:tcW w:w="767" w:type="dxa"/>
            <w:vAlign w:val="center"/>
          </w:tcPr>
          <w:p w14:paraId="0B9D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EB5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47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0E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1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B05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超声医学</w:t>
            </w:r>
          </w:p>
        </w:tc>
        <w:tc>
          <w:tcPr>
            <w:tcW w:w="600" w:type="dxa"/>
            <w:vAlign w:val="center"/>
          </w:tcPr>
          <w:p w14:paraId="4E87028E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5641B6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547A0"/>
    <w:rsid w:val="41A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2025-06-09T00:07:00Z</dcterms:created>
  <dc:creator>吴爱平（区妇保院）</dc:creator>
  <cp:lastModifiedBy>吴爱平（区妇保院）</cp:lastModifiedBy>
  <dcterms:modified xsi:type="dcterms:W3CDTF">2025-06-09T00:08:48Z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EB046EB707F042ACAF9485396110DA9F_11</vt:lpwstr>
  </property>
  <property fmtid="{D5CDD505-2E9C-101B-9397-08002B2CF9AE}" pid="4" name="KSOTemplateDocerSaveRecord">
    <vt:lpwstr>eyJoZGlkIjoiMzg5NWMzYTViN2RiMjhmMDY5MDlkZTM2YzZiZjliM2MifQ==</vt:lpwstr>
  </property>
</Properties>
</file>